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13" w:rsidRDefault="00D3711E" w:rsidP="00660713">
      <w:pPr>
        <w:snapToGrid w:val="0"/>
        <w:spacing w:line="0" w:lineRule="atLeast"/>
        <w:rPr>
          <w:rFonts w:ascii="微軟正黑體" w:eastAsia="微軟正黑體" w:hAnsi="微軟正黑體" w:cs="Times New Roman"/>
          <w:b/>
          <w:sz w:val="36"/>
          <w:szCs w:val="36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592032B0" wp14:editId="43456174">
            <wp:extent cx="1132609" cy="226097"/>
            <wp:effectExtent l="0" t="0" r="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B8" w:rsidRDefault="004547B8" w:rsidP="00740FC1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D17CF">
        <w:rPr>
          <w:rFonts w:ascii="標楷體" w:eastAsia="標楷體" w:hAnsi="標楷體" w:cs="Times New Roman" w:hint="eastAsia"/>
          <w:b/>
          <w:sz w:val="36"/>
          <w:szCs w:val="36"/>
        </w:rPr>
        <w:t>國家發展</w:t>
      </w:r>
      <w:r w:rsidRPr="00AD17CF">
        <w:rPr>
          <w:rFonts w:ascii="標楷體" w:eastAsia="標楷體" w:hAnsi="標楷體" w:cs="Times New Roman"/>
          <w:b/>
          <w:sz w:val="36"/>
          <w:szCs w:val="36"/>
        </w:rPr>
        <w:t>委員會 新聞稿</w:t>
      </w:r>
    </w:p>
    <w:p w:rsidR="00740FC1" w:rsidRPr="0026176B" w:rsidRDefault="00740FC1" w:rsidP="00740FC1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4547B8" w:rsidRPr="0026176B" w:rsidRDefault="004547B8" w:rsidP="00D3711E">
      <w:pPr>
        <w:spacing w:line="280" w:lineRule="exact"/>
        <w:ind w:firstLineChars="1900" w:firstLine="4560"/>
        <w:jc w:val="both"/>
        <w:rPr>
          <w:rFonts w:ascii="Times New Roman" w:eastAsia="標楷體" w:hAnsi="Times New Roman" w:cs="Times New Roman"/>
          <w:szCs w:val="24"/>
        </w:rPr>
      </w:pPr>
      <w:r w:rsidRPr="0026176B">
        <w:rPr>
          <w:rFonts w:ascii="Times New Roman" w:eastAsia="標楷體" w:hAnsi="Times New Roman" w:cs="Times New Roman"/>
          <w:szCs w:val="24"/>
        </w:rPr>
        <w:t>發布日期：</w:t>
      </w:r>
      <w:r w:rsidR="00EE7F4E" w:rsidRPr="0026176B">
        <w:rPr>
          <w:rFonts w:ascii="Times New Roman" w:eastAsia="標楷體" w:hAnsi="Times New Roman" w:cs="Times New Roman"/>
          <w:szCs w:val="24"/>
        </w:rPr>
        <w:t>103</w:t>
      </w:r>
      <w:r w:rsidRPr="0026176B">
        <w:rPr>
          <w:rFonts w:ascii="Times New Roman" w:eastAsia="標楷體" w:hAnsi="Times New Roman" w:cs="Times New Roman"/>
          <w:szCs w:val="24"/>
        </w:rPr>
        <w:t>年</w:t>
      </w:r>
      <w:r w:rsidR="00C54326">
        <w:rPr>
          <w:rFonts w:ascii="Times New Roman" w:eastAsia="標楷體" w:hAnsi="Times New Roman" w:cs="Times New Roman" w:hint="eastAsia"/>
          <w:szCs w:val="24"/>
        </w:rPr>
        <w:t>7</w:t>
      </w:r>
      <w:r w:rsidRPr="0026176B">
        <w:rPr>
          <w:rFonts w:ascii="Times New Roman" w:eastAsia="標楷體" w:hAnsi="Times New Roman" w:cs="Times New Roman"/>
          <w:szCs w:val="24"/>
        </w:rPr>
        <w:t>月</w:t>
      </w:r>
      <w:r w:rsidR="00CF616D">
        <w:rPr>
          <w:rFonts w:ascii="Times New Roman" w:eastAsia="標楷體" w:hAnsi="Times New Roman" w:cs="Times New Roman" w:hint="eastAsia"/>
          <w:szCs w:val="24"/>
        </w:rPr>
        <w:t>18</w:t>
      </w:r>
      <w:bookmarkStart w:id="0" w:name="_GoBack"/>
      <w:bookmarkEnd w:id="0"/>
      <w:r w:rsidRPr="0026176B">
        <w:rPr>
          <w:rFonts w:ascii="Times New Roman" w:eastAsia="標楷體" w:hAnsi="Times New Roman" w:cs="Times New Roman"/>
          <w:szCs w:val="24"/>
        </w:rPr>
        <w:t>日</w:t>
      </w:r>
    </w:p>
    <w:p w:rsidR="004547B8" w:rsidRPr="0026176B" w:rsidRDefault="004547B8" w:rsidP="00D3711E">
      <w:pPr>
        <w:spacing w:line="280" w:lineRule="exact"/>
        <w:ind w:firstLineChars="1900" w:firstLine="4560"/>
        <w:jc w:val="both"/>
        <w:rPr>
          <w:rFonts w:ascii="Times New Roman" w:eastAsia="標楷體" w:hAnsi="Times New Roman" w:cs="Times New Roman"/>
          <w:szCs w:val="24"/>
        </w:rPr>
      </w:pPr>
      <w:r w:rsidRPr="0026176B">
        <w:rPr>
          <w:rFonts w:ascii="Times New Roman" w:eastAsia="標楷體" w:hAnsi="Times New Roman" w:cs="Times New Roman"/>
          <w:szCs w:val="24"/>
        </w:rPr>
        <w:t>聯</w:t>
      </w:r>
      <w:r w:rsidRPr="0026176B">
        <w:rPr>
          <w:rFonts w:ascii="Times New Roman" w:eastAsia="標楷體" w:hAnsi="Times New Roman" w:cs="Times New Roman"/>
          <w:szCs w:val="24"/>
        </w:rPr>
        <w:t xml:space="preserve"> </w:t>
      </w:r>
      <w:r w:rsidRPr="0026176B">
        <w:rPr>
          <w:rFonts w:ascii="Times New Roman" w:eastAsia="標楷體" w:hAnsi="Times New Roman" w:cs="Times New Roman"/>
          <w:szCs w:val="24"/>
        </w:rPr>
        <w:t>絡</w:t>
      </w:r>
      <w:r w:rsidRPr="0026176B">
        <w:rPr>
          <w:rFonts w:ascii="Times New Roman" w:eastAsia="標楷體" w:hAnsi="Times New Roman" w:cs="Times New Roman"/>
          <w:szCs w:val="24"/>
        </w:rPr>
        <w:t xml:space="preserve"> </w:t>
      </w:r>
      <w:r w:rsidRPr="0026176B">
        <w:rPr>
          <w:rFonts w:ascii="Times New Roman" w:eastAsia="標楷體" w:hAnsi="Times New Roman" w:cs="Times New Roman"/>
          <w:szCs w:val="24"/>
        </w:rPr>
        <w:t>人：</w:t>
      </w:r>
      <w:r w:rsidR="008075F2">
        <w:rPr>
          <w:rFonts w:ascii="Times New Roman" w:eastAsia="標楷體" w:hAnsi="Times New Roman" w:cs="Times New Roman" w:hint="eastAsia"/>
          <w:szCs w:val="24"/>
        </w:rPr>
        <w:t>吳明蕙</w:t>
      </w:r>
      <w:r w:rsidRPr="0026176B">
        <w:rPr>
          <w:rFonts w:ascii="Times New Roman" w:eastAsia="標楷體" w:hAnsi="Times New Roman" w:cs="Times New Roman"/>
          <w:szCs w:val="24"/>
        </w:rPr>
        <w:t>、</w:t>
      </w:r>
      <w:r w:rsidR="00EE7F4E" w:rsidRPr="0026176B">
        <w:rPr>
          <w:rFonts w:ascii="Times New Roman" w:eastAsia="標楷體" w:hAnsi="Times New Roman" w:cs="Times New Roman"/>
          <w:szCs w:val="24"/>
        </w:rPr>
        <w:t>李</w:t>
      </w:r>
      <w:r w:rsidR="00C54326">
        <w:rPr>
          <w:rFonts w:ascii="Times New Roman" w:eastAsia="標楷體" w:hAnsi="Times New Roman" w:cs="Times New Roman" w:hint="eastAsia"/>
          <w:szCs w:val="24"/>
        </w:rPr>
        <w:t>秀琴</w:t>
      </w:r>
    </w:p>
    <w:p w:rsidR="004547B8" w:rsidRPr="0026176B" w:rsidRDefault="004547B8" w:rsidP="00D3711E">
      <w:pPr>
        <w:spacing w:line="280" w:lineRule="exact"/>
        <w:ind w:firstLineChars="1900" w:firstLine="4560"/>
        <w:jc w:val="both"/>
        <w:rPr>
          <w:rFonts w:ascii="Times New Roman" w:eastAsia="標楷體" w:hAnsi="Times New Roman" w:cs="Times New Roman"/>
          <w:szCs w:val="24"/>
        </w:rPr>
      </w:pPr>
      <w:r w:rsidRPr="0026176B">
        <w:rPr>
          <w:rFonts w:ascii="Times New Roman" w:eastAsia="標楷體" w:hAnsi="Times New Roman" w:cs="Times New Roman"/>
          <w:szCs w:val="24"/>
        </w:rPr>
        <w:t>聯絡電話：</w:t>
      </w:r>
      <w:r w:rsidR="00EE7F4E" w:rsidRPr="0026176B">
        <w:rPr>
          <w:rFonts w:ascii="Times New Roman" w:eastAsia="標楷體" w:hAnsi="Times New Roman" w:cs="Times New Roman"/>
          <w:szCs w:val="24"/>
        </w:rPr>
        <w:t>2316-</w:t>
      </w:r>
      <w:r w:rsidR="00C54326">
        <w:rPr>
          <w:rFonts w:ascii="Times New Roman" w:eastAsia="標楷體" w:hAnsi="Times New Roman" w:cs="Times New Roman" w:hint="eastAsia"/>
          <w:szCs w:val="24"/>
        </w:rPr>
        <w:t>5629</w:t>
      </w:r>
      <w:r w:rsidRPr="0026176B">
        <w:rPr>
          <w:rFonts w:ascii="Times New Roman" w:eastAsia="標楷體" w:hAnsi="Times New Roman" w:cs="Times New Roman"/>
          <w:szCs w:val="24"/>
        </w:rPr>
        <w:t>、</w:t>
      </w:r>
      <w:r w:rsidR="00EE7F4E" w:rsidRPr="0026176B">
        <w:rPr>
          <w:rFonts w:ascii="Times New Roman" w:eastAsia="標楷體" w:hAnsi="Times New Roman" w:cs="Times New Roman"/>
          <w:szCs w:val="24"/>
        </w:rPr>
        <w:t>2316-5</w:t>
      </w:r>
      <w:r w:rsidR="00C54326">
        <w:rPr>
          <w:rFonts w:ascii="Times New Roman" w:eastAsia="標楷體" w:hAnsi="Times New Roman" w:cs="Times New Roman" w:hint="eastAsia"/>
          <w:szCs w:val="24"/>
        </w:rPr>
        <w:t>395</w:t>
      </w:r>
    </w:p>
    <w:p w:rsidR="005C1314" w:rsidRPr="00991189" w:rsidRDefault="007D5FCF" w:rsidP="00991189">
      <w:pPr>
        <w:pStyle w:val="af0"/>
        <w:rPr>
          <w:rFonts w:ascii="標楷體" w:eastAsia="標楷體" w:hAnsi="標楷體" w:cs="Times New Roman"/>
          <w:sz w:val="36"/>
          <w:szCs w:val="36"/>
        </w:rPr>
      </w:pPr>
      <w:r w:rsidRPr="00991189">
        <w:rPr>
          <w:rFonts w:ascii="標楷體" w:eastAsia="標楷體" w:hAnsi="標楷體"/>
          <w:sz w:val="36"/>
          <w:szCs w:val="36"/>
        </w:rPr>
        <w:t>【國發會online第</w:t>
      </w:r>
      <w:r w:rsidR="0049529D" w:rsidRPr="00991189">
        <w:rPr>
          <w:rFonts w:ascii="標楷體" w:eastAsia="標楷體" w:hAnsi="標楷體" w:hint="eastAsia"/>
          <w:sz w:val="36"/>
          <w:szCs w:val="36"/>
        </w:rPr>
        <w:t>二</w:t>
      </w:r>
      <w:r w:rsidRPr="00991189">
        <w:rPr>
          <w:rFonts w:ascii="標楷體" w:eastAsia="標楷體" w:hAnsi="標楷體"/>
          <w:sz w:val="36"/>
          <w:szCs w:val="36"/>
        </w:rPr>
        <w:t>發】示範區</w:t>
      </w:r>
      <w:r w:rsidR="00C54326" w:rsidRPr="00991189">
        <w:rPr>
          <w:rFonts w:ascii="標楷體" w:eastAsia="標楷體" w:hAnsi="標楷體" w:hint="eastAsia"/>
          <w:sz w:val="36"/>
          <w:szCs w:val="36"/>
        </w:rPr>
        <w:t>深度</w:t>
      </w:r>
      <w:r w:rsidR="00061ED7" w:rsidRPr="00991189">
        <w:rPr>
          <w:rFonts w:ascii="標楷體" w:eastAsia="標楷體" w:hAnsi="標楷體"/>
          <w:sz w:val="36"/>
          <w:szCs w:val="36"/>
        </w:rPr>
        <w:t>溝</w:t>
      </w:r>
      <w:r w:rsidR="00991189" w:rsidRPr="00991189">
        <w:rPr>
          <w:rFonts w:ascii="標楷體" w:eastAsia="標楷體" w:hAnsi="標楷體" w:hint="eastAsia"/>
          <w:sz w:val="36"/>
          <w:szCs w:val="36"/>
        </w:rPr>
        <w:t>通會好潮</w:t>
      </w:r>
    </w:p>
    <w:p w:rsidR="00A916CE" w:rsidRDefault="00E7398B" w:rsidP="00A916CE">
      <w:pPr>
        <w:snapToGrid w:val="0"/>
        <w:spacing w:beforeLines="50" w:before="180" w:line="240" w:lineRule="atLeas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為了展現跟年輕網路族群溝通的誠意，在即將登場的</w:t>
      </w:r>
      <w:r w:rsidR="000520CE">
        <w:rPr>
          <w:rFonts w:ascii="Times New Roman" w:eastAsia="標楷體" w:hAnsi="Times New Roman" w:cs="Times New Roman" w:hint="eastAsia"/>
          <w:sz w:val="32"/>
          <w:szCs w:val="32"/>
        </w:rPr>
        <w:t>【國發會</w:t>
      </w:r>
      <w:r w:rsidR="000520CE">
        <w:rPr>
          <w:rFonts w:ascii="Times New Roman" w:eastAsia="標楷體" w:hAnsi="Times New Roman" w:cs="Times New Roman" w:hint="eastAsia"/>
          <w:sz w:val="32"/>
          <w:szCs w:val="32"/>
        </w:rPr>
        <w:t>online</w:t>
      </w:r>
      <w:r w:rsidR="000520CE">
        <w:rPr>
          <w:rFonts w:ascii="Times New Roman" w:eastAsia="標楷體" w:hAnsi="Times New Roman" w:cs="Times New Roman" w:hint="eastAsia"/>
          <w:sz w:val="32"/>
          <w:szCs w:val="32"/>
        </w:rPr>
        <w:t>第二發】示範區深度溝通會中，國發會首開先例，運用多種最新數位平台工具，包括</w:t>
      </w:r>
      <w:proofErr w:type="spellStart"/>
      <w:r w:rsidR="000520CE">
        <w:rPr>
          <w:rFonts w:ascii="Times New Roman" w:eastAsia="標楷體" w:hAnsi="Times New Roman" w:cs="Times New Roman" w:hint="eastAsia"/>
          <w:sz w:val="32"/>
          <w:szCs w:val="32"/>
        </w:rPr>
        <w:t>Gitbook</w:t>
      </w:r>
      <w:proofErr w:type="spellEnd"/>
      <w:r w:rsidR="000520CE">
        <w:rPr>
          <w:rFonts w:ascii="Times New Roman" w:eastAsia="標楷體" w:hAnsi="Times New Roman" w:cs="Times New Roman" w:hint="eastAsia"/>
          <w:sz w:val="32"/>
          <w:szCs w:val="32"/>
        </w:rPr>
        <w:t>、</w:t>
      </w:r>
      <w:proofErr w:type="spellStart"/>
      <w:r w:rsidR="000520CE">
        <w:rPr>
          <w:rFonts w:ascii="Times New Roman" w:eastAsia="標楷體" w:hAnsi="Times New Roman" w:cs="Times New Roman" w:hint="eastAsia"/>
          <w:sz w:val="32"/>
          <w:szCs w:val="32"/>
        </w:rPr>
        <w:t>Hackpad</w:t>
      </w:r>
      <w:proofErr w:type="spellEnd"/>
      <w:r w:rsidR="000520CE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0520CE">
        <w:rPr>
          <w:rFonts w:ascii="Times New Roman" w:eastAsia="標楷體" w:hAnsi="Times New Roman" w:cs="Times New Roman" w:hint="eastAsia"/>
          <w:sz w:val="32"/>
          <w:szCs w:val="32"/>
        </w:rPr>
        <w:t>Google Form</w:t>
      </w:r>
      <w:r w:rsidR="000520CE">
        <w:rPr>
          <w:rFonts w:ascii="Times New Roman" w:eastAsia="標楷體" w:hAnsi="Times New Roman" w:cs="Times New Roman" w:hint="eastAsia"/>
          <w:sz w:val="32"/>
          <w:szCs w:val="32"/>
        </w:rPr>
        <w:t>、</w:t>
      </w:r>
      <w:proofErr w:type="spellStart"/>
      <w:r w:rsidR="000520CE">
        <w:rPr>
          <w:rFonts w:ascii="Times New Roman" w:eastAsia="標楷體" w:hAnsi="Times New Roman" w:cs="Times New Roman" w:hint="eastAsia"/>
          <w:sz w:val="32"/>
          <w:szCs w:val="32"/>
        </w:rPr>
        <w:t>KKTix</w:t>
      </w:r>
      <w:proofErr w:type="spellEnd"/>
      <w:r w:rsidR="000520CE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0520CE">
        <w:rPr>
          <w:rFonts w:ascii="Times New Roman" w:eastAsia="標楷體" w:hAnsi="Times New Roman" w:cs="Times New Roman" w:hint="eastAsia"/>
          <w:sz w:val="32"/>
          <w:szCs w:val="32"/>
        </w:rPr>
        <w:t>等，與網路媒體溝通</w:t>
      </w:r>
      <w:r w:rsidR="00387B0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817A9B">
        <w:rPr>
          <w:rFonts w:ascii="Times New Roman" w:eastAsia="標楷體" w:hAnsi="Times New Roman" w:cs="Times New Roman" w:hint="eastAsia"/>
          <w:sz w:val="32"/>
          <w:szCs w:val="32"/>
        </w:rPr>
        <w:t>這</w:t>
      </w:r>
      <w:r w:rsidR="00387B06">
        <w:rPr>
          <w:rFonts w:ascii="Times New Roman" w:eastAsia="標楷體" w:hAnsi="Times New Roman" w:cs="Times New Roman" w:hint="eastAsia"/>
          <w:sz w:val="32"/>
          <w:szCs w:val="32"/>
        </w:rPr>
        <w:t>是</w:t>
      </w:r>
      <w:r w:rsidR="00387B06" w:rsidRPr="00C02C2E">
        <w:rPr>
          <w:rFonts w:ascii="Times New Roman" w:eastAsia="標楷體" w:hAnsi="Times New Roman" w:cs="Times New Roman" w:hint="eastAsia"/>
          <w:sz w:val="32"/>
          <w:szCs w:val="32"/>
        </w:rPr>
        <w:t>政府部門因應時代潮流</w:t>
      </w:r>
      <w:r w:rsidR="00387B0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="00D17F31">
        <w:rPr>
          <w:rFonts w:ascii="Times New Roman" w:eastAsia="標楷體" w:hAnsi="Times New Roman" w:cs="Times New Roman" w:hint="eastAsia"/>
          <w:sz w:val="32"/>
          <w:szCs w:val="32"/>
        </w:rPr>
        <w:t>利用高端</w:t>
      </w:r>
      <w:r w:rsidR="00327122">
        <w:rPr>
          <w:rFonts w:ascii="Times New Roman" w:eastAsia="標楷體" w:hAnsi="Times New Roman" w:cs="Times New Roman" w:hint="eastAsia"/>
          <w:sz w:val="32"/>
          <w:szCs w:val="32"/>
        </w:rPr>
        <w:t>數位</w:t>
      </w:r>
      <w:proofErr w:type="gramEnd"/>
      <w:r w:rsidR="00D17F31">
        <w:rPr>
          <w:rFonts w:ascii="Times New Roman" w:eastAsia="標楷體" w:hAnsi="Times New Roman" w:cs="Times New Roman" w:hint="eastAsia"/>
          <w:sz w:val="32"/>
          <w:szCs w:val="32"/>
        </w:rPr>
        <w:t>平台技術</w:t>
      </w:r>
      <w:r w:rsidR="00387B06">
        <w:rPr>
          <w:rFonts w:ascii="Times New Roman" w:eastAsia="標楷體" w:hAnsi="Times New Roman" w:cs="Times New Roman" w:hint="eastAsia"/>
          <w:sz w:val="32"/>
          <w:szCs w:val="32"/>
        </w:rPr>
        <w:t>與網路</w:t>
      </w:r>
      <w:r w:rsidR="00387B06" w:rsidRPr="00C02C2E">
        <w:rPr>
          <w:rFonts w:ascii="Times New Roman" w:eastAsia="標楷體" w:hAnsi="Times New Roman" w:cs="Times New Roman" w:hint="eastAsia"/>
          <w:sz w:val="32"/>
          <w:szCs w:val="32"/>
        </w:rPr>
        <w:t>社群</w:t>
      </w:r>
      <w:r w:rsidR="00387B06">
        <w:rPr>
          <w:rFonts w:ascii="Times New Roman" w:eastAsia="標楷體" w:hAnsi="Times New Roman" w:cs="Times New Roman" w:hint="eastAsia"/>
          <w:sz w:val="32"/>
          <w:szCs w:val="32"/>
        </w:rPr>
        <w:t>媒體</w:t>
      </w:r>
      <w:r w:rsidR="00387B06" w:rsidRPr="00C02C2E">
        <w:rPr>
          <w:rFonts w:ascii="Times New Roman" w:eastAsia="標楷體" w:hAnsi="Times New Roman" w:cs="Times New Roman" w:hint="eastAsia"/>
          <w:sz w:val="32"/>
          <w:szCs w:val="32"/>
        </w:rPr>
        <w:t>互動</w:t>
      </w:r>
      <w:r w:rsidR="00387B06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387B06" w:rsidRPr="00C02C2E">
        <w:rPr>
          <w:rFonts w:ascii="Times New Roman" w:eastAsia="標楷體" w:hAnsi="Times New Roman" w:cs="Times New Roman" w:hint="eastAsia"/>
          <w:sz w:val="32"/>
          <w:szCs w:val="32"/>
        </w:rPr>
        <w:t>創舉</w:t>
      </w:r>
      <w:r w:rsidR="00387B06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387B06" w:rsidRDefault="000520CE" w:rsidP="00C02C2E">
      <w:pPr>
        <w:snapToGrid w:val="0"/>
        <w:spacing w:beforeLines="50" w:before="180" w:line="240" w:lineRule="atLeas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首先</w:t>
      </w:r>
      <w:r w:rsidR="00880124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針對新興網路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媒體沃草出版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的「自經區爭議書」，國發會以</w:t>
      </w:r>
      <w:proofErr w:type="spellStart"/>
      <w:r>
        <w:rPr>
          <w:rFonts w:ascii="Times New Roman" w:eastAsia="標楷體" w:hAnsi="Times New Roman" w:cs="Times New Roman" w:hint="eastAsia"/>
          <w:sz w:val="32"/>
          <w:szCs w:val="32"/>
        </w:rPr>
        <w:t>Gitbook</w:t>
      </w:r>
      <w:proofErr w:type="spellEnd"/>
      <w:r w:rsidR="00880124">
        <w:rPr>
          <w:rFonts w:ascii="Times New Roman" w:eastAsia="標楷體" w:hAnsi="Times New Roman" w:cs="Times New Roman" w:hint="eastAsia"/>
          <w:sz w:val="32"/>
          <w:szCs w:val="32"/>
        </w:rPr>
        <w:t>格式製作了</w:t>
      </w:r>
      <w:r w:rsidR="00C02C2E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C02C2E" w:rsidRPr="00C02C2E">
        <w:rPr>
          <w:rFonts w:ascii="Times New Roman" w:eastAsia="標楷體" w:hAnsi="Times New Roman" w:cs="Times New Roman" w:hint="eastAsia"/>
          <w:sz w:val="32"/>
          <w:szCs w:val="32"/>
        </w:rPr>
        <w:t>自由經濟示範區釋疑書</w:t>
      </w:r>
      <w:r w:rsidR="00C02C2E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C02C2E" w:rsidRPr="00C02C2E">
        <w:rPr>
          <w:rFonts w:ascii="Times New Roman" w:eastAsia="標楷體" w:hAnsi="Times New Roman" w:cs="Times New Roman" w:hint="eastAsia"/>
          <w:sz w:val="32"/>
          <w:szCs w:val="32"/>
        </w:rPr>
        <w:t>電子書，</w:t>
      </w:r>
      <w:r w:rsidR="00D17F31">
        <w:rPr>
          <w:rFonts w:ascii="Times New Roman" w:eastAsia="標楷體" w:hAnsi="Times New Roman" w:cs="Times New Roman" w:hint="eastAsia"/>
          <w:sz w:val="32"/>
          <w:szCs w:val="32"/>
        </w:rPr>
        <w:t>針對</w:t>
      </w:r>
      <w:r w:rsidR="00C02C2E" w:rsidRPr="00C02C2E">
        <w:rPr>
          <w:rFonts w:ascii="Times New Roman" w:eastAsia="標楷體" w:hAnsi="Times New Roman" w:cs="Times New Roman" w:hint="eastAsia"/>
          <w:sz w:val="32"/>
          <w:szCs w:val="32"/>
        </w:rPr>
        <w:t>外界爭</w:t>
      </w:r>
      <w:r w:rsidR="00D17F31">
        <w:rPr>
          <w:rFonts w:ascii="Times New Roman" w:eastAsia="標楷體" w:hAnsi="Times New Roman" w:cs="Times New Roman" w:hint="eastAsia"/>
          <w:sz w:val="32"/>
          <w:szCs w:val="32"/>
        </w:rPr>
        <w:t>議之處</w:t>
      </w:r>
      <w:r w:rsidR="00C02C2E" w:rsidRPr="00C02C2E">
        <w:rPr>
          <w:rFonts w:ascii="Times New Roman" w:eastAsia="標楷體" w:hAnsi="Times New Roman" w:cs="Times New Roman" w:hint="eastAsia"/>
          <w:sz w:val="32"/>
          <w:szCs w:val="32"/>
        </w:rPr>
        <w:t>逐一</w:t>
      </w:r>
      <w:proofErr w:type="gramStart"/>
      <w:r w:rsidR="00C02C2E" w:rsidRPr="00C02C2E">
        <w:rPr>
          <w:rFonts w:ascii="Times New Roman" w:eastAsia="標楷體" w:hAnsi="Times New Roman" w:cs="Times New Roman" w:hint="eastAsia"/>
          <w:sz w:val="32"/>
          <w:szCs w:val="32"/>
        </w:rPr>
        <w:t>釐</w:t>
      </w:r>
      <w:proofErr w:type="gramEnd"/>
      <w:r w:rsidR="00C02C2E" w:rsidRPr="00C02C2E">
        <w:rPr>
          <w:rFonts w:ascii="Times New Roman" w:eastAsia="標楷體" w:hAnsi="Times New Roman" w:cs="Times New Roman" w:hint="eastAsia"/>
          <w:sz w:val="32"/>
          <w:szCs w:val="32"/>
        </w:rPr>
        <w:t>清、說明</w:t>
      </w:r>
      <w:r w:rsidR="00C02C2E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991189" w:rsidRPr="00CE0B21">
        <w:rPr>
          <w:rFonts w:ascii="Times New Roman" w:eastAsia="標楷體" w:hAnsi="Times New Roman" w:cs="Times New Roman" w:hint="eastAsia"/>
          <w:sz w:val="32"/>
          <w:szCs w:val="32"/>
        </w:rPr>
        <w:t>為</w:t>
      </w:r>
      <w:r w:rsidR="00991189" w:rsidRPr="00991189">
        <w:rPr>
          <w:rFonts w:ascii="Times New Roman" w:eastAsia="標楷體" w:hAnsi="Times New Roman" w:cs="Times New Roman" w:hint="eastAsia"/>
          <w:sz w:val="32"/>
          <w:szCs w:val="32"/>
        </w:rPr>
        <w:t>了</w:t>
      </w:r>
      <w:proofErr w:type="gramStart"/>
      <w:r w:rsidR="00991189" w:rsidRPr="00CE0B21">
        <w:rPr>
          <w:rFonts w:ascii="Times New Roman" w:eastAsia="標楷體" w:hAnsi="Times New Roman" w:cs="Times New Roman" w:hint="eastAsia"/>
          <w:sz w:val="32"/>
          <w:szCs w:val="32"/>
        </w:rPr>
        <w:t>尊重沃草</w:t>
      </w:r>
      <w:r w:rsidR="00991189">
        <w:rPr>
          <w:rFonts w:ascii="Times New Roman" w:eastAsia="標楷體" w:hAnsi="Times New Roman" w:cs="Times New Roman" w:hint="eastAsia"/>
          <w:sz w:val="32"/>
          <w:szCs w:val="32"/>
        </w:rPr>
        <w:t>版本</w:t>
      </w:r>
      <w:proofErr w:type="gramEnd"/>
      <w:r w:rsidR="00991189" w:rsidRPr="00CE0B21">
        <w:rPr>
          <w:rFonts w:ascii="Times New Roman" w:eastAsia="標楷體" w:hAnsi="Times New Roman" w:cs="Times New Roman" w:hint="eastAsia"/>
          <w:sz w:val="32"/>
          <w:szCs w:val="32"/>
        </w:rPr>
        <w:t>所呈現的內容，</w:t>
      </w:r>
      <w:r w:rsidR="00991189" w:rsidRPr="00991189">
        <w:rPr>
          <w:rFonts w:ascii="Times New Roman" w:eastAsia="標楷體" w:hAnsi="Times New Roman" w:cs="Times New Roman" w:hint="eastAsia"/>
          <w:sz w:val="32"/>
          <w:szCs w:val="32"/>
        </w:rPr>
        <w:t>釋疑書以加</w:t>
      </w:r>
      <w:r w:rsidR="00991189" w:rsidRPr="00CE0B21">
        <w:rPr>
          <w:rFonts w:ascii="Times New Roman" w:eastAsia="標楷體" w:hAnsi="Times New Roman" w:cs="Times New Roman" w:hint="eastAsia"/>
          <w:sz w:val="32"/>
          <w:szCs w:val="32"/>
        </w:rPr>
        <w:t>框補</w:t>
      </w:r>
      <w:proofErr w:type="gramStart"/>
      <w:r w:rsidR="00991189" w:rsidRPr="00CE0B21">
        <w:rPr>
          <w:rFonts w:ascii="Times New Roman" w:eastAsia="標楷體" w:hAnsi="Times New Roman" w:cs="Times New Roman" w:hint="eastAsia"/>
          <w:sz w:val="32"/>
          <w:szCs w:val="32"/>
        </w:rPr>
        <w:t>註</w:t>
      </w:r>
      <w:proofErr w:type="gramEnd"/>
      <w:r w:rsidR="00991189" w:rsidRPr="00CE0B21">
        <w:rPr>
          <w:rFonts w:ascii="Times New Roman" w:eastAsia="標楷體" w:hAnsi="Times New Roman" w:cs="Times New Roman" w:hint="eastAsia"/>
          <w:sz w:val="32"/>
          <w:szCs w:val="32"/>
        </w:rPr>
        <w:t>或澄清說明</w:t>
      </w:r>
      <w:r w:rsidR="00991189">
        <w:rPr>
          <w:rFonts w:ascii="Times New Roman" w:eastAsia="標楷體" w:hAnsi="Times New Roman" w:cs="Times New Roman" w:hint="eastAsia"/>
          <w:sz w:val="32"/>
          <w:szCs w:val="32"/>
        </w:rPr>
        <w:t>的方式</w:t>
      </w:r>
      <w:r w:rsidR="00991189" w:rsidRPr="00CE0B21">
        <w:rPr>
          <w:rFonts w:ascii="Times New Roman" w:eastAsia="標楷體" w:hAnsi="Times New Roman" w:cs="Times New Roman" w:hint="eastAsia"/>
          <w:sz w:val="32"/>
          <w:szCs w:val="32"/>
        </w:rPr>
        <w:t>，提供讀者</w:t>
      </w:r>
      <w:proofErr w:type="gramStart"/>
      <w:r w:rsidR="00991189" w:rsidRPr="00CE0B21">
        <w:rPr>
          <w:rFonts w:ascii="Times New Roman" w:eastAsia="標楷體" w:hAnsi="Times New Roman" w:cs="Times New Roman" w:hint="eastAsia"/>
          <w:sz w:val="32"/>
          <w:szCs w:val="32"/>
        </w:rPr>
        <w:t>清楚的</w:t>
      </w:r>
      <w:proofErr w:type="gramEnd"/>
      <w:r w:rsidR="00991189" w:rsidRPr="00CE0B21">
        <w:rPr>
          <w:rFonts w:ascii="Times New Roman" w:eastAsia="標楷體" w:hAnsi="Times New Roman" w:cs="Times New Roman" w:hint="eastAsia"/>
          <w:sz w:val="32"/>
          <w:szCs w:val="32"/>
        </w:rPr>
        <w:t>對照</w:t>
      </w:r>
      <w:r w:rsidR="00F33C78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991189">
        <w:rPr>
          <w:rFonts w:ascii="Times New Roman" w:eastAsia="標楷體" w:hAnsi="Times New Roman" w:cs="Times New Roman" w:hint="eastAsia"/>
          <w:sz w:val="32"/>
          <w:szCs w:val="32"/>
        </w:rPr>
        <w:t>因此</w:t>
      </w:r>
      <w:r w:rsidR="00991189" w:rsidRPr="00CE0B21">
        <w:rPr>
          <w:rFonts w:ascii="Times New Roman" w:eastAsia="標楷體" w:hAnsi="Times New Roman" w:cs="Times New Roman" w:hint="eastAsia"/>
          <w:sz w:val="32"/>
          <w:szCs w:val="32"/>
        </w:rPr>
        <w:t>能夠更加輕易</w:t>
      </w:r>
      <w:proofErr w:type="gramStart"/>
      <w:r w:rsidR="00991189" w:rsidRPr="00CE0B21">
        <w:rPr>
          <w:rFonts w:ascii="Times New Roman" w:eastAsia="標楷體" w:hAnsi="Times New Roman" w:cs="Times New Roman" w:hint="eastAsia"/>
          <w:sz w:val="32"/>
          <w:szCs w:val="32"/>
        </w:rPr>
        <w:t>釐</w:t>
      </w:r>
      <w:proofErr w:type="gramEnd"/>
      <w:r w:rsidR="00991189" w:rsidRPr="00CE0B21">
        <w:rPr>
          <w:rFonts w:ascii="Times New Roman" w:eastAsia="標楷體" w:hAnsi="Times New Roman" w:cs="Times New Roman" w:hint="eastAsia"/>
          <w:sz w:val="32"/>
          <w:szCs w:val="32"/>
        </w:rPr>
        <w:t>清政策爭議，而不再陷入各</w:t>
      </w:r>
      <w:proofErr w:type="gramStart"/>
      <w:r w:rsidR="00991189" w:rsidRPr="00CE0B21">
        <w:rPr>
          <w:rFonts w:ascii="Times New Roman" w:eastAsia="標楷體" w:hAnsi="Times New Roman" w:cs="Times New Roman" w:hint="eastAsia"/>
          <w:sz w:val="32"/>
          <w:szCs w:val="32"/>
        </w:rPr>
        <w:t>說各話</w:t>
      </w:r>
      <w:proofErr w:type="gramEnd"/>
      <w:r w:rsidR="00991189" w:rsidRPr="00CE0B21">
        <w:rPr>
          <w:rFonts w:ascii="Times New Roman" w:eastAsia="標楷體" w:hAnsi="Times New Roman" w:cs="Times New Roman" w:hint="eastAsia"/>
          <w:sz w:val="32"/>
          <w:szCs w:val="32"/>
        </w:rPr>
        <w:t>的窘境</w:t>
      </w:r>
      <w:r w:rsidR="00991189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C02C2E">
        <w:rPr>
          <w:rFonts w:ascii="Times New Roman" w:eastAsia="標楷體" w:hAnsi="Times New Roman" w:cs="Times New Roman" w:hint="eastAsia"/>
          <w:sz w:val="32"/>
          <w:szCs w:val="32"/>
        </w:rPr>
        <w:t>這本</w:t>
      </w:r>
      <w:r w:rsidR="00C02C2E" w:rsidRPr="00C02C2E">
        <w:rPr>
          <w:rFonts w:ascii="Times New Roman" w:eastAsia="標楷體" w:hAnsi="Times New Roman" w:cs="Times New Roman" w:hint="eastAsia"/>
          <w:sz w:val="32"/>
          <w:szCs w:val="32"/>
        </w:rPr>
        <w:t>電子書除</w:t>
      </w:r>
      <w:r w:rsidR="00C02C2E">
        <w:rPr>
          <w:rFonts w:ascii="Times New Roman" w:eastAsia="標楷體" w:hAnsi="Times New Roman" w:cs="Times New Roman" w:hint="eastAsia"/>
          <w:sz w:val="32"/>
          <w:szCs w:val="32"/>
        </w:rPr>
        <w:t>了可</w:t>
      </w:r>
      <w:r w:rsidR="00F33C78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C02C2E">
        <w:rPr>
          <w:rFonts w:ascii="Times New Roman" w:eastAsia="標楷體" w:hAnsi="Times New Roman" w:cs="Times New Roman" w:hint="eastAsia"/>
          <w:sz w:val="32"/>
          <w:szCs w:val="32"/>
        </w:rPr>
        <w:t>在</w:t>
      </w:r>
      <w:r w:rsidR="00C02C2E" w:rsidRPr="00C02C2E">
        <w:rPr>
          <w:rFonts w:ascii="Times New Roman" w:eastAsia="標楷體" w:hAnsi="Times New Roman" w:cs="Times New Roman" w:hint="eastAsia"/>
          <w:sz w:val="32"/>
          <w:szCs w:val="32"/>
        </w:rPr>
        <w:t>電腦、手持行動裝置瀏覽閱讀外，</w:t>
      </w:r>
      <w:r w:rsidR="00C02C2E">
        <w:rPr>
          <w:rFonts w:ascii="Times New Roman" w:eastAsia="標楷體" w:hAnsi="Times New Roman" w:cs="Times New Roman" w:hint="eastAsia"/>
          <w:sz w:val="32"/>
          <w:szCs w:val="32"/>
        </w:rPr>
        <w:t>也</w:t>
      </w:r>
      <w:r w:rsidR="00C02C2E" w:rsidRPr="00C02C2E">
        <w:rPr>
          <w:rFonts w:ascii="Times New Roman" w:eastAsia="標楷體" w:hAnsi="Times New Roman" w:cs="Times New Roman" w:hint="eastAsia"/>
          <w:sz w:val="32"/>
          <w:szCs w:val="32"/>
        </w:rPr>
        <w:t>可以</w:t>
      </w:r>
      <w:r w:rsidR="00991189">
        <w:rPr>
          <w:rFonts w:ascii="Times New Roman" w:eastAsia="標楷體" w:hAnsi="Times New Roman" w:cs="Times New Roman" w:hint="eastAsia"/>
          <w:sz w:val="32"/>
          <w:szCs w:val="32"/>
        </w:rPr>
        <w:t>下載存取，相關網址</w:t>
      </w:r>
      <w:hyperlink r:id="rId10" w:history="1">
        <w:r w:rsidR="00991189" w:rsidRPr="00991189">
          <w:rPr>
            <w:rStyle w:val="ab"/>
            <w:rFonts w:ascii="Times New Roman" w:eastAsia="標楷體" w:hAnsi="Times New Roman" w:cs="Times New Roman"/>
            <w:sz w:val="32"/>
            <w:szCs w:val="32"/>
          </w:rPr>
          <w:t>http://j.mp/fepzbook</w:t>
        </w:r>
      </w:hyperlink>
      <w:r w:rsidR="0099118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8374A8" w:rsidRDefault="00F33C78" w:rsidP="00C02C2E">
      <w:pPr>
        <w:snapToGrid w:val="0"/>
        <w:spacing w:beforeLines="50" w:before="180" w:line="240" w:lineRule="atLeas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此外</w:t>
      </w:r>
      <w:r w:rsidR="007B7D1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End"/>
      <w:r w:rsidR="007B7D10">
        <w:rPr>
          <w:rFonts w:ascii="Times New Roman" w:eastAsia="標楷體" w:hAnsi="Times New Roman" w:cs="Times New Roman" w:hint="eastAsia"/>
          <w:sz w:val="32"/>
          <w:szCs w:val="32"/>
        </w:rPr>
        <w:t>為了讓</w:t>
      </w:r>
      <w:r w:rsidR="007B7D10" w:rsidRPr="007B7D10">
        <w:rPr>
          <w:rFonts w:ascii="Times New Roman" w:eastAsia="標楷體" w:hAnsi="Times New Roman" w:cs="Times New Roman" w:hint="eastAsia"/>
          <w:sz w:val="32"/>
          <w:szCs w:val="32"/>
        </w:rPr>
        <w:t>各界</w:t>
      </w:r>
      <w:r w:rsidR="00D17F31">
        <w:rPr>
          <w:rFonts w:ascii="Times New Roman" w:eastAsia="標楷體" w:hAnsi="Times New Roman" w:cs="Times New Roman" w:hint="eastAsia"/>
          <w:sz w:val="32"/>
          <w:szCs w:val="32"/>
        </w:rPr>
        <w:t>人士</w:t>
      </w:r>
      <w:r w:rsidR="007B7D10" w:rsidRPr="007B7D10">
        <w:rPr>
          <w:rFonts w:ascii="Times New Roman" w:eastAsia="標楷體" w:hAnsi="Times New Roman" w:cs="Times New Roman" w:hint="eastAsia"/>
          <w:sz w:val="32"/>
          <w:szCs w:val="32"/>
        </w:rPr>
        <w:t>能在短時間內輕</w:t>
      </w:r>
      <w:r w:rsidR="00377703">
        <w:rPr>
          <w:rFonts w:ascii="Times New Roman" w:eastAsia="標楷體" w:hAnsi="Times New Roman" w:cs="Times New Roman" w:hint="eastAsia"/>
          <w:sz w:val="32"/>
          <w:szCs w:val="32"/>
        </w:rPr>
        <w:t>鬆</w:t>
      </w:r>
      <w:r w:rsidR="007B7D10" w:rsidRPr="007B7D10">
        <w:rPr>
          <w:rFonts w:ascii="Times New Roman" w:eastAsia="標楷體" w:hAnsi="Times New Roman" w:cs="Times New Roman" w:hint="eastAsia"/>
          <w:sz w:val="32"/>
          <w:szCs w:val="32"/>
        </w:rPr>
        <w:t>了解「自由經濟示範區」政策內容</w:t>
      </w:r>
      <w:r w:rsidR="00387B06" w:rsidRPr="007B7D10">
        <w:rPr>
          <w:rFonts w:ascii="Times New Roman" w:eastAsia="標楷體" w:hAnsi="Times New Roman" w:cs="Times New Roman" w:hint="eastAsia"/>
          <w:sz w:val="32"/>
          <w:szCs w:val="32"/>
        </w:rPr>
        <w:t>及各</w:t>
      </w:r>
      <w:r w:rsidR="00D17F31">
        <w:rPr>
          <w:rFonts w:ascii="Times New Roman" w:eastAsia="標楷體" w:hAnsi="Times New Roman" w:cs="Times New Roman" w:hint="eastAsia"/>
          <w:sz w:val="32"/>
          <w:szCs w:val="32"/>
        </w:rPr>
        <w:t>方</w:t>
      </w:r>
      <w:r w:rsidR="00387B06" w:rsidRPr="007B7D10">
        <w:rPr>
          <w:rFonts w:ascii="Times New Roman" w:eastAsia="標楷體" w:hAnsi="Times New Roman" w:cs="Times New Roman" w:hint="eastAsia"/>
          <w:sz w:val="32"/>
          <w:szCs w:val="32"/>
        </w:rPr>
        <w:t>意見</w:t>
      </w:r>
      <w:r w:rsidR="007B7D10" w:rsidRPr="007B7D1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7B7D10">
        <w:rPr>
          <w:rFonts w:ascii="Times New Roman" w:eastAsia="標楷體" w:hAnsi="Times New Roman" w:cs="Times New Roman" w:hint="eastAsia"/>
          <w:sz w:val="32"/>
          <w:szCs w:val="32"/>
        </w:rPr>
        <w:t>國發會也</w:t>
      </w:r>
      <w:r w:rsidR="007B7D10" w:rsidRPr="007B7D10">
        <w:rPr>
          <w:rFonts w:ascii="Times New Roman" w:eastAsia="標楷體" w:hAnsi="Times New Roman" w:cs="Times New Roman" w:hint="eastAsia"/>
          <w:sz w:val="32"/>
          <w:szCs w:val="32"/>
        </w:rPr>
        <w:t>利用社群媒體</w:t>
      </w:r>
      <w:r w:rsidR="007B7D10" w:rsidRPr="007B7D10">
        <w:rPr>
          <w:rFonts w:ascii="Times New Roman" w:eastAsia="標楷體" w:hAnsi="Times New Roman" w:cs="Times New Roman" w:hint="eastAsia"/>
          <w:sz w:val="32"/>
          <w:szCs w:val="32"/>
        </w:rPr>
        <w:t>g0v</w:t>
      </w:r>
      <w:r w:rsidR="007B7D10" w:rsidRPr="007B7D10">
        <w:rPr>
          <w:rFonts w:ascii="Times New Roman" w:eastAsia="標楷體" w:hAnsi="Times New Roman" w:cs="Times New Roman" w:hint="eastAsia"/>
          <w:sz w:val="32"/>
          <w:szCs w:val="32"/>
        </w:rPr>
        <w:t>提供之平台彙整出</w:t>
      </w:r>
      <w:r w:rsidR="007B7D10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7B7D10" w:rsidRPr="007B7D10">
        <w:rPr>
          <w:rFonts w:ascii="Times New Roman" w:eastAsia="標楷體" w:hAnsi="Times New Roman" w:cs="Times New Roman" w:hint="eastAsia"/>
          <w:sz w:val="32"/>
          <w:szCs w:val="32"/>
        </w:rPr>
        <w:t>示範區正反意見比較表</w:t>
      </w:r>
      <w:r w:rsidR="007B7D10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7B7D10" w:rsidRPr="007B7D10">
        <w:rPr>
          <w:rFonts w:ascii="Times New Roman" w:eastAsia="標楷體" w:hAnsi="Times New Roman" w:cs="Times New Roman" w:hint="eastAsia"/>
          <w:sz w:val="32"/>
          <w:szCs w:val="32"/>
        </w:rPr>
        <w:t>，以淺顯易懂、清楚明瞭</w:t>
      </w:r>
      <w:r w:rsidR="00387B06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D17F31">
        <w:rPr>
          <w:rFonts w:ascii="Times New Roman" w:eastAsia="標楷體" w:hAnsi="Times New Roman" w:cs="Times New Roman" w:hint="eastAsia"/>
          <w:sz w:val="32"/>
          <w:szCs w:val="32"/>
        </w:rPr>
        <w:t>格式，</w:t>
      </w:r>
      <w:r w:rsidR="007B7D10" w:rsidRPr="007B7D10">
        <w:rPr>
          <w:rFonts w:ascii="Times New Roman" w:eastAsia="標楷體" w:hAnsi="Times New Roman" w:cs="Times New Roman" w:hint="eastAsia"/>
          <w:sz w:val="32"/>
          <w:szCs w:val="32"/>
        </w:rPr>
        <w:t>呈現</w:t>
      </w:r>
      <w:r w:rsidR="00387B06">
        <w:rPr>
          <w:rFonts w:ascii="Times New Roman" w:eastAsia="標楷體" w:hAnsi="Times New Roman" w:cs="Times New Roman" w:hint="eastAsia"/>
          <w:sz w:val="32"/>
          <w:szCs w:val="32"/>
        </w:rPr>
        <w:t>出</w:t>
      </w:r>
      <w:r w:rsidR="007B7D10" w:rsidRPr="007B7D10">
        <w:rPr>
          <w:rFonts w:ascii="Times New Roman" w:eastAsia="標楷體" w:hAnsi="Times New Roman" w:cs="Times New Roman" w:hint="eastAsia"/>
          <w:sz w:val="32"/>
          <w:szCs w:val="32"/>
        </w:rPr>
        <w:t>示範區正反意見並註明參考</w:t>
      </w:r>
      <w:r w:rsidR="00377703">
        <w:rPr>
          <w:rFonts w:ascii="Times New Roman" w:eastAsia="標楷體" w:hAnsi="Times New Roman" w:cs="Times New Roman" w:hint="eastAsia"/>
          <w:sz w:val="32"/>
          <w:szCs w:val="32"/>
        </w:rPr>
        <w:t>資料</w:t>
      </w:r>
      <w:r w:rsidR="007B7D10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7B7D10" w:rsidRPr="007B7D10">
        <w:rPr>
          <w:rFonts w:ascii="Times New Roman" w:eastAsia="標楷體" w:hAnsi="Times New Roman" w:cs="Times New Roman" w:hint="eastAsia"/>
          <w:sz w:val="32"/>
          <w:szCs w:val="32"/>
        </w:rPr>
        <w:t>出處</w:t>
      </w:r>
      <w:r w:rsidR="00D17F31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387B06">
        <w:rPr>
          <w:rFonts w:ascii="Times New Roman" w:eastAsia="標楷體" w:hAnsi="Times New Roman" w:cs="Times New Roman" w:hint="eastAsia"/>
          <w:sz w:val="32"/>
          <w:szCs w:val="32"/>
        </w:rPr>
        <w:t>相關網址：</w:t>
      </w:r>
      <w:hyperlink r:id="rId11" w:history="1">
        <w:r w:rsidR="00991189" w:rsidRPr="00991189">
          <w:rPr>
            <w:rStyle w:val="ab"/>
            <w:rFonts w:ascii="Times New Roman" w:eastAsia="標楷體" w:hAnsi="Times New Roman" w:cs="Times New Roman"/>
            <w:sz w:val="32"/>
            <w:szCs w:val="32"/>
          </w:rPr>
          <w:t>http://fepztw.github.io/</w:t>
        </w:r>
      </w:hyperlink>
      <w:r w:rsidR="007B7D10" w:rsidRPr="007B7D1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C02C2E" w:rsidRDefault="00FB57E1" w:rsidP="007B7D10">
      <w:pPr>
        <w:snapToGrid w:val="0"/>
        <w:spacing w:beforeLines="50" w:before="180" w:line="240" w:lineRule="atLeas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第二</w:t>
      </w:r>
      <w:r w:rsidR="00731737" w:rsidRPr="007B7D10">
        <w:rPr>
          <w:rFonts w:ascii="Times New Roman" w:eastAsia="標楷體" w:hAnsi="Times New Roman" w:cs="Times New Roman" w:hint="eastAsia"/>
          <w:sz w:val="32"/>
          <w:szCs w:val="32"/>
        </w:rPr>
        <w:t>波示範區</w:t>
      </w:r>
      <w:r w:rsidRPr="007B7D10">
        <w:rPr>
          <w:rFonts w:ascii="Times New Roman" w:eastAsia="標楷體" w:hAnsi="Times New Roman" w:cs="Times New Roman" w:hint="eastAsia"/>
          <w:sz w:val="32"/>
          <w:szCs w:val="32"/>
        </w:rPr>
        <w:t>系列</w:t>
      </w:r>
      <w:r w:rsidR="00731737" w:rsidRPr="007B7D10">
        <w:rPr>
          <w:rFonts w:ascii="Times New Roman" w:eastAsia="標楷體" w:hAnsi="Times New Roman" w:cs="Times New Roman" w:hint="eastAsia"/>
          <w:sz w:val="32"/>
          <w:szCs w:val="32"/>
        </w:rPr>
        <w:t>溝通會，</w:t>
      </w:r>
      <w:r w:rsidR="00C02C2E" w:rsidRPr="007B7D10">
        <w:rPr>
          <w:rFonts w:ascii="Times New Roman" w:eastAsia="標楷體" w:hAnsi="Times New Roman" w:cs="Times New Roman" w:hint="eastAsia"/>
          <w:sz w:val="32"/>
          <w:szCs w:val="32"/>
        </w:rPr>
        <w:t>在擬定溝通機制的過程中，也以公開、透明的方式</w:t>
      </w:r>
      <w:r w:rsidR="00C02C2E" w:rsidRPr="007B7D10">
        <w:rPr>
          <w:rFonts w:ascii="Times New Roman" w:eastAsia="標楷體" w:hAnsi="Times New Roman" w:cs="Times New Roman"/>
          <w:sz w:val="32"/>
          <w:szCs w:val="32"/>
        </w:rPr>
        <w:t>，</w:t>
      </w:r>
      <w:r w:rsidR="00C02C2E" w:rsidRPr="007B7D10">
        <w:rPr>
          <w:rFonts w:ascii="Times New Roman" w:eastAsia="標楷體" w:hAnsi="Times New Roman" w:cs="Times New Roman" w:hint="eastAsia"/>
          <w:sz w:val="32"/>
          <w:szCs w:val="32"/>
        </w:rPr>
        <w:t>事先</w:t>
      </w:r>
      <w:proofErr w:type="gramStart"/>
      <w:r w:rsidR="00C02C2E" w:rsidRPr="007B7D10">
        <w:rPr>
          <w:rFonts w:ascii="Times New Roman" w:eastAsia="標楷體" w:hAnsi="Times New Roman" w:cs="Times New Roman" w:hint="eastAsia"/>
          <w:sz w:val="32"/>
          <w:szCs w:val="32"/>
        </w:rPr>
        <w:t>在線上</w:t>
      </w:r>
      <w:r w:rsidR="007B7D10">
        <w:rPr>
          <w:rFonts w:ascii="Times New Roman" w:eastAsia="標楷體" w:hAnsi="Times New Roman" w:cs="Times New Roman" w:hint="eastAsia"/>
          <w:sz w:val="32"/>
          <w:szCs w:val="32"/>
        </w:rPr>
        <w:t>依</w:t>
      </w:r>
      <w:proofErr w:type="gramEnd"/>
      <w:r w:rsidR="007B7D10">
        <w:rPr>
          <w:rFonts w:ascii="Times New Roman" w:eastAsia="標楷體" w:hAnsi="Times New Roman" w:cs="Times New Roman" w:hint="eastAsia"/>
          <w:sz w:val="32"/>
          <w:szCs w:val="32"/>
        </w:rPr>
        <w:t>會議主題設置四個</w:t>
      </w:r>
      <w:r w:rsidR="00C02C2E" w:rsidRPr="007B7D10">
        <w:rPr>
          <w:rFonts w:ascii="Times New Roman" w:eastAsia="標楷體" w:hAnsi="Times New Roman" w:cs="Times New Roman" w:hint="eastAsia"/>
          <w:sz w:val="32"/>
          <w:szCs w:val="32"/>
        </w:rPr>
        <w:t>協作平台</w:t>
      </w:r>
      <w:r w:rsidR="00C02C2E" w:rsidRPr="007B7D10"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spellStart"/>
      <w:r w:rsidR="00C02C2E" w:rsidRPr="007B7D10">
        <w:rPr>
          <w:rFonts w:ascii="Times New Roman" w:eastAsia="標楷體" w:hAnsi="Times New Roman" w:cs="Times New Roman" w:hint="eastAsia"/>
          <w:sz w:val="32"/>
          <w:szCs w:val="32"/>
        </w:rPr>
        <w:t>Hackpad</w:t>
      </w:r>
      <w:proofErr w:type="spellEnd"/>
      <w:r w:rsidR="00C02C2E" w:rsidRPr="007B7D1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7B7D1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C02C2E" w:rsidRPr="007B7D10">
        <w:rPr>
          <w:rFonts w:ascii="Times New Roman" w:eastAsia="標楷體" w:hAnsi="Times New Roman" w:cs="Times New Roman"/>
          <w:sz w:val="32"/>
          <w:szCs w:val="32"/>
        </w:rPr>
        <w:t>徵詢網路媒體及各界意見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C02C2E" w:rsidRPr="007B7D10">
        <w:rPr>
          <w:rFonts w:ascii="Times New Roman" w:eastAsia="標楷體" w:hAnsi="Times New Roman" w:cs="Times New Roman" w:hint="eastAsia"/>
          <w:sz w:val="32"/>
          <w:szCs w:val="32"/>
        </w:rPr>
        <w:t>並且</w:t>
      </w:r>
      <w:r w:rsidR="00C02C2E" w:rsidRPr="007B7D10">
        <w:rPr>
          <w:rFonts w:ascii="Times New Roman" w:eastAsia="標楷體" w:hAnsi="Times New Roman" w:cs="Times New Roman"/>
          <w:sz w:val="32"/>
          <w:szCs w:val="32"/>
        </w:rPr>
        <w:t>開放各媒體</w:t>
      </w:r>
      <w:proofErr w:type="gramStart"/>
      <w:r w:rsidR="00C02C2E" w:rsidRPr="007B7D10">
        <w:rPr>
          <w:rFonts w:ascii="Times New Roman" w:eastAsia="標楷體" w:hAnsi="Times New Roman" w:cs="Times New Roman" w:hint="eastAsia"/>
          <w:sz w:val="32"/>
          <w:szCs w:val="32"/>
        </w:rPr>
        <w:t>在線上</w:t>
      </w:r>
      <w:r w:rsidR="00C02C2E" w:rsidRPr="007B7D10">
        <w:rPr>
          <w:rFonts w:ascii="Times New Roman" w:eastAsia="標楷體" w:hAnsi="Times New Roman" w:cs="Times New Roman"/>
          <w:sz w:val="32"/>
          <w:szCs w:val="32"/>
        </w:rPr>
        <w:t>進行</w:t>
      </w:r>
      <w:proofErr w:type="gramEnd"/>
      <w:r w:rsidR="00C02C2E" w:rsidRPr="007B7D10">
        <w:rPr>
          <w:rFonts w:ascii="Times New Roman" w:eastAsia="標楷體" w:hAnsi="Times New Roman" w:cs="Times New Roman"/>
          <w:sz w:val="32"/>
          <w:szCs w:val="32"/>
        </w:rPr>
        <w:t>網路共筆討論</w:t>
      </w:r>
      <w:r w:rsidR="00C02C2E" w:rsidRPr="007B7D10">
        <w:rPr>
          <w:rFonts w:ascii="Times New Roman" w:eastAsia="標楷體" w:hAnsi="Times New Roman" w:cs="Times New Roman" w:hint="eastAsia"/>
          <w:sz w:val="32"/>
          <w:szCs w:val="32"/>
        </w:rPr>
        <w:t>，以期能彙整、聚焦主題</w:t>
      </w:r>
      <w:r w:rsidR="00377703">
        <w:rPr>
          <w:rFonts w:ascii="Times New Roman" w:eastAsia="標楷體" w:hAnsi="Times New Roman" w:cs="Times New Roman" w:hint="eastAsia"/>
          <w:sz w:val="32"/>
          <w:szCs w:val="32"/>
        </w:rPr>
        <w:t>，達到深度溝通的目的。</w:t>
      </w:r>
      <w:r w:rsidR="007B7D10">
        <w:rPr>
          <w:rFonts w:ascii="Times New Roman" w:eastAsia="標楷體" w:hAnsi="Times New Roman" w:cs="Times New Roman" w:hint="eastAsia"/>
          <w:sz w:val="32"/>
          <w:szCs w:val="32"/>
        </w:rPr>
        <w:t>四個</w:t>
      </w:r>
      <w:r w:rsidR="007B7D10" w:rsidRPr="007B7D10">
        <w:rPr>
          <w:rFonts w:ascii="Times New Roman" w:eastAsia="標楷體" w:hAnsi="Times New Roman" w:cs="Times New Roman" w:hint="eastAsia"/>
          <w:sz w:val="32"/>
          <w:szCs w:val="32"/>
        </w:rPr>
        <w:t>協作平台</w:t>
      </w:r>
      <w:r w:rsidR="007B7D10">
        <w:rPr>
          <w:rFonts w:ascii="Times New Roman" w:eastAsia="標楷體" w:hAnsi="Times New Roman" w:cs="Times New Roman" w:hint="eastAsia"/>
          <w:sz w:val="32"/>
          <w:szCs w:val="32"/>
        </w:rPr>
        <w:t>相關網址如下：</w:t>
      </w:r>
    </w:p>
    <w:p w:rsidR="007B7D10" w:rsidRPr="001353F8" w:rsidRDefault="007B7D10" w:rsidP="007B7D10">
      <w:pPr>
        <w:snapToGrid w:val="0"/>
        <w:spacing w:line="240" w:lineRule="atLeas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353F8">
        <w:rPr>
          <w:rFonts w:ascii="Times New Roman" w:eastAsia="標楷體" w:hAnsi="Times New Roman" w:cs="Times New Roman"/>
          <w:sz w:val="32"/>
          <w:szCs w:val="32"/>
        </w:rPr>
        <w:lastRenderedPageBreak/>
        <w:t xml:space="preserve">(1) </w:t>
      </w:r>
      <w:r w:rsidRPr="001353F8">
        <w:rPr>
          <w:rFonts w:ascii="Times New Roman" w:eastAsia="標楷體" w:hAnsi="Times New Roman" w:cs="Times New Roman"/>
          <w:sz w:val="32"/>
          <w:szCs w:val="32"/>
        </w:rPr>
        <w:t>總體政策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hyperlink r:id="rId12" w:history="1">
        <w:r w:rsidRPr="001E30AA">
          <w:rPr>
            <w:rStyle w:val="ab"/>
            <w:rFonts w:ascii="Times New Roman" w:eastAsia="標楷體" w:hAnsi="Times New Roman" w:cs="Times New Roman"/>
            <w:sz w:val="32"/>
            <w:szCs w:val="32"/>
          </w:rPr>
          <w:t>http://j.mp/hackfepz1</w:t>
        </w:r>
      </w:hyperlink>
    </w:p>
    <w:p w:rsidR="007B7D10" w:rsidRPr="001353F8" w:rsidRDefault="007B7D10" w:rsidP="007B7D10">
      <w:pPr>
        <w:snapToGrid w:val="0"/>
        <w:spacing w:line="240" w:lineRule="atLeas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353F8">
        <w:rPr>
          <w:rFonts w:ascii="Times New Roman" w:eastAsia="標楷體" w:hAnsi="Times New Roman" w:cs="Times New Roman"/>
          <w:sz w:val="32"/>
          <w:szCs w:val="32"/>
        </w:rPr>
        <w:t xml:space="preserve">(2) </w:t>
      </w:r>
      <w:r w:rsidRPr="001353F8">
        <w:rPr>
          <w:rFonts w:ascii="Times New Roman" w:eastAsia="標楷體" w:hAnsi="Times New Roman" w:cs="Times New Roman"/>
          <w:sz w:val="32"/>
          <w:szCs w:val="32"/>
        </w:rPr>
        <w:t>國際健康</w:t>
      </w:r>
      <w:r w:rsidRPr="001353F8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hyperlink r:id="rId13" w:history="1">
        <w:r w:rsidRPr="001E30AA">
          <w:rPr>
            <w:rStyle w:val="ab"/>
            <w:rFonts w:ascii="Times New Roman" w:eastAsia="標楷體" w:hAnsi="Times New Roman" w:cs="Times New Roman"/>
            <w:sz w:val="32"/>
            <w:szCs w:val="32"/>
          </w:rPr>
          <w:t>http://j.mp/hackfepz2</w:t>
        </w:r>
      </w:hyperlink>
    </w:p>
    <w:p w:rsidR="007B7D10" w:rsidRPr="001353F8" w:rsidRDefault="007B7D10" w:rsidP="007B7D10">
      <w:pPr>
        <w:snapToGrid w:val="0"/>
        <w:spacing w:line="240" w:lineRule="atLeas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353F8">
        <w:rPr>
          <w:rFonts w:ascii="Times New Roman" w:eastAsia="標楷體" w:hAnsi="Times New Roman" w:cs="Times New Roman"/>
          <w:sz w:val="32"/>
          <w:szCs w:val="32"/>
        </w:rPr>
        <w:t xml:space="preserve">(3) </w:t>
      </w:r>
      <w:r w:rsidRPr="001353F8">
        <w:rPr>
          <w:rFonts w:ascii="Times New Roman" w:eastAsia="標楷體" w:hAnsi="Times New Roman" w:cs="Times New Roman"/>
          <w:sz w:val="32"/>
          <w:szCs w:val="32"/>
        </w:rPr>
        <w:t>農業加值</w:t>
      </w:r>
      <w:r w:rsidRPr="001353F8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hyperlink r:id="rId14" w:history="1">
        <w:r w:rsidRPr="001E30AA">
          <w:rPr>
            <w:rStyle w:val="ab"/>
            <w:rFonts w:ascii="Times New Roman" w:eastAsia="標楷體" w:hAnsi="Times New Roman" w:cs="Times New Roman"/>
            <w:sz w:val="32"/>
            <w:szCs w:val="32"/>
          </w:rPr>
          <w:t>http://j.mp/hackfepz3</w:t>
        </w:r>
      </w:hyperlink>
    </w:p>
    <w:p w:rsidR="007B7D10" w:rsidRDefault="007B7D10" w:rsidP="007B7D10">
      <w:pPr>
        <w:snapToGrid w:val="0"/>
        <w:spacing w:line="240" w:lineRule="atLeast"/>
        <w:ind w:firstLineChars="200" w:firstLine="640"/>
        <w:jc w:val="both"/>
        <w:rPr>
          <w:rStyle w:val="ab"/>
          <w:rFonts w:ascii="Times New Roman" w:eastAsia="標楷體" w:hAnsi="Times New Roman" w:cs="Times New Roman"/>
          <w:sz w:val="32"/>
          <w:szCs w:val="32"/>
        </w:rPr>
      </w:pPr>
      <w:r w:rsidRPr="001353F8">
        <w:rPr>
          <w:rFonts w:ascii="Times New Roman" w:eastAsia="標楷體" w:hAnsi="Times New Roman" w:cs="Times New Roman"/>
          <w:sz w:val="32"/>
          <w:szCs w:val="32"/>
        </w:rPr>
        <w:t xml:space="preserve">(4) </w:t>
      </w:r>
      <w:r w:rsidRPr="001353F8">
        <w:rPr>
          <w:rFonts w:ascii="Times New Roman" w:eastAsia="標楷體" w:hAnsi="Times New Roman" w:cs="Times New Roman"/>
          <w:sz w:val="32"/>
          <w:szCs w:val="32"/>
        </w:rPr>
        <w:t>教育創新</w:t>
      </w:r>
      <w:r w:rsidRPr="001353F8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hyperlink r:id="rId15" w:history="1">
        <w:r w:rsidRPr="001E30AA">
          <w:rPr>
            <w:rStyle w:val="ab"/>
            <w:rFonts w:ascii="Times New Roman" w:eastAsia="標楷體" w:hAnsi="Times New Roman" w:cs="Times New Roman"/>
            <w:sz w:val="32"/>
            <w:szCs w:val="32"/>
          </w:rPr>
          <w:t>http://j.mp/hackfepz4</w:t>
        </w:r>
      </w:hyperlink>
    </w:p>
    <w:p w:rsidR="00817A9B" w:rsidRPr="00EF1582" w:rsidRDefault="00EF1582" w:rsidP="00D17F31">
      <w:pPr>
        <w:snapToGrid w:val="0"/>
        <w:spacing w:beforeLines="50" w:before="180" w:line="240" w:lineRule="atLeast"/>
        <w:ind w:firstLineChars="200" w:firstLine="640"/>
        <w:jc w:val="both"/>
        <w:rPr>
          <w:rStyle w:val="ab"/>
          <w:rFonts w:ascii="Times New Roman" w:eastAsia="標楷體" w:hAnsi="Times New Roman" w:cs="Times New Roman"/>
          <w:sz w:val="32"/>
          <w:szCs w:val="32"/>
        </w:rPr>
      </w:pPr>
      <w:r w:rsidRPr="00EF1582">
        <w:rPr>
          <w:rFonts w:ascii="Times New Roman" w:eastAsia="標楷體" w:hAnsi="Times New Roman" w:cs="Times New Roman"/>
          <w:sz w:val="32"/>
          <w:szCs w:val="32"/>
        </w:rPr>
        <w:t>有別於以往</w:t>
      </w:r>
      <w:r>
        <w:rPr>
          <w:rFonts w:ascii="Times New Roman" w:eastAsia="標楷體" w:hAnsi="Times New Roman" w:cs="Times New Roman" w:hint="eastAsia"/>
          <w:sz w:val="32"/>
          <w:szCs w:val="32"/>
        </w:rPr>
        <w:t>政府活動採用</w:t>
      </w:r>
      <w:r w:rsidRPr="00EF1582">
        <w:rPr>
          <w:rFonts w:ascii="Times New Roman" w:eastAsia="標楷體" w:hAnsi="Times New Roman" w:cs="Times New Roman"/>
          <w:sz w:val="32"/>
          <w:szCs w:val="32"/>
        </w:rPr>
        <w:t>email</w:t>
      </w:r>
      <w:r w:rsidRPr="00EF1582">
        <w:rPr>
          <w:rFonts w:ascii="Times New Roman" w:eastAsia="標楷體" w:hAnsi="Times New Roman" w:cs="Times New Roman"/>
          <w:sz w:val="32"/>
          <w:szCs w:val="32"/>
        </w:rPr>
        <w:t>、電話及傳真</w:t>
      </w:r>
      <w:r>
        <w:rPr>
          <w:rFonts w:ascii="Times New Roman" w:eastAsia="標楷體" w:hAnsi="Times New Roman" w:cs="Times New Roman" w:hint="eastAsia"/>
          <w:sz w:val="32"/>
          <w:szCs w:val="32"/>
        </w:rPr>
        <w:t>的傳統報名</w:t>
      </w:r>
      <w:r w:rsidRPr="00EF1582">
        <w:rPr>
          <w:rFonts w:ascii="Times New Roman" w:eastAsia="標楷體" w:hAnsi="Times New Roman" w:cs="Times New Roman"/>
          <w:sz w:val="32"/>
          <w:szCs w:val="32"/>
        </w:rPr>
        <w:t>方式，本次溝通會特別</w:t>
      </w:r>
      <w:r>
        <w:rPr>
          <w:rFonts w:ascii="Times New Roman" w:eastAsia="標楷體" w:hAnsi="Times New Roman" w:cs="Times New Roman" w:hint="eastAsia"/>
          <w:sz w:val="32"/>
          <w:szCs w:val="32"/>
        </w:rPr>
        <w:t>使用結合</w:t>
      </w:r>
      <w:r w:rsidR="002567D4" w:rsidRPr="002567D4">
        <w:rPr>
          <w:rFonts w:ascii="Times New Roman" w:eastAsia="標楷體" w:hAnsi="Times New Roman" w:cs="Times New Roman"/>
          <w:sz w:val="32"/>
          <w:szCs w:val="32"/>
        </w:rPr>
        <w:t>Google Form</w:t>
      </w:r>
      <w:r w:rsidRPr="00EF1582">
        <w:rPr>
          <w:rFonts w:ascii="Times New Roman" w:eastAsia="標楷體" w:hAnsi="Times New Roman" w:cs="Times New Roman"/>
          <w:sz w:val="32"/>
          <w:szCs w:val="32"/>
        </w:rPr>
        <w:t>及</w:t>
      </w:r>
      <w:proofErr w:type="spellStart"/>
      <w:r w:rsidR="002567D4" w:rsidRPr="002567D4">
        <w:rPr>
          <w:rFonts w:ascii="Times New Roman" w:eastAsia="標楷體" w:hAnsi="Times New Roman" w:cs="Times New Roman"/>
          <w:sz w:val="32"/>
          <w:szCs w:val="32"/>
        </w:rPr>
        <w:t>KKTix</w:t>
      </w:r>
      <w:proofErr w:type="spellEnd"/>
      <w:proofErr w:type="gramStart"/>
      <w:r w:rsidRPr="00EF1582">
        <w:rPr>
          <w:rFonts w:ascii="Times New Roman" w:eastAsia="標楷體" w:hAnsi="Times New Roman" w:cs="Times New Roman"/>
          <w:sz w:val="32"/>
          <w:szCs w:val="32"/>
        </w:rPr>
        <w:t>線上平台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的創新</w:t>
      </w:r>
      <w:r w:rsidRPr="00EF1582">
        <w:rPr>
          <w:rFonts w:ascii="Times New Roman" w:eastAsia="標楷體" w:hAnsi="Times New Roman" w:cs="Times New Roman"/>
          <w:sz w:val="32"/>
          <w:szCs w:val="32"/>
        </w:rPr>
        <w:t>報名機制，</w:t>
      </w:r>
      <w:r>
        <w:rPr>
          <w:rFonts w:ascii="Times New Roman" w:eastAsia="標楷體" w:hAnsi="Times New Roman" w:cs="Times New Roman" w:hint="eastAsia"/>
          <w:sz w:val="32"/>
          <w:szCs w:val="32"/>
        </w:rPr>
        <w:t>不但讓媒體能</w:t>
      </w:r>
      <w:r w:rsidR="00D17F31">
        <w:rPr>
          <w:rFonts w:ascii="Times New Roman" w:eastAsia="標楷體" w:hAnsi="Times New Roman" w:cs="Times New Roman" w:hint="eastAsia"/>
          <w:sz w:val="32"/>
          <w:szCs w:val="32"/>
        </w:rPr>
        <w:t>迅速、</w:t>
      </w:r>
      <w:r>
        <w:rPr>
          <w:rFonts w:ascii="Times New Roman" w:eastAsia="標楷體" w:hAnsi="Times New Roman" w:cs="Times New Roman" w:hint="eastAsia"/>
          <w:sz w:val="32"/>
          <w:szCs w:val="32"/>
        </w:rPr>
        <w:t>輕鬆</w:t>
      </w:r>
      <w:r w:rsidR="00D17F31">
        <w:rPr>
          <w:rFonts w:ascii="Times New Roman" w:eastAsia="標楷體" w:hAnsi="Times New Roman" w:cs="Times New Roman" w:hint="eastAsia"/>
          <w:sz w:val="32"/>
          <w:szCs w:val="32"/>
        </w:rPr>
        <w:t>地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完成線上報名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，也能夠</w:t>
      </w:r>
      <w:r w:rsidR="00377703">
        <w:rPr>
          <w:rFonts w:ascii="Times New Roman" w:eastAsia="標楷體" w:hAnsi="Times New Roman" w:cs="Times New Roman" w:hint="eastAsia"/>
          <w:sz w:val="32"/>
          <w:szCs w:val="32"/>
        </w:rPr>
        <w:t>讓各家媒體</w:t>
      </w:r>
      <w:r w:rsidRPr="00EF1582">
        <w:rPr>
          <w:rFonts w:ascii="Times New Roman" w:eastAsia="標楷體" w:hAnsi="Times New Roman" w:cs="Times New Roman"/>
          <w:sz w:val="32"/>
          <w:szCs w:val="32"/>
        </w:rPr>
        <w:t>即時掌握最新活動資訊。</w:t>
      </w:r>
    </w:p>
    <w:p w:rsidR="00D17F31" w:rsidRPr="00817A9B" w:rsidRDefault="00817A9B" w:rsidP="00D17F31">
      <w:pPr>
        <w:snapToGrid w:val="0"/>
        <w:spacing w:beforeLines="50" w:before="180" w:line="240" w:lineRule="atLeast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17A9B">
        <w:rPr>
          <w:rFonts w:ascii="Times New Roman" w:eastAsia="標楷體" w:hAnsi="Times New Roman" w:cs="Times New Roman"/>
          <w:sz w:val="32"/>
          <w:szCs w:val="32"/>
        </w:rPr>
        <w:t>第二波系列溝通會目前規劃各場</w:t>
      </w:r>
      <w:r w:rsidR="00FB57E1">
        <w:rPr>
          <w:rFonts w:ascii="Times New Roman" w:eastAsia="標楷體" w:hAnsi="Times New Roman" w:cs="Times New Roman" w:hint="eastAsia"/>
          <w:sz w:val="32"/>
          <w:szCs w:val="32"/>
        </w:rPr>
        <w:t>次</w:t>
      </w:r>
      <w:r w:rsidRPr="00817A9B">
        <w:rPr>
          <w:rFonts w:ascii="Times New Roman" w:eastAsia="標楷體" w:hAnsi="Times New Roman" w:cs="Times New Roman"/>
          <w:sz w:val="32"/>
          <w:szCs w:val="32"/>
        </w:rPr>
        <w:t>分別由國發會主委管中</w:t>
      </w:r>
      <w:proofErr w:type="gramStart"/>
      <w:r w:rsidRPr="00817A9B">
        <w:rPr>
          <w:rFonts w:ascii="Times New Roman" w:eastAsia="標楷體" w:hAnsi="Times New Roman" w:cs="Times New Roman"/>
          <w:sz w:val="32"/>
          <w:szCs w:val="32"/>
        </w:rPr>
        <w:t>閔</w:t>
      </w:r>
      <w:proofErr w:type="gramEnd"/>
      <w:r w:rsidRPr="00817A9B">
        <w:rPr>
          <w:rFonts w:ascii="Times New Roman" w:eastAsia="標楷體" w:hAnsi="Times New Roman" w:cs="Times New Roman"/>
          <w:sz w:val="32"/>
          <w:szCs w:val="32"/>
        </w:rPr>
        <w:t>、衛生福利部次長林奏延、農委會主委陳保基以及教育部</w:t>
      </w:r>
      <w:r w:rsidRPr="00817A9B">
        <w:rPr>
          <w:rFonts w:ascii="Times New Roman" w:eastAsia="標楷體" w:hAnsi="Times New Roman" w:cs="Times New Roman" w:hint="eastAsia"/>
          <w:sz w:val="32"/>
          <w:szCs w:val="32"/>
        </w:rPr>
        <w:t>代理部長陳</w:t>
      </w:r>
      <w:r w:rsidRPr="00817A9B">
        <w:rPr>
          <w:rFonts w:ascii="Times New Roman" w:eastAsia="標楷體" w:hAnsi="Times New Roman" w:cs="Times New Roman"/>
          <w:sz w:val="32"/>
          <w:szCs w:val="32"/>
        </w:rPr>
        <w:t>德華與媒體進行面對面溝通</w:t>
      </w:r>
      <w:r w:rsidR="00FB57E1">
        <w:rPr>
          <w:rFonts w:ascii="Times New Roman" w:eastAsia="標楷體" w:hAnsi="Times New Roman" w:cs="Times New Roman" w:hint="eastAsia"/>
          <w:sz w:val="32"/>
          <w:szCs w:val="32"/>
        </w:rPr>
        <w:t>。各次會議</w:t>
      </w:r>
      <w:r w:rsidRPr="00817A9B">
        <w:rPr>
          <w:rFonts w:ascii="Times New Roman" w:eastAsia="標楷體" w:hAnsi="Times New Roman" w:cs="Times New Roman" w:hint="eastAsia"/>
          <w:sz w:val="32"/>
          <w:szCs w:val="32"/>
        </w:rPr>
        <w:t>將進行官方網路直播，</w:t>
      </w:r>
      <w:r w:rsidR="00F33C78">
        <w:rPr>
          <w:rFonts w:ascii="Times New Roman" w:eastAsia="標楷體" w:hAnsi="Times New Roman" w:cs="Times New Roman" w:hint="eastAsia"/>
          <w:sz w:val="32"/>
          <w:szCs w:val="32"/>
        </w:rPr>
        <w:t>第一場</w:t>
      </w:r>
      <w:r w:rsidRPr="00817A9B">
        <w:rPr>
          <w:rFonts w:ascii="Times New Roman" w:eastAsia="標楷體" w:hAnsi="Times New Roman" w:cs="Times New Roman" w:hint="eastAsia"/>
          <w:sz w:val="32"/>
          <w:szCs w:val="32"/>
        </w:rPr>
        <w:t>直播網址</w:t>
      </w:r>
      <w:r w:rsidR="00377703">
        <w:rPr>
          <w:rFonts w:ascii="Times New Roman" w:eastAsia="標楷體" w:hAnsi="Times New Roman" w:cs="Times New Roman" w:hint="eastAsia"/>
          <w:sz w:val="32"/>
          <w:szCs w:val="32"/>
        </w:rPr>
        <w:t>為</w:t>
      </w:r>
      <w:hyperlink r:id="rId16" w:history="1">
        <w:r w:rsidR="00327122" w:rsidRPr="00327122">
          <w:rPr>
            <w:rStyle w:val="ab"/>
            <w:rFonts w:ascii="Times New Roman" w:hAnsi="Times New Roman" w:cs="Times New Roman"/>
            <w:sz w:val="28"/>
          </w:rPr>
          <w:t>http://j.mp/livefepz2-1</w:t>
        </w:r>
      </w:hyperlink>
      <w:r w:rsidRPr="00817A9B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387B06" w:rsidRPr="00817A9B" w:rsidRDefault="00387B06" w:rsidP="007B7D10">
      <w:pPr>
        <w:snapToGrid w:val="0"/>
        <w:spacing w:line="240" w:lineRule="atLeast"/>
        <w:ind w:firstLineChars="200" w:firstLine="640"/>
        <w:jc w:val="both"/>
        <w:rPr>
          <w:rStyle w:val="ab"/>
          <w:rFonts w:ascii="Times New Roman" w:eastAsia="標楷體" w:hAnsi="Times New Roman" w:cs="Times New Roman"/>
          <w:sz w:val="32"/>
          <w:szCs w:val="32"/>
        </w:rPr>
      </w:pPr>
    </w:p>
    <w:sectPr w:rsidR="00387B06" w:rsidRPr="00817A9B" w:rsidSect="008D3C12">
      <w:footerReference w:type="default" r:id="rId17"/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BD" w:rsidRDefault="00030FBD" w:rsidP="00AD17CF">
      <w:r>
        <w:separator/>
      </w:r>
    </w:p>
  </w:endnote>
  <w:endnote w:type="continuationSeparator" w:id="0">
    <w:p w:rsidR="00030FBD" w:rsidRDefault="00030FBD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王漢宗細圓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060250"/>
      <w:docPartObj>
        <w:docPartGallery w:val="Page Numbers (Bottom of Page)"/>
        <w:docPartUnique/>
      </w:docPartObj>
    </w:sdtPr>
    <w:sdtEndPr/>
    <w:sdtContent>
      <w:p w:rsidR="00A85774" w:rsidRDefault="00A857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16D" w:rsidRPr="00CF616D">
          <w:rPr>
            <w:noProof/>
            <w:lang w:val="zh-TW"/>
          </w:rPr>
          <w:t>1</w:t>
        </w:r>
        <w:r>
          <w:fldChar w:fldCharType="end"/>
        </w:r>
      </w:p>
    </w:sdtContent>
  </w:sdt>
  <w:p w:rsidR="00A85774" w:rsidRDefault="00A857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BD" w:rsidRDefault="00030FBD" w:rsidP="00AD17CF">
      <w:r>
        <w:separator/>
      </w:r>
    </w:p>
  </w:footnote>
  <w:footnote w:type="continuationSeparator" w:id="0">
    <w:p w:rsidR="00030FBD" w:rsidRDefault="00030FBD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80675"/>
    <w:multiLevelType w:val="hybridMultilevel"/>
    <w:tmpl w:val="DD245722"/>
    <w:lvl w:ilvl="0" w:tplc="4FC47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0E6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EBB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806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12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F287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670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1C99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E5D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3B36B2"/>
    <w:multiLevelType w:val="hybridMultilevel"/>
    <w:tmpl w:val="1902B8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03075"/>
    <w:rsid w:val="000176EA"/>
    <w:rsid w:val="00025881"/>
    <w:rsid w:val="00030FBD"/>
    <w:rsid w:val="000520CE"/>
    <w:rsid w:val="00061ED7"/>
    <w:rsid w:val="00076CE6"/>
    <w:rsid w:val="0008385E"/>
    <w:rsid w:val="000D2500"/>
    <w:rsid w:val="000E67FB"/>
    <w:rsid w:val="00111561"/>
    <w:rsid w:val="001353F8"/>
    <w:rsid w:val="00136CD8"/>
    <w:rsid w:val="0018328E"/>
    <w:rsid w:val="001870AB"/>
    <w:rsid w:val="001A0043"/>
    <w:rsid w:val="001A0082"/>
    <w:rsid w:val="001A79D0"/>
    <w:rsid w:val="001B6F56"/>
    <w:rsid w:val="001D1DC2"/>
    <w:rsid w:val="001D3A7F"/>
    <w:rsid w:val="001E30AA"/>
    <w:rsid w:val="00213F54"/>
    <w:rsid w:val="002361D9"/>
    <w:rsid w:val="0025244F"/>
    <w:rsid w:val="002567D4"/>
    <w:rsid w:val="00257675"/>
    <w:rsid w:val="0026176B"/>
    <w:rsid w:val="00282C05"/>
    <w:rsid w:val="00294223"/>
    <w:rsid w:val="00294E56"/>
    <w:rsid w:val="002A4A0A"/>
    <w:rsid w:val="002B7793"/>
    <w:rsid w:val="002C608B"/>
    <w:rsid w:val="002D09BD"/>
    <w:rsid w:val="00305CE7"/>
    <w:rsid w:val="00327122"/>
    <w:rsid w:val="00337D81"/>
    <w:rsid w:val="00377703"/>
    <w:rsid w:val="003826CA"/>
    <w:rsid w:val="00387B06"/>
    <w:rsid w:val="00397DB8"/>
    <w:rsid w:val="003B4245"/>
    <w:rsid w:val="003E6F1C"/>
    <w:rsid w:val="003F3254"/>
    <w:rsid w:val="003F5583"/>
    <w:rsid w:val="003F5A52"/>
    <w:rsid w:val="00410076"/>
    <w:rsid w:val="00413C19"/>
    <w:rsid w:val="00422C0E"/>
    <w:rsid w:val="00434359"/>
    <w:rsid w:val="00441DDA"/>
    <w:rsid w:val="0045053A"/>
    <w:rsid w:val="004547B8"/>
    <w:rsid w:val="00476C2C"/>
    <w:rsid w:val="00477E2B"/>
    <w:rsid w:val="0049529D"/>
    <w:rsid w:val="004A0360"/>
    <w:rsid w:val="004E1208"/>
    <w:rsid w:val="005109D5"/>
    <w:rsid w:val="00520CC4"/>
    <w:rsid w:val="00532FF4"/>
    <w:rsid w:val="00537A05"/>
    <w:rsid w:val="0054042E"/>
    <w:rsid w:val="005434D6"/>
    <w:rsid w:val="00546F7E"/>
    <w:rsid w:val="00564BFC"/>
    <w:rsid w:val="00583605"/>
    <w:rsid w:val="005A01EA"/>
    <w:rsid w:val="005C1314"/>
    <w:rsid w:val="005C6813"/>
    <w:rsid w:val="005D0C4E"/>
    <w:rsid w:val="005D1DA7"/>
    <w:rsid w:val="006005D9"/>
    <w:rsid w:val="00616E74"/>
    <w:rsid w:val="00620789"/>
    <w:rsid w:val="00635435"/>
    <w:rsid w:val="00657B78"/>
    <w:rsid w:val="00660713"/>
    <w:rsid w:val="006759C7"/>
    <w:rsid w:val="006C2D94"/>
    <w:rsid w:val="006D55D0"/>
    <w:rsid w:val="006D666F"/>
    <w:rsid w:val="006D7A81"/>
    <w:rsid w:val="006F31BA"/>
    <w:rsid w:val="006F5506"/>
    <w:rsid w:val="00731737"/>
    <w:rsid w:val="00740FC1"/>
    <w:rsid w:val="007A3C34"/>
    <w:rsid w:val="007B7D10"/>
    <w:rsid w:val="007C3386"/>
    <w:rsid w:val="007D5FCF"/>
    <w:rsid w:val="007D7B84"/>
    <w:rsid w:val="008075F2"/>
    <w:rsid w:val="008123D8"/>
    <w:rsid w:val="00817A9B"/>
    <w:rsid w:val="008268DE"/>
    <w:rsid w:val="00826C9D"/>
    <w:rsid w:val="008374A8"/>
    <w:rsid w:val="00853EEB"/>
    <w:rsid w:val="0085667B"/>
    <w:rsid w:val="00863DD9"/>
    <w:rsid w:val="00864882"/>
    <w:rsid w:val="00865949"/>
    <w:rsid w:val="00866B8A"/>
    <w:rsid w:val="00880124"/>
    <w:rsid w:val="008906E2"/>
    <w:rsid w:val="008A226E"/>
    <w:rsid w:val="008B1ADB"/>
    <w:rsid w:val="008D1BBF"/>
    <w:rsid w:val="008D3C12"/>
    <w:rsid w:val="008F2621"/>
    <w:rsid w:val="00932965"/>
    <w:rsid w:val="00936A3D"/>
    <w:rsid w:val="009436D8"/>
    <w:rsid w:val="0094630D"/>
    <w:rsid w:val="009504BA"/>
    <w:rsid w:val="00954A13"/>
    <w:rsid w:val="009661E3"/>
    <w:rsid w:val="00991189"/>
    <w:rsid w:val="009B5BB8"/>
    <w:rsid w:val="009C4465"/>
    <w:rsid w:val="009D610F"/>
    <w:rsid w:val="009F4209"/>
    <w:rsid w:val="00A02201"/>
    <w:rsid w:val="00A034F7"/>
    <w:rsid w:val="00A317D4"/>
    <w:rsid w:val="00A70B48"/>
    <w:rsid w:val="00A85774"/>
    <w:rsid w:val="00A916CE"/>
    <w:rsid w:val="00AD17CF"/>
    <w:rsid w:val="00AE0668"/>
    <w:rsid w:val="00AF5B98"/>
    <w:rsid w:val="00B13BEC"/>
    <w:rsid w:val="00B239A5"/>
    <w:rsid w:val="00B94022"/>
    <w:rsid w:val="00BE623F"/>
    <w:rsid w:val="00BF2C20"/>
    <w:rsid w:val="00C02C2E"/>
    <w:rsid w:val="00C23FE5"/>
    <w:rsid w:val="00C36B61"/>
    <w:rsid w:val="00C41A1E"/>
    <w:rsid w:val="00C54326"/>
    <w:rsid w:val="00C54768"/>
    <w:rsid w:val="00C548F2"/>
    <w:rsid w:val="00C90619"/>
    <w:rsid w:val="00CF0132"/>
    <w:rsid w:val="00CF037C"/>
    <w:rsid w:val="00CF616D"/>
    <w:rsid w:val="00D17F31"/>
    <w:rsid w:val="00D20B0B"/>
    <w:rsid w:val="00D35D1F"/>
    <w:rsid w:val="00D3711E"/>
    <w:rsid w:val="00D525B5"/>
    <w:rsid w:val="00D716C8"/>
    <w:rsid w:val="00D7458F"/>
    <w:rsid w:val="00DE0865"/>
    <w:rsid w:val="00E0174F"/>
    <w:rsid w:val="00E16DEA"/>
    <w:rsid w:val="00E538C2"/>
    <w:rsid w:val="00E60EA5"/>
    <w:rsid w:val="00E6370D"/>
    <w:rsid w:val="00E7398B"/>
    <w:rsid w:val="00E805A5"/>
    <w:rsid w:val="00EC5C7C"/>
    <w:rsid w:val="00EE7F4E"/>
    <w:rsid w:val="00EF1582"/>
    <w:rsid w:val="00F145B7"/>
    <w:rsid w:val="00F33C78"/>
    <w:rsid w:val="00F730B0"/>
    <w:rsid w:val="00FB3838"/>
    <w:rsid w:val="00FB57E1"/>
    <w:rsid w:val="00FF1566"/>
    <w:rsid w:val="00FF7717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Hyperlink"/>
    <w:basedOn w:val="a0"/>
    <w:uiPriority w:val="99"/>
    <w:unhideWhenUsed/>
    <w:rsid w:val="007D5FC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525B5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C90619"/>
    <w:pPr>
      <w:ind w:leftChars="200" w:left="480"/>
    </w:pPr>
  </w:style>
  <w:style w:type="table" w:styleId="ae">
    <w:name w:val="Table Grid"/>
    <w:basedOn w:val="a1"/>
    <w:uiPriority w:val="59"/>
    <w:rsid w:val="0053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2A4A0A"/>
    <w:rPr>
      <w:b/>
      <w:bCs/>
    </w:rPr>
  </w:style>
  <w:style w:type="paragraph" w:customStyle="1" w:styleId="2">
    <w:name w:val="字元 字元2"/>
    <w:basedOn w:val="a"/>
    <w:rsid w:val="00A916CE"/>
    <w:pPr>
      <w:widowControl/>
      <w:spacing w:after="160" w:line="240" w:lineRule="exact"/>
    </w:pPr>
    <w:rPr>
      <w:rFonts w:ascii="Tahoma" w:eastAsia="王漢宗細圓體繁" w:hAnsi="Tahoma" w:cs="Tahoma"/>
      <w:color w:val="000000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3826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Title"/>
    <w:basedOn w:val="a"/>
    <w:next w:val="a"/>
    <w:link w:val="af1"/>
    <w:uiPriority w:val="10"/>
    <w:qFormat/>
    <w:rsid w:val="00991189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0"/>
    <w:link w:val="af0"/>
    <w:uiPriority w:val="10"/>
    <w:rsid w:val="00991189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Hyperlink"/>
    <w:basedOn w:val="a0"/>
    <w:uiPriority w:val="99"/>
    <w:unhideWhenUsed/>
    <w:rsid w:val="007D5FC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525B5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C90619"/>
    <w:pPr>
      <w:ind w:leftChars="200" w:left="480"/>
    </w:pPr>
  </w:style>
  <w:style w:type="table" w:styleId="ae">
    <w:name w:val="Table Grid"/>
    <w:basedOn w:val="a1"/>
    <w:uiPriority w:val="59"/>
    <w:rsid w:val="0053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2A4A0A"/>
    <w:rPr>
      <w:b/>
      <w:bCs/>
    </w:rPr>
  </w:style>
  <w:style w:type="paragraph" w:customStyle="1" w:styleId="2">
    <w:name w:val="字元 字元2"/>
    <w:basedOn w:val="a"/>
    <w:rsid w:val="00A916CE"/>
    <w:pPr>
      <w:widowControl/>
      <w:spacing w:after="160" w:line="240" w:lineRule="exact"/>
    </w:pPr>
    <w:rPr>
      <w:rFonts w:ascii="Tahoma" w:eastAsia="王漢宗細圓體繁" w:hAnsi="Tahoma" w:cs="Tahoma"/>
      <w:color w:val="000000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3826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Title"/>
    <w:basedOn w:val="a"/>
    <w:next w:val="a"/>
    <w:link w:val="af1"/>
    <w:uiPriority w:val="10"/>
    <w:qFormat/>
    <w:rsid w:val="00991189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0"/>
    <w:link w:val="af0"/>
    <w:uiPriority w:val="10"/>
    <w:rsid w:val="00991189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3877">
          <w:marLeft w:val="126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.mp/hackfepz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.mp/hackfepz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j.mp/livefepz2-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pztw.github.i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j.mp/hackfepz4" TargetMode="External"/><Relationship Id="rId10" Type="http://schemas.openxmlformats.org/officeDocument/2006/relationships/hyperlink" Target="http://j.mp/fepzboo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j.mp/hackfepz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FFA8-9A6F-42D5-B9F7-625AD1AC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2014-07-07T09:49:00Z</cp:lastPrinted>
  <dcterms:created xsi:type="dcterms:W3CDTF">2014-07-17T06:51:00Z</dcterms:created>
  <dcterms:modified xsi:type="dcterms:W3CDTF">2014-07-18T02:31:00Z</dcterms:modified>
</cp:coreProperties>
</file>