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CF400" w14:textId="77777777" w:rsidR="00A77B3E" w:rsidRDefault="00756773">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國軍退除役官兵輔導委員會</w:t>
      </w:r>
      <w:proofErr w:type="gramStart"/>
      <w:r>
        <w:rPr>
          <w:rFonts w:ascii="新細明體" w:eastAsia="新細明體" w:hAnsi="新細明體" w:cs="新細明體"/>
          <w:b/>
          <w:sz w:val="28"/>
          <w:lang w:eastAsia="zh-TW"/>
        </w:rPr>
        <w:t>112</w:t>
      </w:r>
      <w:proofErr w:type="gramEnd"/>
      <w:r>
        <w:rPr>
          <w:rFonts w:ascii="新細明體" w:eastAsia="新細明體" w:hAnsi="新細明體" w:cs="新細明體"/>
          <w:b/>
          <w:sz w:val="28"/>
          <w:lang w:eastAsia="zh-TW"/>
        </w:rPr>
        <w:t>年度施政計畫</w:t>
      </w:r>
    </w:p>
    <w:p w14:paraId="3C79A0FB" w14:textId="77777777" w:rsidR="00A77B3E" w:rsidRDefault="00A77B3E">
      <w:pPr>
        <w:spacing w:line="320" w:lineRule="exact"/>
        <w:jc w:val="both"/>
        <w:rPr>
          <w:rFonts w:ascii="新細明體" w:eastAsia="新細明體" w:hAnsi="新細明體" w:cs="新細明體"/>
          <w:color w:val="000000"/>
          <w:lang w:eastAsia="zh-TW"/>
        </w:rPr>
      </w:pPr>
    </w:p>
    <w:p w14:paraId="21219620" w14:textId="77777777" w:rsidR="00A77B3E" w:rsidRDefault="00756773" w:rsidP="00756773">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之輔導安置為長期連續性工作，本會為輔導退除役官兵就學、就業、就醫、就養及服務照顧專責機關，策定「傳承榮民精神、追求卓越服務、永續組織發展」之組織願景，面對社會環境變化，持續在眾人智慧和經驗累積的成果上精益求精，善用數位科技及跨領域合作，推動榮耀榮民重大專案，使服務工作更</w:t>
      </w:r>
      <w:proofErr w:type="gramStart"/>
      <w:r>
        <w:rPr>
          <w:rFonts w:ascii="新細明體" w:eastAsia="新細明體" w:hAnsi="新細明體" w:cs="新細明體"/>
          <w:color w:val="000000"/>
          <w:lang w:eastAsia="zh-TW"/>
        </w:rPr>
        <w:t>臻</w:t>
      </w:r>
      <w:proofErr w:type="gramEnd"/>
      <w:r>
        <w:rPr>
          <w:rFonts w:ascii="新細明體" w:eastAsia="新細明體" w:hAnsi="新細明體" w:cs="新細明體"/>
          <w:color w:val="000000"/>
          <w:lang w:eastAsia="zh-TW"/>
        </w:rPr>
        <w:t>完善，型塑輔導安置退除役官兵新風貌，打造更接地氣的退輔制度與時俱進及永續發展。</w:t>
      </w:r>
    </w:p>
    <w:p w14:paraId="20891468" w14:textId="77777777" w:rsidR="00A77B3E" w:rsidRDefault="00756773" w:rsidP="00756773">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本會依據行政院</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年度施政方針，配合核定預算額度，並針對經社情勢變化及本會未來發展需要，編定</w:t>
      </w:r>
      <w:proofErr w:type="gramStart"/>
      <w:r>
        <w:rPr>
          <w:rFonts w:ascii="新細明體" w:eastAsia="新細明體" w:hAnsi="新細明體" w:cs="新細明體"/>
          <w:color w:val="000000"/>
          <w:lang w:eastAsia="zh-TW"/>
        </w:rPr>
        <w:t>112</w:t>
      </w:r>
      <w:proofErr w:type="gramEnd"/>
      <w:r>
        <w:rPr>
          <w:rFonts w:ascii="新細明體" w:eastAsia="新細明體" w:hAnsi="新細明體" w:cs="新細明體"/>
          <w:color w:val="000000"/>
          <w:lang w:eastAsia="zh-TW"/>
        </w:rPr>
        <w:t>年度施政計畫。</w:t>
      </w:r>
    </w:p>
    <w:p w14:paraId="45E097E6" w14:textId="77777777" w:rsidR="00A77B3E" w:rsidRDefault="00A77B3E" w:rsidP="00756773">
      <w:pPr>
        <w:overflowPunct w:val="0"/>
        <w:spacing w:line="320" w:lineRule="exact"/>
        <w:jc w:val="both"/>
        <w:rPr>
          <w:rFonts w:ascii="新細明體" w:eastAsia="新細明體" w:hAnsi="新細明體" w:cs="新細明體"/>
          <w:color w:val="000000"/>
          <w:lang w:eastAsia="zh-TW"/>
        </w:rPr>
      </w:pPr>
    </w:p>
    <w:p w14:paraId="54301C49" w14:textId="77777777" w:rsidR="00A77B3E" w:rsidRDefault="00756773" w:rsidP="00756773">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14:paraId="54B9EC2B" w14:textId="77777777" w:rsidR="00A77B3E" w:rsidRDefault="00756773" w:rsidP="00756773">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一、整合資源守護榮民（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），維繫袍澤情誼</w:t>
      </w:r>
    </w:p>
    <w:p w14:paraId="7BA60AAE"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以榮服處</w:t>
      </w:r>
      <w:proofErr w:type="gramEnd"/>
      <w:r>
        <w:rPr>
          <w:rFonts w:ascii="新細明體" w:eastAsia="新細明體" w:hAnsi="新細明體" w:cs="新細明體"/>
          <w:color w:val="000000"/>
          <w:lang w:eastAsia="zh-TW"/>
        </w:rPr>
        <w:t>為資源整合平</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，運用科技輔具，連結地方政府、社福團體等機構，提供在地化服務，持續辦理微型保險提供因遭逢意外變故致</w:t>
      </w:r>
      <w:proofErr w:type="gramStart"/>
      <w:r>
        <w:rPr>
          <w:rFonts w:ascii="新細明體" w:eastAsia="新細明體" w:hAnsi="新細明體" w:cs="新細明體"/>
          <w:color w:val="000000"/>
          <w:lang w:eastAsia="zh-TW"/>
        </w:rPr>
        <w:t>生活陷困者</w:t>
      </w:r>
      <w:proofErr w:type="gramEnd"/>
      <w:r>
        <w:rPr>
          <w:rFonts w:ascii="新細明體" w:eastAsia="新細明體" w:hAnsi="新細明體" w:cs="新細明體"/>
          <w:color w:val="000000"/>
          <w:lang w:eastAsia="zh-TW"/>
        </w:rPr>
        <w:t>基本保障。配合兵役法修法通過，納入曾服現役10年以上亡故官兵遺族比照榮</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照顧，以符政府「照顧」宗旨。</w:t>
      </w:r>
    </w:p>
    <w:p w14:paraId="2BF4A5FB"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（二）結合地區公益慈善團體、社區關懷據點等，建構區域志工服務網，認養單身獨居、</w:t>
      </w:r>
      <w:proofErr w:type="gramStart"/>
      <w:r>
        <w:rPr>
          <w:rFonts w:ascii="新細明體" w:eastAsia="新細明體" w:hAnsi="新細明體" w:cs="新細明體"/>
          <w:color w:val="000000"/>
          <w:lang w:eastAsia="zh-TW"/>
        </w:rPr>
        <w:t>雙老及</w:t>
      </w:r>
      <w:proofErr w:type="gramEnd"/>
      <w:r>
        <w:rPr>
          <w:rFonts w:ascii="新細明體" w:eastAsia="新細明體" w:hAnsi="新細明體" w:cs="新細明體"/>
          <w:color w:val="000000"/>
          <w:lang w:eastAsia="zh-TW"/>
        </w:rPr>
        <w:t>家庭支持力</w:t>
      </w:r>
      <w:proofErr w:type="gramStart"/>
      <w:r>
        <w:rPr>
          <w:rFonts w:ascii="新細明體" w:eastAsia="新細明體" w:hAnsi="新細明體" w:cs="新細明體"/>
          <w:color w:val="000000"/>
          <w:lang w:eastAsia="zh-TW"/>
        </w:rPr>
        <w:t>不足特</w:t>
      </w:r>
      <w:proofErr w:type="gramEnd"/>
      <w:r>
        <w:rPr>
          <w:rFonts w:ascii="新細明體" w:eastAsia="新細明體" w:hAnsi="新細明體" w:cs="新細明體"/>
          <w:color w:val="000000"/>
          <w:lang w:eastAsia="zh-TW"/>
        </w:rPr>
        <w:t>（較）需榮民（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），藉由遠距居家照顧系統等，實施訪視感動服務。</w:t>
      </w:r>
    </w:p>
    <w:p w14:paraId="63904FE5"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（三）妥善運用榮民榮</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基金會資源，擴大重大災害救助，提高獎助學金，辦理菁英圓夢計畫等福利服務，嘉惠照顧榮民（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）；以莊嚴隆重儀程辦理單身榮民亡故殯葬，</w:t>
      </w:r>
      <w:proofErr w:type="gramStart"/>
      <w:r>
        <w:rPr>
          <w:rFonts w:ascii="新細明體" w:eastAsia="新細明體" w:hAnsi="新細明體" w:cs="新細明體"/>
          <w:color w:val="000000"/>
          <w:lang w:eastAsia="zh-TW"/>
        </w:rPr>
        <w:t>為渠等</w:t>
      </w:r>
      <w:proofErr w:type="gramEnd"/>
      <w:r>
        <w:rPr>
          <w:rFonts w:ascii="新細明體" w:eastAsia="新細明體" w:hAnsi="新細明體" w:cs="新細明體"/>
          <w:color w:val="000000"/>
          <w:lang w:eastAsia="zh-TW"/>
        </w:rPr>
        <w:t>畫下人生圓滿句點，對遺留遺產善盡管理職責，無人繼承遺產移交國庫。</w:t>
      </w:r>
    </w:p>
    <w:p w14:paraId="3255E97F"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為因應退輔事務國際化趨勢，駐美人員積極拜會退伍軍人協會等組織（團體），與「美國退伍軍人事務部」建立聯繫管道，深化與美國主要三大退伍軍人協會交流。關懷美國海外榮光聯誼會，維繫同袍情誼，做好深化國民外交政策。</w:t>
      </w:r>
    </w:p>
    <w:p w14:paraId="24EB76CB" w14:textId="3CD30B8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（五）推動「榮喜專案」，</w:t>
      </w:r>
      <w:proofErr w:type="gramStart"/>
      <w:r>
        <w:rPr>
          <w:rFonts w:ascii="新細明體" w:eastAsia="新細明體" w:hAnsi="新細明體" w:cs="新細明體"/>
          <w:color w:val="000000"/>
          <w:lang w:eastAsia="zh-TW"/>
        </w:rPr>
        <w:t>提供線上申辦</w:t>
      </w:r>
      <w:proofErr w:type="gramEnd"/>
      <w:r>
        <w:rPr>
          <w:rFonts w:ascii="新細明體" w:eastAsia="新細明體" w:hAnsi="新細明體" w:cs="新細明體"/>
          <w:color w:val="000000"/>
          <w:lang w:eastAsia="zh-TW"/>
        </w:rPr>
        <w:t>、資訊化輸出、協查申請資料，順暢文書作業驗證流程、簡化業務表格，持續簡政便民服務作業。</w:t>
      </w:r>
    </w:p>
    <w:p w14:paraId="7839126C"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（六）精確編列退除給付預算，</w:t>
      </w:r>
      <w:proofErr w:type="gramStart"/>
      <w:r>
        <w:rPr>
          <w:rFonts w:ascii="新細明體" w:eastAsia="新細明體" w:hAnsi="新細明體" w:cs="新細明體"/>
          <w:color w:val="000000"/>
          <w:lang w:eastAsia="zh-TW"/>
        </w:rPr>
        <w:t>覈實退</w:t>
      </w:r>
      <w:proofErr w:type="gramEnd"/>
      <w:r>
        <w:rPr>
          <w:rFonts w:ascii="新細明體" w:eastAsia="新細明體" w:hAnsi="新細明體" w:cs="新細明體"/>
          <w:color w:val="000000"/>
          <w:lang w:eastAsia="zh-TW"/>
        </w:rPr>
        <w:t>除給與發放及比對作業，提升退除給與發放精度</w:t>
      </w:r>
      <w:proofErr w:type="gramStart"/>
      <w:r>
        <w:rPr>
          <w:rFonts w:ascii="新細明體" w:eastAsia="新細明體" w:hAnsi="新細明體" w:cs="新細明體"/>
          <w:color w:val="000000"/>
          <w:lang w:eastAsia="zh-TW"/>
        </w:rPr>
        <w:t>與效度</w:t>
      </w:r>
      <w:proofErr w:type="gramEnd"/>
      <w:r>
        <w:rPr>
          <w:rFonts w:ascii="新細明體" w:eastAsia="新細明體" w:hAnsi="新細明體" w:cs="新細明體"/>
          <w:color w:val="000000"/>
          <w:lang w:eastAsia="zh-TW"/>
        </w:rPr>
        <w:t>。</w:t>
      </w:r>
    </w:p>
    <w:p w14:paraId="4084C0C8" w14:textId="77777777" w:rsidR="00A77B3E" w:rsidRDefault="00756773" w:rsidP="00756773">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二、推動榮家家庭化、社會化、智能化全方位照護</w:t>
      </w:r>
    </w:p>
    <w:p w14:paraId="3FE482C3"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（一）以溫馨如親家庭化，開放共融社會化，照顧服務智能化，營造榮家優質頤養環境；藉由在</w:t>
      </w:r>
      <w:proofErr w:type="gramStart"/>
      <w:r>
        <w:rPr>
          <w:rFonts w:ascii="新細明體" w:eastAsia="新細明體" w:hAnsi="新細明體" w:cs="新細明體"/>
          <w:color w:val="000000"/>
          <w:lang w:eastAsia="zh-TW"/>
        </w:rPr>
        <w:t>地幼少</w:t>
      </w:r>
      <w:proofErr w:type="gramEnd"/>
      <w:r>
        <w:rPr>
          <w:rFonts w:ascii="新細明體" w:eastAsia="新細明體" w:hAnsi="新細明體" w:cs="新細明體"/>
          <w:color w:val="000000"/>
          <w:lang w:eastAsia="zh-TW"/>
        </w:rPr>
        <w:t>、青年學子陪伴長者，建構老少共融、</w:t>
      </w:r>
      <w:proofErr w:type="gramStart"/>
      <w:r>
        <w:rPr>
          <w:rFonts w:ascii="新細明體" w:eastAsia="新細明體" w:hAnsi="新細明體" w:cs="新細明體"/>
          <w:color w:val="000000"/>
          <w:lang w:eastAsia="zh-TW"/>
        </w:rPr>
        <w:t>青銀共居</w:t>
      </w:r>
      <w:proofErr w:type="gramEnd"/>
      <w:r>
        <w:rPr>
          <w:rFonts w:ascii="新細明體" w:eastAsia="新細明體" w:hAnsi="新細明體" w:cs="新細明體"/>
          <w:color w:val="000000"/>
          <w:lang w:eastAsia="zh-TW"/>
        </w:rPr>
        <w:t>契機，並配合教育部持續推動</w:t>
      </w:r>
      <w:proofErr w:type="gramStart"/>
      <w:r>
        <w:rPr>
          <w:rFonts w:ascii="新細明體" w:eastAsia="新細明體" w:hAnsi="新細明體" w:cs="新細明體"/>
          <w:color w:val="000000"/>
          <w:lang w:eastAsia="zh-TW"/>
        </w:rPr>
        <w:t>公共化教保</w:t>
      </w:r>
      <w:proofErr w:type="gramEnd"/>
      <w:r>
        <w:rPr>
          <w:rFonts w:ascii="新細明體" w:eastAsia="新細明體" w:hAnsi="新細明體" w:cs="新細明體"/>
          <w:color w:val="000000"/>
          <w:lang w:eastAsia="zh-TW"/>
        </w:rPr>
        <w:t>服務政策，高雄榮家等6機構於112年8至10月辦理</w:t>
      </w:r>
      <w:proofErr w:type="gramStart"/>
      <w:r>
        <w:rPr>
          <w:rFonts w:ascii="新細明體" w:eastAsia="新細明體" w:hAnsi="新細明體" w:cs="新細明體"/>
          <w:color w:val="000000"/>
          <w:lang w:eastAsia="zh-TW"/>
        </w:rPr>
        <w:t>職場托育</w:t>
      </w:r>
      <w:proofErr w:type="gramEnd"/>
      <w:r>
        <w:rPr>
          <w:rFonts w:ascii="新細明體" w:eastAsia="新細明體" w:hAnsi="新細明體" w:cs="新細明體"/>
          <w:color w:val="000000"/>
          <w:lang w:eastAsia="zh-TW"/>
        </w:rPr>
        <w:t>設施14班，透過「老幼共學、世代共融」活化榮家環境設施，營造榮家長輩生活目標感及滿足感。</w:t>
      </w:r>
    </w:p>
    <w:p w14:paraId="3C793EF8"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（二）推動「榮</w:t>
      </w:r>
      <w:proofErr w:type="gramStart"/>
      <w:r>
        <w:rPr>
          <w:rFonts w:ascii="新細明體" w:eastAsia="新細明體" w:hAnsi="新細明體" w:cs="新細明體"/>
          <w:color w:val="000000"/>
          <w:lang w:eastAsia="zh-TW"/>
        </w:rPr>
        <w:t>莒</w:t>
      </w:r>
      <w:proofErr w:type="gramEnd"/>
      <w:r>
        <w:rPr>
          <w:rFonts w:ascii="新細明體" w:eastAsia="新細明體" w:hAnsi="新細明體" w:cs="新細明體"/>
          <w:color w:val="000000"/>
          <w:lang w:eastAsia="zh-TW"/>
        </w:rPr>
        <w:t>專案」，提供住民性健康環境，以關懷及解決年長住民性生活需求之問題，充實晚年生活。</w:t>
      </w:r>
    </w:p>
    <w:p w14:paraId="1271788D"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（三）推動「榮華專案」，以5G AIOT智慧應用開創數位榮家</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養環境，持續推展並整合健康促進、預防保健、醫療、長照及安寧服務，降低</w:t>
      </w:r>
      <w:proofErr w:type="gramStart"/>
      <w:r>
        <w:rPr>
          <w:rFonts w:ascii="新細明體" w:eastAsia="新細明體" w:hAnsi="新細明體" w:cs="新細明體"/>
          <w:color w:val="000000"/>
          <w:lang w:eastAsia="zh-TW"/>
        </w:rPr>
        <w:t>醫護照服員</w:t>
      </w:r>
      <w:proofErr w:type="gramEnd"/>
      <w:r>
        <w:rPr>
          <w:rFonts w:ascii="新細明體" w:eastAsia="新細明體" w:hAnsi="新細明體" w:cs="新細明體"/>
          <w:color w:val="000000"/>
          <w:lang w:eastAsia="zh-TW"/>
        </w:rPr>
        <w:t>工作壓力及負擔；精進金字塔三級醫療智慧照護，提供連續性、即時性及</w:t>
      </w:r>
      <w:proofErr w:type="gramStart"/>
      <w:r>
        <w:rPr>
          <w:rFonts w:ascii="新細明體" w:eastAsia="新細明體" w:hAnsi="新細明體" w:cs="新細明體"/>
          <w:color w:val="000000"/>
          <w:lang w:eastAsia="zh-TW"/>
        </w:rPr>
        <w:t>無縫接軌</w:t>
      </w:r>
      <w:proofErr w:type="gramEnd"/>
      <w:r>
        <w:rPr>
          <w:rFonts w:ascii="新細明體" w:eastAsia="新細明體" w:hAnsi="新細明體" w:cs="新細明體"/>
          <w:color w:val="000000"/>
          <w:lang w:eastAsia="zh-TW"/>
        </w:rPr>
        <w:t>的醫療及長照服務，導入資通訊科技輔助服務。</w:t>
      </w:r>
    </w:p>
    <w:p w14:paraId="262A8580" w14:textId="003DECA8"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（四）推動「榮福專案」，持續宣導申辦數位榮民福利卡，擴大資源整合，以數位資訊服務平</w:t>
      </w:r>
      <w:proofErr w:type="gramStart"/>
      <w:r w:rsidRPr="00692296">
        <w:rPr>
          <w:rFonts w:ascii="新細明體" w:eastAsia="新細明體" w:hAnsi="新細明體" w:cs="新細明體"/>
          <w:color w:val="000000"/>
          <w:lang w:eastAsia="zh-TW"/>
        </w:rPr>
        <w:t>臺</w:t>
      </w:r>
      <w:proofErr w:type="gramEnd"/>
      <w:r w:rsidRPr="00692296">
        <w:rPr>
          <w:rFonts w:ascii="新細明體" w:eastAsia="新細明體" w:hAnsi="新細明體" w:cs="新細明體"/>
          <w:color w:val="000000"/>
          <w:lang w:eastAsia="zh-TW"/>
        </w:rPr>
        <w:t>提供</w:t>
      </w:r>
      <w:r>
        <w:rPr>
          <w:rFonts w:ascii="新細明體" w:eastAsia="新細明體" w:hAnsi="新細明體" w:cs="新細明體"/>
          <w:color w:val="000000"/>
          <w:lang w:eastAsia="zh-TW"/>
        </w:rPr>
        <w:t>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）更多生活的便利與優惠措施，照顧榮民福利。</w:t>
      </w:r>
    </w:p>
    <w:p w14:paraId="485055E4"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改善榮家生活設施，符合長照設施標準，辦理榮家評鑑，提升照顧服務品質。因應失智人口逐年增加，擴大失智床位量能，提供弱勢家庭及社區民眾運用，並開放榮家一定比例床位予一般大眾，善盡社會資源共享。</w:t>
      </w:r>
    </w:p>
    <w:p w14:paraId="4CFBF63A"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（六）為彰顯貢獻，維繫向心，規劃榮</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及長期對退伍軍人有貢獻之後備幹部與工作同仁優先入住榮家，增進組織認同。</w:t>
      </w:r>
    </w:p>
    <w:p w14:paraId="7921E635" w14:textId="77777777" w:rsidR="00A77B3E" w:rsidRDefault="00756773" w:rsidP="00756773">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三、強化官兵職場競爭力，力求穩定就業</w:t>
      </w:r>
    </w:p>
    <w:p w14:paraId="248988F9"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（一）鼓勵退除役官兵透過就學進修，獲取專業學能，提升職場競爭力；</w:t>
      </w:r>
      <w:proofErr w:type="gramStart"/>
      <w:r>
        <w:rPr>
          <w:rFonts w:ascii="新細明體" w:eastAsia="新細明體" w:hAnsi="新細明體" w:cs="新細明體"/>
          <w:color w:val="000000"/>
          <w:lang w:eastAsia="zh-TW"/>
        </w:rPr>
        <w:t>榮服處</w:t>
      </w:r>
      <w:proofErr w:type="gramEnd"/>
      <w:r>
        <w:rPr>
          <w:rFonts w:ascii="新細明體" w:eastAsia="新細明體" w:hAnsi="新細明體" w:cs="新細明體"/>
          <w:color w:val="000000"/>
          <w:lang w:eastAsia="zh-TW"/>
        </w:rPr>
        <w:t>追蹤畢業生就業情形，並提供符合專長</w:t>
      </w:r>
      <w:proofErr w:type="gramStart"/>
      <w:r>
        <w:rPr>
          <w:rFonts w:ascii="新細明體" w:eastAsia="新細明體" w:hAnsi="新細明體" w:cs="新細明體"/>
          <w:color w:val="000000"/>
          <w:lang w:eastAsia="zh-TW"/>
        </w:rPr>
        <w:t>職缺媒合</w:t>
      </w:r>
      <w:proofErr w:type="gramEnd"/>
      <w:r>
        <w:rPr>
          <w:rFonts w:ascii="新細明體" w:eastAsia="新細明體" w:hAnsi="新細明體" w:cs="新細明體"/>
          <w:color w:val="000000"/>
          <w:lang w:eastAsia="zh-TW"/>
        </w:rPr>
        <w:t>就業，提升就業率；規劃符合企業用人需求之產學合作班，幫助退除役官兵入學即就業，</w:t>
      </w:r>
      <w:proofErr w:type="gramStart"/>
      <w:r>
        <w:rPr>
          <w:rFonts w:ascii="新細明體" w:eastAsia="新細明體" w:hAnsi="新細明體" w:cs="新細明體"/>
          <w:color w:val="000000"/>
          <w:lang w:eastAsia="zh-TW"/>
        </w:rPr>
        <w:t>達學用</w:t>
      </w:r>
      <w:proofErr w:type="gramEnd"/>
      <w:r>
        <w:rPr>
          <w:rFonts w:ascii="新細明體" w:eastAsia="新細明體" w:hAnsi="新細明體" w:cs="新細明體"/>
          <w:color w:val="000000"/>
          <w:lang w:eastAsia="zh-TW"/>
        </w:rPr>
        <w:t>合一。</w:t>
      </w:r>
    </w:p>
    <w:p w14:paraId="4B588CE7"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（二）依產業發展、企業用人及退除役官兵就業需求，</w:t>
      </w:r>
      <w:proofErr w:type="gramStart"/>
      <w:r>
        <w:rPr>
          <w:rFonts w:ascii="新細明體" w:eastAsia="新細明體" w:hAnsi="新細明體" w:cs="新細明體"/>
          <w:color w:val="000000"/>
          <w:lang w:eastAsia="zh-TW"/>
        </w:rPr>
        <w:t>精進職訓</w:t>
      </w:r>
      <w:proofErr w:type="gramEnd"/>
      <w:r>
        <w:rPr>
          <w:rFonts w:ascii="新細明體" w:eastAsia="新細明體" w:hAnsi="新細明體" w:cs="新細明體"/>
          <w:color w:val="000000"/>
          <w:lang w:eastAsia="zh-TW"/>
        </w:rPr>
        <w:t>課程，規劃產學</w:t>
      </w:r>
      <w:proofErr w:type="gramStart"/>
      <w:r>
        <w:rPr>
          <w:rFonts w:ascii="新細明體" w:eastAsia="新細明體" w:hAnsi="新細明體" w:cs="新細明體"/>
          <w:color w:val="000000"/>
          <w:lang w:eastAsia="zh-TW"/>
        </w:rPr>
        <w:t>與產訓合作</w:t>
      </w:r>
      <w:proofErr w:type="gramEnd"/>
      <w:r>
        <w:rPr>
          <w:rFonts w:ascii="新細明體" w:eastAsia="新細明體" w:hAnsi="新細明體" w:cs="新細明體"/>
          <w:color w:val="000000"/>
          <w:lang w:eastAsia="zh-TW"/>
        </w:rPr>
        <w:t>，培訓就業所需專業技能。結合在地產業，辦理中、長時數訓練班，嫻熟技能，協助考取多項國家技術士技能檢定證照。辦理職業訓練補助，連結政府機關職訓資源，並將勞動部公告之技術士技能檢定職類之各項訓練納入補助範圍，</w:t>
      </w:r>
      <w:proofErr w:type="gramStart"/>
      <w:r>
        <w:rPr>
          <w:rFonts w:ascii="新細明體" w:eastAsia="新細明體" w:hAnsi="新細明體" w:cs="新細明體"/>
          <w:color w:val="000000"/>
          <w:lang w:eastAsia="zh-TW"/>
        </w:rPr>
        <w:t>滿足參訓需求</w:t>
      </w:r>
      <w:proofErr w:type="gramEnd"/>
      <w:r>
        <w:rPr>
          <w:rFonts w:ascii="新細明體" w:eastAsia="新細明體" w:hAnsi="新細明體" w:cs="新細明體"/>
          <w:color w:val="000000"/>
          <w:lang w:eastAsia="zh-TW"/>
        </w:rPr>
        <w:t>。</w:t>
      </w:r>
    </w:p>
    <w:p w14:paraId="1F224898"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（三）前進營區辦理權益說明、職業適性評量、職</w:t>
      </w:r>
      <w:proofErr w:type="gramStart"/>
      <w:r>
        <w:rPr>
          <w:rFonts w:ascii="新細明體" w:eastAsia="新細明體" w:hAnsi="新細明體" w:cs="新細明體"/>
          <w:color w:val="000000"/>
          <w:lang w:eastAsia="zh-TW"/>
        </w:rPr>
        <w:t>涯</w:t>
      </w:r>
      <w:proofErr w:type="gramEnd"/>
      <w:r>
        <w:rPr>
          <w:rFonts w:ascii="新細明體" w:eastAsia="新細明體" w:hAnsi="新細明體" w:cs="新細明體"/>
          <w:color w:val="000000"/>
          <w:lang w:eastAsia="zh-TW"/>
        </w:rPr>
        <w:t>諮詢及職</w:t>
      </w:r>
      <w:proofErr w:type="gramStart"/>
      <w:r>
        <w:rPr>
          <w:rFonts w:ascii="新細明體" w:eastAsia="新細明體" w:hAnsi="新細明體" w:cs="新細明體"/>
          <w:color w:val="000000"/>
          <w:lang w:eastAsia="zh-TW"/>
        </w:rPr>
        <w:t>涯</w:t>
      </w:r>
      <w:proofErr w:type="gramEnd"/>
      <w:r>
        <w:rPr>
          <w:rFonts w:ascii="新細明體" w:eastAsia="新細明體" w:hAnsi="新細明體" w:cs="新細明體"/>
          <w:color w:val="000000"/>
          <w:lang w:eastAsia="zh-TW"/>
        </w:rPr>
        <w:t>探索營，協助妥慎評估從業方向。規劃與國防部共同建置軍職專長作業系統，協助依軍職專長轉銜民間職場。連結公私部門就業資源，開拓全國性且具發展性優質職缺，提供多元就業選擇。安排專業顧問，提供創業諮詢及貸款利息補貼。</w:t>
      </w:r>
    </w:p>
    <w:p w14:paraId="0147BE6C"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（四）為激勵退除役官兵就業意願，發給穩定就業津貼，以</w:t>
      </w:r>
      <w:proofErr w:type="gramStart"/>
      <w:r>
        <w:rPr>
          <w:rFonts w:ascii="新細明體" w:eastAsia="新細明體" w:hAnsi="新細明體" w:cs="新細明體"/>
          <w:color w:val="000000"/>
          <w:lang w:eastAsia="zh-TW"/>
        </w:rPr>
        <w:t>達即退即</w:t>
      </w:r>
      <w:proofErr w:type="gramEnd"/>
      <w:r>
        <w:rPr>
          <w:rFonts w:ascii="新細明體" w:eastAsia="新細明體" w:hAnsi="新細明體" w:cs="新細明體"/>
          <w:color w:val="000000"/>
          <w:lang w:eastAsia="zh-TW"/>
        </w:rPr>
        <w:t>用順利穩定就業目標；推動穩定就業津貼納入國軍退除役官兵輔導條例第5條之1修正草案。</w:t>
      </w:r>
    </w:p>
    <w:p w14:paraId="3860E87C" w14:textId="77777777" w:rsidR="00A77B3E" w:rsidRDefault="00756773" w:rsidP="00756773">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四、充實榮院設施設備及</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事人力，發展先端醫療</w:t>
      </w:r>
    </w:p>
    <w:p w14:paraId="78C3C02D"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結合產官學</w:t>
      </w:r>
      <w:proofErr w:type="gramStart"/>
      <w:r>
        <w:rPr>
          <w:rFonts w:ascii="新細明體" w:eastAsia="新細明體" w:hAnsi="新細明體" w:cs="新細明體"/>
          <w:color w:val="000000"/>
          <w:lang w:eastAsia="zh-TW"/>
        </w:rPr>
        <w:t>研</w:t>
      </w:r>
      <w:proofErr w:type="gramEnd"/>
      <w:r>
        <w:rPr>
          <w:rFonts w:ascii="新細明體" w:eastAsia="新細明體" w:hAnsi="新細明體" w:cs="新細明體"/>
          <w:color w:val="000000"/>
          <w:lang w:eastAsia="zh-TW"/>
        </w:rPr>
        <w:t>界，合作創新教學與研究，發展精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醫療、重粒子及質子治療等先端醫療，推動以人為本</w:t>
      </w:r>
      <w:proofErr w:type="gramStart"/>
      <w:r>
        <w:rPr>
          <w:rFonts w:ascii="新細明體" w:eastAsia="新細明體" w:hAnsi="新細明體" w:cs="新細明體"/>
          <w:color w:val="000000"/>
          <w:lang w:eastAsia="zh-TW"/>
        </w:rPr>
        <w:t>之</w:t>
      </w:r>
      <w:proofErr w:type="gramEnd"/>
      <w:r>
        <w:rPr>
          <w:rFonts w:ascii="新細明體" w:eastAsia="新細明體" w:hAnsi="新細明體" w:cs="新細明體"/>
          <w:color w:val="000000"/>
          <w:lang w:eastAsia="zh-TW"/>
        </w:rPr>
        <w:t>智慧照護及創新健康產業，以科技優化服務品質及效能。</w:t>
      </w:r>
    </w:p>
    <w:p w14:paraId="08B06F91"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（二）強化榮民醫療體系資源整合，培育醫學系及護理學系公費生，羅致及留任</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事人力。辦理藥品衛材與儀器設備集中採購，達資源共享、提高成本效益，厚實榮民醫療體系永續發展的競爭力。</w:t>
      </w:r>
    </w:p>
    <w:p w14:paraId="73B4D2D5"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（三）3所榮總、嘉義、屏東、玉里及鳳林分院新建醫療大樓及長照機構，各級榮院賡續推動5年固定資產建設改良擴充投資計畫，精進醫療設施設備，提供優質、友善、安全的就醫環境。</w:t>
      </w:r>
    </w:p>
    <w:p w14:paraId="7B092851"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（四）設立屏東榮民總醫院，以通過區域級及重度急救責任醫院為目標，改善屏東地區急重症醫療資源，提升照護服務品質及就醫可近性。</w:t>
      </w:r>
    </w:p>
    <w:p w14:paraId="295C9DD8"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（五）拓展國際醫療及學術合作網絡，配合國家新南向政策，強化國際醫療支援深耕，鞏固</w:t>
      </w:r>
      <w:proofErr w:type="gramStart"/>
      <w:r>
        <w:rPr>
          <w:rFonts w:ascii="新細明體" w:eastAsia="新細明體" w:hAnsi="新細明體" w:cs="新細明體"/>
          <w:color w:val="000000"/>
          <w:lang w:eastAsia="zh-TW"/>
        </w:rPr>
        <w:t>邦</w:t>
      </w:r>
      <w:proofErr w:type="gramEnd"/>
      <w:r>
        <w:rPr>
          <w:rFonts w:ascii="新細明體" w:eastAsia="新細明體" w:hAnsi="新細明體" w:cs="新細明體"/>
          <w:color w:val="000000"/>
          <w:lang w:eastAsia="zh-TW"/>
        </w:rPr>
        <w:t>誼。</w:t>
      </w:r>
    </w:p>
    <w:p w14:paraId="61202908" w14:textId="77777777" w:rsidR="00A77B3E" w:rsidRDefault="00756773" w:rsidP="00756773">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五、型</w:t>
      </w:r>
      <w:proofErr w:type="gramStart"/>
      <w:r>
        <w:rPr>
          <w:rFonts w:ascii="新細明體" w:eastAsia="新細明體" w:hAnsi="新細明體" w:cs="新細明體"/>
          <w:color w:val="000000"/>
          <w:lang w:eastAsia="zh-TW"/>
        </w:rPr>
        <w:t>塑景優</w:t>
      </w:r>
      <w:proofErr w:type="gramEnd"/>
      <w:r>
        <w:rPr>
          <w:rFonts w:ascii="新細明體" w:eastAsia="新細明體" w:hAnsi="新細明體" w:cs="新細明體"/>
          <w:color w:val="000000"/>
          <w:lang w:eastAsia="zh-TW"/>
        </w:rPr>
        <w:t>質樸的遊憩場所，提升經營績效</w:t>
      </w:r>
    </w:p>
    <w:p w14:paraId="29D2EF46"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（一）推動「</w:t>
      </w:r>
      <w:proofErr w:type="gramStart"/>
      <w:r>
        <w:rPr>
          <w:rFonts w:ascii="新細明體" w:eastAsia="新細明體" w:hAnsi="新細明體" w:cs="新細明體"/>
          <w:color w:val="000000"/>
          <w:lang w:eastAsia="zh-TW"/>
        </w:rPr>
        <w:t>欣立專案</w:t>
      </w:r>
      <w:proofErr w:type="gramEnd"/>
      <w:r>
        <w:rPr>
          <w:rFonts w:ascii="新細明體" w:eastAsia="新細明體" w:hAnsi="新細明體" w:cs="新細明體"/>
          <w:color w:val="000000"/>
          <w:lang w:eastAsia="zh-TW"/>
        </w:rPr>
        <w:t>」，策劃</w:t>
      </w:r>
      <w:proofErr w:type="gramStart"/>
      <w:r>
        <w:rPr>
          <w:rFonts w:ascii="新細明體" w:eastAsia="新細明體" w:hAnsi="新細明體" w:cs="新細明體"/>
          <w:color w:val="000000"/>
          <w:lang w:eastAsia="zh-TW"/>
        </w:rPr>
        <w:t>三</w:t>
      </w:r>
      <w:proofErr w:type="gramEnd"/>
      <w:r>
        <w:rPr>
          <w:rFonts w:ascii="新細明體" w:eastAsia="新細明體" w:hAnsi="新細明體" w:cs="新細明體"/>
          <w:color w:val="000000"/>
          <w:lang w:eastAsia="zh-TW"/>
        </w:rPr>
        <w:t>高山農場未來五年發展藍圖，以</w:t>
      </w:r>
      <w:proofErr w:type="gramStart"/>
      <w:r>
        <w:rPr>
          <w:rFonts w:ascii="新細明體" w:eastAsia="新細明體" w:hAnsi="新細明體" w:cs="新細明體"/>
          <w:color w:val="000000"/>
          <w:lang w:eastAsia="zh-TW"/>
        </w:rPr>
        <w:t>拙</w:t>
      </w:r>
      <w:proofErr w:type="gramEnd"/>
      <w:r>
        <w:rPr>
          <w:rFonts w:ascii="新細明體" w:eastAsia="新細明體" w:hAnsi="新細明體" w:cs="新細明體"/>
          <w:color w:val="000000"/>
          <w:lang w:eastAsia="zh-TW"/>
        </w:rPr>
        <w:t>樸精神為農場發展核心，依生態保育、自然景觀、環境保護</w:t>
      </w:r>
      <w:proofErr w:type="gramStart"/>
      <w:r>
        <w:rPr>
          <w:rFonts w:ascii="新細明體" w:eastAsia="新細明體" w:hAnsi="新細明體" w:cs="新細明體"/>
          <w:color w:val="000000"/>
          <w:lang w:eastAsia="zh-TW"/>
        </w:rPr>
        <w:t>三</w:t>
      </w:r>
      <w:proofErr w:type="gramEnd"/>
      <w:r>
        <w:rPr>
          <w:rFonts w:ascii="新細明體" w:eastAsia="新細明體" w:hAnsi="新細明體" w:cs="新細明體"/>
          <w:color w:val="000000"/>
          <w:lang w:eastAsia="zh-TW"/>
        </w:rPr>
        <w:t>主軸，改善農場觀光服務軟硬體設施，型塑農場特色。</w:t>
      </w:r>
    </w:p>
    <w:p w14:paraId="1C322254"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（二）推動「榮興專案」、「榮景專案」，與大專院校產學合作，致力人才培育及農業永續經營，促進農場營運發展。</w:t>
      </w:r>
    </w:p>
    <w:p w14:paraId="4A5BB872" w14:textId="77777777" w:rsidR="00A77B3E" w:rsidRDefault="00756773" w:rsidP="00756773">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（三）以目標管理方式，於董事會中檢討公司經營狀況，合理審訂營運目標，以提升公司營運成效，並遵循金管會要求，強化公司治理，善盡企業社會責任；積極協調民股擇優安置退除役官兵，以提升安置率。</w:t>
      </w:r>
    </w:p>
    <w:p w14:paraId="3BBFD5A4" w14:textId="77777777" w:rsidR="00A77B3E" w:rsidRDefault="00A77B3E">
      <w:pPr>
        <w:spacing w:line="320" w:lineRule="exact"/>
        <w:jc w:val="both"/>
        <w:rPr>
          <w:rFonts w:ascii="新細明體" w:eastAsia="新細明體" w:hAnsi="新細明體" w:cs="新細明體"/>
          <w:color w:val="000000"/>
          <w:lang w:eastAsia="zh-TW"/>
        </w:rPr>
      </w:pPr>
    </w:p>
    <w:p w14:paraId="4973C174" w14:textId="77777777" w:rsidR="00A77B3E" w:rsidRDefault="00756773">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529"/>
        <w:gridCol w:w="561"/>
        <w:gridCol w:w="6576"/>
      </w:tblGrid>
      <w:tr w:rsidR="00210723" w14:paraId="73C76B3F" w14:textId="77777777">
        <w:trPr>
          <w:trHeight w:val="159"/>
          <w:tblHeader/>
        </w:trPr>
        <w:tc>
          <w:tcPr>
            <w:tcW w:w="750" w:type="pct"/>
            <w:shd w:val="clear" w:color="FFFFFF" w:fill="FFFFFF"/>
            <w:tcMar>
              <w:top w:w="0" w:type="dxa"/>
              <w:left w:w="0" w:type="dxa"/>
              <w:bottom w:w="0" w:type="dxa"/>
              <w:right w:w="0" w:type="dxa"/>
            </w:tcMar>
            <w:vAlign w:val="center"/>
          </w:tcPr>
          <w:p w14:paraId="78D166EA"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14:paraId="14660ECE"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14:paraId="2A52A89D"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14:paraId="401B563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210723" w14:paraId="78E75FA8" w14:textId="77777777">
        <w:trPr>
          <w:trHeight w:val="159"/>
        </w:trPr>
        <w:tc>
          <w:tcPr>
            <w:tcW w:w="750" w:type="pct"/>
            <w:vMerge w:val="restart"/>
            <w:shd w:val="clear" w:color="FFFFFF" w:fill="FFFFFF"/>
            <w:tcMar>
              <w:top w:w="0" w:type="dxa"/>
              <w:left w:w="0" w:type="dxa"/>
              <w:bottom w:w="0" w:type="dxa"/>
              <w:right w:w="0" w:type="dxa"/>
            </w:tcMar>
          </w:tcPr>
          <w:p w14:paraId="446A45F9"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14:paraId="3C0B457D"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清寒榮民子女就學補助</w:t>
            </w:r>
          </w:p>
        </w:tc>
        <w:tc>
          <w:tcPr>
            <w:tcW w:w="275" w:type="pct"/>
            <w:shd w:val="clear" w:color="FFFFFF" w:fill="FFFFFF"/>
            <w:tcMar>
              <w:top w:w="0" w:type="dxa"/>
              <w:left w:w="0" w:type="dxa"/>
              <w:bottom w:w="0" w:type="dxa"/>
              <w:right w:w="0" w:type="dxa"/>
            </w:tcMar>
          </w:tcPr>
          <w:p w14:paraId="177592B2"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48978AE"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規劃辦理清寒榮民（遺</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）就讀國民中學、國民小學子女例假日及寒暑假午餐補助1千餘</w:t>
            </w:r>
            <w:proofErr w:type="gramStart"/>
            <w:r>
              <w:rPr>
                <w:rFonts w:ascii="新細明體" w:eastAsia="新細明體" w:hAnsi="新細明體" w:cs="新細明體"/>
                <w:color w:val="000000"/>
                <w:lang w:eastAsia="zh-TW"/>
              </w:rPr>
              <w:t>人次，</w:t>
            </w:r>
            <w:proofErr w:type="gramEnd"/>
            <w:r>
              <w:rPr>
                <w:rFonts w:ascii="新細明體" w:eastAsia="新細明體" w:hAnsi="新細明體" w:cs="新細明體"/>
                <w:color w:val="000000"/>
                <w:lang w:eastAsia="zh-TW"/>
              </w:rPr>
              <w:t>並加強照顧經濟弱勢榮民子女、遺孤及戰訓或因公殞命軍人遺族就學補助共計3千餘</w:t>
            </w:r>
            <w:proofErr w:type="gramStart"/>
            <w:r>
              <w:rPr>
                <w:rFonts w:ascii="新細明體" w:eastAsia="新細明體" w:hAnsi="新細明體" w:cs="新細明體"/>
                <w:color w:val="000000"/>
                <w:lang w:eastAsia="zh-TW"/>
              </w:rPr>
              <w:t>人次，</w:t>
            </w:r>
            <w:proofErr w:type="gramEnd"/>
            <w:r>
              <w:rPr>
                <w:rFonts w:ascii="新細明體" w:eastAsia="新細明體" w:hAnsi="新細明體" w:cs="新細明體"/>
                <w:color w:val="000000"/>
                <w:lang w:eastAsia="zh-TW"/>
              </w:rPr>
              <w:t>以鼓勵其努力向學。</w:t>
            </w:r>
          </w:p>
        </w:tc>
      </w:tr>
      <w:tr w:rsidR="00210723" w14:paraId="713593ED" w14:textId="77777777">
        <w:trPr>
          <w:trHeight w:val="159"/>
        </w:trPr>
        <w:tc>
          <w:tcPr>
            <w:tcW w:w="750" w:type="pct"/>
            <w:vMerge/>
            <w:shd w:val="clear" w:color="FFFFFF" w:fill="FFFFFF"/>
            <w:tcMar>
              <w:top w:w="0" w:type="dxa"/>
              <w:left w:w="0" w:type="dxa"/>
              <w:bottom w:w="0" w:type="dxa"/>
              <w:right w:w="0" w:type="dxa"/>
            </w:tcMar>
          </w:tcPr>
          <w:p w14:paraId="5F4DB5ED"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14:paraId="434935B7"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志工服務照顧榮民作業</w:t>
            </w:r>
          </w:p>
        </w:tc>
        <w:tc>
          <w:tcPr>
            <w:tcW w:w="275" w:type="pct"/>
            <w:shd w:val="clear" w:color="FFFFFF" w:fill="FFFFFF"/>
            <w:tcMar>
              <w:top w:w="0" w:type="dxa"/>
              <w:left w:w="0" w:type="dxa"/>
              <w:bottom w:w="0" w:type="dxa"/>
              <w:right w:w="0" w:type="dxa"/>
            </w:tcMar>
          </w:tcPr>
          <w:p w14:paraId="6A9E878B"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EC2C612"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預劃招募</w:t>
            </w:r>
            <w:proofErr w:type="gramEnd"/>
            <w:r>
              <w:rPr>
                <w:rFonts w:ascii="新細明體" w:eastAsia="新細明體" w:hAnsi="新細明體" w:cs="新細明體"/>
                <w:color w:val="000000"/>
                <w:lang w:eastAsia="zh-TW"/>
              </w:rPr>
              <w:t>社區志願服務人員及榮欣志工</w:t>
            </w:r>
            <w:proofErr w:type="gramStart"/>
            <w:r>
              <w:rPr>
                <w:rFonts w:ascii="新細明體" w:eastAsia="新細明體" w:hAnsi="新細明體" w:cs="新細明體"/>
                <w:color w:val="000000"/>
                <w:lang w:eastAsia="zh-TW"/>
              </w:rPr>
              <w:t>協助榮服處</w:t>
            </w:r>
            <w:proofErr w:type="gramEnd"/>
            <w:r>
              <w:rPr>
                <w:rFonts w:ascii="新細明體" w:eastAsia="新細明體" w:hAnsi="新細明體" w:cs="新細明體"/>
                <w:color w:val="000000"/>
                <w:lang w:eastAsia="zh-TW"/>
              </w:rPr>
              <w:t>辦理就學、就業、就養、就醫及服務照顧等工作推動，尤針對單身獨居、</w:t>
            </w:r>
            <w:proofErr w:type="gramStart"/>
            <w:r>
              <w:rPr>
                <w:rFonts w:ascii="新細明體" w:eastAsia="新細明體" w:hAnsi="新細明體" w:cs="新細明體"/>
                <w:color w:val="000000"/>
                <w:lang w:eastAsia="zh-TW"/>
              </w:rPr>
              <w:t>雙老及</w:t>
            </w:r>
            <w:proofErr w:type="gramEnd"/>
            <w:r>
              <w:rPr>
                <w:rFonts w:ascii="新細明體" w:eastAsia="新細明體" w:hAnsi="新細明體" w:cs="新細明體"/>
                <w:color w:val="000000"/>
                <w:lang w:eastAsia="zh-TW"/>
              </w:rPr>
              <w:t>家庭支持力不足之特（較）需榮民榮（</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），提供關懷訪視、陪伴就醫、送餐、環境修繕打掃及愛心義剪等感動服務，以妥善本會服務照顧工作；另為使青壯榮民、</w:t>
            </w:r>
            <w:proofErr w:type="gramStart"/>
            <w:r>
              <w:rPr>
                <w:rFonts w:ascii="新細明體" w:eastAsia="新細明體" w:hAnsi="新細明體" w:cs="新細明體"/>
                <w:color w:val="000000"/>
                <w:lang w:eastAsia="zh-TW"/>
              </w:rPr>
              <w:t>第二類退除役</w:t>
            </w:r>
            <w:proofErr w:type="gramEnd"/>
            <w:r>
              <w:rPr>
                <w:rFonts w:ascii="新細明體" w:eastAsia="新細明體" w:hAnsi="新細明體" w:cs="新細明體"/>
                <w:color w:val="000000"/>
                <w:lang w:eastAsia="zh-TW"/>
              </w:rPr>
              <w:t>官兵順利銜接社會職場，規劃協助渠等穩定就業，以促進國家經濟發展。</w:t>
            </w:r>
          </w:p>
        </w:tc>
      </w:tr>
      <w:tr w:rsidR="00210723" w14:paraId="342EEC1B" w14:textId="77777777">
        <w:trPr>
          <w:trHeight w:val="159"/>
        </w:trPr>
        <w:tc>
          <w:tcPr>
            <w:tcW w:w="750" w:type="pct"/>
            <w:vMerge/>
            <w:shd w:val="clear" w:color="FFFFFF" w:fill="FFFFFF"/>
            <w:tcMar>
              <w:top w:w="0" w:type="dxa"/>
              <w:left w:w="0" w:type="dxa"/>
              <w:bottom w:w="0" w:type="dxa"/>
              <w:right w:w="0" w:type="dxa"/>
            </w:tcMar>
          </w:tcPr>
          <w:p w14:paraId="2F78E0D0"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14:paraId="4B554CD3"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榮民榮</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遺</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急難救助及慰問</w:t>
            </w:r>
          </w:p>
        </w:tc>
        <w:tc>
          <w:tcPr>
            <w:tcW w:w="275" w:type="pct"/>
            <w:shd w:val="clear" w:color="FFFFFF" w:fill="FFFFFF"/>
            <w:tcMar>
              <w:top w:w="0" w:type="dxa"/>
              <w:left w:w="0" w:type="dxa"/>
              <w:bottom w:w="0" w:type="dxa"/>
              <w:right w:w="0" w:type="dxa"/>
            </w:tcMar>
          </w:tcPr>
          <w:p w14:paraId="22711C83"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85F899B"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預劃發放清寒退除役</w:t>
            </w:r>
            <w:proofErr w:type="gramEnd"/>
            <w:r>
              <w:rPr>
                <w:rFonts w:ascii="新細明體" w:eastAsia="新細明體" w:hAnsi="新細明體" w:cs="新細明體"/>
                <w:color w:val="000000"/>
                <w:lang w:eastAsia="zh-TW"/>
              </w:rPr>
              <w:t>官兵、遺</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及遺孤發放三節慰問金約5萬餘</w:t>
            </w:r>
            <w:proofErr w:type="gramStart"/>
            <w:r>
              <w:rPr>
                <w:rFonts w:ascii="新細明體" w:eastAsia="新細明體" w:hAnsi="新細明體" w:cs="新細明體"/>
                <w:color w:val="000000"/>
                <w:lang w:eastAsia="zh-TW"/>
              </w:rPr>
              <w:t>人次，</w:t>
            </w:r>
            <w:proofErr w:type="gramEnd"/>
            <w:r>
              <w:rPr>
                <w:rFonts w:ascii="新細明體" w:eastAsia="新細明體" w:hAnsi="新細明體" w:cs="新細明體"/>
                <w:color w:val="000000"/>
                <w:lang w:eastAsia="zh-TW"/>
              </w:rPr>
              <w:t>以舒緩家庭經濟壓力；退除役官兵及遺</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遭逢變故致</w:t>
            </w:r>
            <w:proofErr w:type="gramStart"/>
            <w:r>
              <w:rPr>
                <w:rFonts w:ascii="新細明體" w:eastAsia="新細明體" w:hAnsi="新細明體" w:cs="新細明體"/>
                <w:color w:val="000000"/>
                <w:lang w:eastAsia="zh-TW"/>
              </w:rPr>
              <w:t>生活陷困者</w:t>
            </w:r>
            <w:proofErr w:type="gramEnd"/>
            <w:r>
              <w:rPr>
                <w:rFonts w:ascii="新細明體" w:eastAsia="新細明體" w:hAnsi="新細明體" w:cs="新細明體"/>
                <w:color w:val="000000"/>
                <w:lang w:eastAsia="zh-TW"/>
              </w:rPr>
              <w:t>，</w:t>
            </w:r>
            <w:proofErr w:type="gramStart"/>
            <w:r>
              <w:rPr>
                <w:rFonts w:ascii="新細明體" w:eastAsia="新細明體" w:hAnsi="新細明體" w:cs="新細明體"/>
                <w:color w:val="000000"/>
                <w:lang w:eastAsia="zh-TW"/>
              </w:rPr>
              <w:t>預劃給予</w:t>
            </w:r>
            <w:proofErr w:type="gramEnd"/>
            <w:r>
              <w:rPr>
                <w:rFonts w:ascii="新細明體" w:eastAsia="新細明體" w:hAnsi="新細明體" w:cs="新細明體"/>
                <w:color w:val="000000"/>
                <w:lang w:eastAsia="zh-TW"/>
              </w:rPr>
              <w:t>急難救助金約2萬餘</w:t>
            </w:r>
            <w:proofErr w:type="gramStart"/>
            <w:r>
              <w:rPr>
                <w:rFonts w:ascii="新細明體" w:eastAsia="新細明體" w:hAnsi="新細明體" w:cs="新細明體"/>
                <w:color w:val="000000"/>
                <w:lang w:eastAsia="zh-TW"/>
              </w:rPr>
              <w:t>人次，</w:t>
            </w:r>
            <w:proofErr w:type="gramEnd"/>
            <w:r>
              <w:rPr>
                <w:rFonts w:ascii="新細明體" w:eastAsia="新細明體" w:hAnsi="新細明體" w:cs="新細明體"/>
                <w:color w:val="000000"/>
                <w:lang w:eastAsia="zh-TW"/>
              </w:rPr>
              <w:t>以紓解貧困並強化經濟支持，妥善本會服務照顧工作。</w:t>
            </w:r>
          </w:p>
        </w:tc>
      </w:tr>
      <w:tr w:rsidR="00210723" w14:paraId="5F170483" w14:textId="77777777">
        <w:trPr>
          <w:trHeight w:val="159"/>
        </w:trPr>
        <w:tc>
          <w:tcPr>
            <w:tcW w:w="750" w:type="pct"/>
            <w:vMerge/>
            <w:shd w:val="clear" w:color="FFFFFF" w:fill="FFFFFF"/>
            <w:tcMar>
              <w:top w:w="0" w:type="dxa"/>
              <w:left w:w="0" w:type="dxa"/>
              <w:bottom w:w="0" w:type="dxa"/>
              <w:right w:w="0" w:type="dxa"/>
            </w:tcMar>
          </w:tcPr>
          <w:p w14:paraId="072497C3"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14:paraId="21DEC00D"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八二三參戰義務役官兵年節慰問</w:t>
            </w:r>
          </w:p>
        </w:tc>
        <w:tc>
          <w:tcPr>
            <w:tcW w:w="275" w:type="pct"/>
            <w:shd w:val="clear" w:color="FFFFFF" w:fill="FFFFFF"/>
            <w:tcMar>
              <w:top w:w="0" w:type="dxa"/>
              <w:left w:w="0" w:type="dxa"/>
              <w:bottom w:w="0" w:type="dxa"/>
              <w:right w:w="0" w:type="dxa"/>
            </w:tcMar>
          </w:tcPr>
          <w:p w14:paraId="797A6CA4"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8A6B913"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八二三參戰義務役官兵（含金馬自衛隊及六一九</w:t>
            </w:r>
            <w:proofErr w:type="gramStart"/>
            <w:r>
              <w:rPr>
                <w:rFonts w:ascii="新細明體" w:eastAsia="新細明體" w:hAnsi="新細明體" w:cs="新細明體"/>
                <w:color w:val="000000"/>
                <w:lang w:eastAsia="zh-TW"/>
              </w:rPr>
              <w:t>砲</w:t>
            </w:r>
            <w:proofErr w:type="gramEnd"/>
            <w:r>
              <w:rPr>
                <w:rFonts w:ascii="新細明體" w:eastAsia="新細明體" w:hAnsi="新細明體" w:cs="新細明體"/>
                <w:color w:val="000000"/>
                <w:lang w:eastAsia="zh-TW"/>
              </w:rPr>
              <w:t>戰）未就養榮民三節慰問，全年預計發放3萬1千餘</w:t>
            </w:r>
            <w:proofErr w:type="gramStart"/>
            <w:r>
              <w:rPr>
                <w:rFonts w:ascii="新細明體" w:eastAsia="新細明體" w:hAnsi="新細明體" w:cs="新細明體"/>
                <w:color w:val="000000"/>
                <w:lang w:eastAsia="zh-TW"/>
              </w:rPr>
              <w:t>人次，</w:t>
            </w:r>
            <w:proofErr w:type="gramEnd"/>
            <w:r>
              <w:rPr>
                <w:rFonts w:ascii="新細明體" w:eastAsia="新細明體" w:hAnsi="新細明體" w:cs="新細明體"/>
                <w:color w:val="000000"/>
                <w:lang w:eastAsia="zh-TW"/>
              </w:rPr>
              <w:t>春節每人致送慰問金3,000元，端午節、中秋節每人致送慰問金2,000元，慰勉渠等服役期間參加戰役之貢獻。</w:t>
            </w:r>
          </w:p>
        </w:tc>
      </w:tr>
      <w:tr w:rsidR="00210723" w14:paraId="7E3324FB" w14:textId="77777777">
        <w:trPr>
          <w:trHeight w:val="159"/>
        </w:trPr>
        <w:tc>
          <w:tcPr>
            <w:tcW w:w="750" w:type="pct"/>
            <w:vMerge/>
            <w:shd w:val="clear" w:color="FFFFFF" w:fill="FFFFFF"/>
            <w:tcMar>
              <w:top w:w="0" w:type="dxa"/>
              <w:left w:w="0" w:type="dxa"/>
              <w:bottom w:w="0" w:type="dxa"/>
              <w:right w:w="0" w:type="dxa"/>
            </w:tcMar>
          </w:tcPr>
          <w:p w14:paraId="1115040A"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14:paraId="6E489D11"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榮民與榮</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生活輔導宣</w:t>
            </w:r>
            <w:proofErr w:type="gramStart"/>
            <w:r>
              <w:rPr>
                <w:rFonts w:ascii="新細明體" w:eastAsia="新細明體" w:hAnsi="新細明體" w:cs="新細明體"/>
                <w:color w:val="000000"/>
                <w:lang w:eastAsia="zh-TW"/>
              </w:rPr>
              <w:t>慰</w:t>
            </w:r>
            <w:proofErr w:type="gramEnd"/>
            <w:r>
              <w:rPr>
                <w:rFonts w:ascii="新細明體" w:eastAsia="新細明體" w:hAnsi="新細明體" w:cs="新細明體"/>
                <w:color w:val="000000"/>
                <w:lang w:eastAsia="zh-TW"/>
              </w:rPr>
              <w:t>及座談</w:t>
            </w:r>
          </w:p>
        </w:tc>
        <w:tc>
          <w:tcPr>
            <w:tcW w:w="275" w:type="pct"/>
            <w:shd w:val="clear" w:color="FFFFFF" w:fill="FFFFFF"/>
            <w:tcMar>
              <w:top w:w="0" w:type="dxa"/>
              <w:left w:w="0" w:type="dxa"/>
              <w:bottom w:w="0" w:type="dxa"/>
              <w:right w:w="0" w:type="dxa"/>
            </w:tcMar>
          </w:tcPr>
          <w:p w14:paraId="72BE802C"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1480083"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預劃舉辦</w:t>
            </w:r>
            <w:proofErr w:type="gramEnd"/>
            <w:r>
              <w:rPr>
                <w:rFonts w:ascii="新細明體" w:eastAsia="新細明體" w:hAnsi="新細明體" w:cs="新細明體"/>
                <w:color w:val="000000"/>
                <w:lang w:eastAsia="zh-TW"/>
              </w:rPr>
              <w:t>退除役官兵代表懇談會19場次，服務區座談會397場次，聽取退除役官兵代表問題與建議，並宣導本會服務照顧措施，精進施政作為。</w:t>
            </w:r>
          </w:p>
          <w:p w14:paraId="1248640E" w14:textId="13C38BCD"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新住民輔導事務工作視訊研習1場次、新住民生活適應輔導及幸福家庭表揚活動19場次，協助榮民與新住民配偶縮短文化差異，增進生活適應能力，並配合實施在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長期居留、定居、限制人口販運、去除性別刻版印象與偏見議題、夫妻共同分擔家務、性別平等觀念等生活輔導措</w:t>
            </w:r>
            <w:r w:rsidRPr="00692296">
              <w:rPr>
                <w:rFonts w:ascii="新細明體" w:eastAsia="新細明體" w:hAnsi="新細明體" w:cs="新細明體"/>
                <w:color w:val="000000"/>
                <w:lang w:eastAsia="zh-TW"/>
              </w:rPr>
              <w:t>施。</w:t>
            </w:r>
          </w:p>
        </w:tc>
      </w:tr>
      <w:tr w:rsidR="00210723" w14:paraId="187F56CB" w14:textId="77777777">
        <w:trPr>
          <w:trHeight w:val="159"/>
        </w:trPr>
        <w:tc>
          <w:tcPr>
            <w:tcW w:w="750" w:type="pct"/>
            <w:vMerge/>
            <w:shd w:val="clear" w:color="FFFFFF" w:fill="FFFFFF"/>
            <w:tcMar>
              <w:top w:w="0" w:type="dxa"/>
              <w:left w:w="0" w:type="dxa"/>
              <w:bottom w:w="0" w:type="dxa"/>
              <w:right w:w="0" w:type="dxa"/>
            </w:tcMar>
          </w:tcPr>
          <w:p w14:paraId="0B1E9E5C"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14:paraId="30ADD590"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單身亡故榮民善後喪葬及遺產管理作業</w:t>
            </w:r>
          </w:p>
        </w:tc>
        <w:tc>
          <w:tcPr>
            <w:tcW w:w="275" w:type="pct"/>
            <w:shd w:val="clear" w:color="FFFFFF" w:fill="FFFFFF"/>
            <w:tcMar>
              <w:top w:w="0" w:type="dxa"/>
              <w:left w:w="0" w:type="dxa"/>
              <w:bottom w:w="0" w:type="dxa"/>
              <w:right w:w="0" w:type="dxa"/>
            </w:tcMar>
          </w:tcPr>
          <w:p w14:paraId="17E6BA40"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983E0ED"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一、持續妥善辦理單身榮民亡故殯葬事務及履約管理，並依程序實施遺產搜索及管理，</w:t>
            </w:r>
            <w:proofErr w:type="gramStart"/>
            <w:r>
              <w:rPr>
                <w:rFonts w:ascii="新細明體" w:eastAsia="新細明體" w:hAnsi="新細明體" w:cs="新細明體"/>
                <w:color w:val="000000"/>
                <w:lang w:eastAsia="zh-TW"/>
              </w:rPr>
              <w:t>預劃每年</w:t>
            </w:r>
            <w:proofErr w:type="gramEnd"/>
            <w:r>
              <w:rPr>
                <w:rFonts w:ascii="新細明體" w:eastAsia="新細明體" w:hAnsi="新細明體" w:cs="新細明體"/>
                <w:color w:val="000000"/>
                <w:lang w:eastAsia="zh-TW"/>
              </w:rPr>
              <w:t>辦理「榮民墓園」、「紀念碑」春、秋祭祀，以</w:t>
            </w:r>
            <w:proofErr w:type="gramStart"/>
            <w:r>
              <w:rPr>
                <w:rFonts w:ascii="新細明體" w:eastAsia="新細明體" w:hAnsi="新細明體" w:cs="新細明體"/>
                <w:color w:val="000000"/>
                <w:lang w:eastAsia="zh-TW"/>
              </w:rPr>
              <w:t>慰</w:t>
            </w:r>
            <w:proofErr w:type="gramEnd"/>
            <w:r>
              <w:rPr>
                <w:rFonts w:ascii="新細明體" w:eastAsia="新細明體" w:hAnsi="新細明體" w:cs="新細明體"/>
                <w:color w:val="000000"/>
                <w:lang w:eastAsia="zh-TW"/>
              </w:rPr>
              <w:t>忠靈。</w:t>
            </w:r>
          </w:p>
          <w:p w14:paraId="23589601"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二、繼承期限3年屆滿，持續辦理無人繼承及繼承賸餘遺產移交國庫，年度預定解</w:t>
            </w:r>
            <w:proofErr w:type="gramStart"/>
            <w:r>
              <w:rPr>
                <w:rFonts w:ascii="新細明體" w:eastAsia="新細明體" w:hAnsi="新細明體" w:cs="新細明體"/>
                <w:color w:val="000000"/>
                <w:lang w:eastAsia="zh-TW"/>
              </w:rPr>
              <w:t>繳遺款</w:t>
            </w:r>
            <w:proofErr w:type="gramEnd"/>
            <w:r>
              <w:rPr>
                <w:rFonts w:ascii="新細明體" w:eastAsia="新細明體" w:hAnsi="新細明體" w:cs="新細明體"/>
                <w:color w:val="000000"/>
                <w:lang w:eastAsia="zh-TW"/>
              </w:rPr>
              <w:t>5億餘元，增加國庫收入。</w:t>
            </w:r>
          </w:p>
        </w:tc>
      </w:tr>
      <w:tr w:rsidR="00210723" w14:paraId="05E8D979" w14:textId="77777777">
        <w:trPr>
          <w:trHeight w:val="159"/>
        </w:trPr>
        <w:tc>
          <w:tcPr>
            <w:tcW w:w="750" w:type="pct"/>
            <w:vMerge/>
            <w:shd w:val="clear" w:color="FFFFFF" w:fill="FFFFFF"/>
            <w:tcMar>
              <w:top w:w="0" w:type="dxa"/>
              <w:left w:w="0" w:type="dxa"/>
              <w:bottom w:w="0" w:type="dxa"/>
              <w:right w:w="0" w:type="dxa"/>
            </w:tcMar>
          </w:tcPr>
          <w:p w14:paraId="68316696"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退除役官兵服務救助與照顧</w:t>
            </w:r>
          </w:p>
        </w:tc>
        <w:tc>
          <w:tcPr>
            <w:tcW w:w="750" w:type="pct"/>
            <w:shd w:val="clear" w:color="FFFFFF" w:fill="FFFFFF"/>
            <w:tcMar>
              <w:top w:w="0" w:type="dxa"/>
              <w:left w:w="0" w:type="dxa"/>
              <w:bottom w:w="0" w:type="dxa"/>
              <w:right w:w="0" w:type="dxa"/>
            </w:tcMar>
          </w:tcPr>
          <w:p w14:paraId="4A397536"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海內外退伍軍人聯繫作業</w:t>
            </w:r>
          </w:p>
        </w:tc>
        <w:tc>
          <w:tcPr>
            <w:tcW w:w="275" w:type="pct"/>
            <w:shd w:val="clear" w:color="FFFFFF" w:fill="FFFFFF"/>
            <w:tcMar>
              <w:top w:w="0" w:type="dxa"/>
              <w:left w:w="0" w:type="dxa"/>
              <w:bottom w:w="0" w:type="dxa"/>
              <w:right w:w="0" w:type="dxa"/>
            </w:tcMar>
          </w:tcPr>
          <w:p w14:paraId="195287F7"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E36BF10"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一、持續辦理旅居海外榮民（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）之聯繫服務，以榮光雙周刊等</w:t>
            </w:r>
            <w:proofErr w:type="gramStart"/>
            <w:r>
              <w:rPr>
                <w:rFonts w:ascii="新細明體" w:eastAsia="新細明體" w:hAnsi="新細明體" w:cs="新細明體"/>
                <w:color w:val="000000"/>
                <w:lang w:eastAsia="zh-TW"/>
              </w:rPr>
              <w:t>文宣或網路</w:t>
            </w:r>
            <w:proofErr w:type="gramEnd"/>
            <w:r>
              <w:rPr>
                <w:rFonts w:ascii="新細明體" w:eastAsia="新細明體" w:hAnsi="新細明體" w:cs="新細明體"/>
                <w:color w:val="000000"/>
                <w:lang w:eastAsia="zh-TW"/>
              </w:rPr>
              <w:t>多媒體，宣導榮民權益。</w:t>
            </w:r>
          </w:p>
          <w:p w14:paraId="654C825B"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二、持續辦理駐美交流合作，建立官方聯繫管道，輔導海外榮光會活動參與，提升我國際能見度及</w:t>
            </w:r>
            <w:proofErr w:type="gramStart"/>
            <w:r>
              <w:rPr>
                <w:rFonts w:ascii="新細明體" w:eastAsia="新細明體" w:hAnsi="新細明體" w:cs="新細明體"/>
                <w:color w:val="000000"/>
                <w:lang w:eastAsia="zh-TW"/>
              </w:rPr>
              <w:t>海外榮僑對</w:t>
            </w:r>
            <w:proofErr w:type="gramEnd"/>
            <w:r>
              <w:rPr>
                <w:rFonts w:ascii="新細明體" w:eastAsia="新細明體" w:hAnsi="新細明體" w:cs="新細明體"/>
                <w:color w:val="000000"/>
                <w:lang w:eastAsia="zh-TW"/>
              </w:rPr>
              <w:t>國家向心力。</w:t>
            </w:r>
          </w:p>
          <w:p w14:paraId="4331CA14"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三、持續推動國際事務交流，出席各國退伍軍人組織年度會議6場次。</w:t>
            </w:r>
          </w:p>
          <w:p w14:paraId="6822461E"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預劃接待</w:t>
            </w:r>
            <w:proofErr w:type="gramEnd"/>
            <w:r>
              <w:rPr>
                <w:rFonts w:ascii="新細明體" w:eastAsia="新細明體" w:hAnsi="新細明體" w:cs="新細明體"/>
                <w:color w:val="000000"/>
                <w:lang w:eastAsia="zh-TW"/>
              </w:rPr>
              <w:t>政府各部會推薦及他國退伍軍人組織訪</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參訪，約5場次。</w:t>
            </w:r>
          </w:p>
        </w:tc>
      </w:tr>
      <w:tr w:rsidR="00210723" w14:paraId="22C46416" w14:textId="77777777">
        <w:trPr>
          <w:trHeight w:val="159"/>
        </w:trPr>
        <w:tc>
          <w:tcPr>
            <w:tcW w:w="750" w:type="pct"/>
            <w:vMerge w:val="restart"/>
            <w:shd w:val="clear" w:color="FFFFFF" w:fill="FFFFFF"/>
            <w:tcMar>
              <w:top w:w="0" w:type="dxa"/>
              <w:left w:w="0" w:type="dxa"/>
              <w:bottom w:w="0" w:type="dxa"/>
              <w:right w:w="0" w:type="dxa"/>
            </w:tcMar>
          </w:tcPr>
          <w:p w14:paraId="50EBB200"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一般行政</w:t>
            </w:r>
            <w:proofErr w:type="spellEnd"/>
          </w:p>
        </w:tc>
        <w:tc>
          <w:tcPr>
            <w:tcW w:w="750" w:type="pct"/>
            <w:shd w:val="clear" w:color="FFFFFF" w:fill="FFFFFF"/>
            <w:tcMar>
              <w:top w:w="0" w:type="dxa"/>
              <w:left w:w="0" w:type="dxa"/>
              <w:bottom w:w="0" w:type="dxa"/>
              <w:right w:w="0" w:type="dxa"/>
            </w:tcMar>
          </w:tcPr>
          <w:p w14:paraId="7D1888EE"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榮民節慶祝系列活動</w:t>
            </w:r>
            <w:proofErr w:type="spellEnd"/>
          </w:p>
        </w:tc>
        <w:tc>
          <w:tcPr>
            <w:tcW w:w="275" w:type="pct"/>
            <w:shd w:val="clear" w:color="FFFFFF" w:fill="FFFFFF"/>
            <w:tcMar>
              <w:top w:w="0" w:type="dxa"/>
              <w:left w:w="0" w:type="dxa"/>
              <w:bottom w:w="0" w:type="dxa"/>
              <w:right w:w="0" w:type="dxa"/>
            </w:tcMar>
          </w:tcPr>
          <w:p w14:paraId="314A17FC"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286EC67"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預劃舉辦</w:t>
            </w:r>
            <w:proofErr w:type="gramEnd"/>
            <w:r>
              <w:rPr>
                <w:rFonts w:ascii="新細明體" w:eastAsia="新細明體" w:hAnsi="新細明體" w:cs="新細明體"/>
                <w:color w:val="000000"/>
                <w:lang w:eastAsia="zh-TW"/>
              </w:rPr>
              <w:t>系列慶祝活動，並於慶祝大會表揚榮民楷模及協助退除役官兵就（創）業優良機構。</w:t>
            </w:r>
          </w:p>
          <w:p w14:paraId="0D27D455"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二、持續以榮民袍澤保國衛民、參與國家建設、貢獻社會為主題，製作相關文宣資料，運用各種文宣媒介，以彰顯榮民</w:t>
            </w:r>
            <w:proofErr w:type="gramStart"/>
            <w:r>
              <w:rPr>
                <w:rFonts w:ascii="新細明體" w:eastAsia="新細明體" w:hAnsi="新細明體" w:cs="新細明體"/>
                <w:color w:val="000000"/>
                <w:lang w:eastAsia="zh-TW"/>
              </w:rPr>
              <w:t>的勳績與</w:t>
            </w:r>
            <w:proofErr w:type="gramEnd"/>
            <w:r>
              <w:rPr>
                <w:rFonts w:ascii="新細明體" w:eastAsia="新細明體" w:hAnsi="新細明體" w:cs="新細明體"/>
                <w:color w:val="000000"/>
                <w:lang w:eastAsia="zh-TW"/>
              </w:rPr>
              <w:t>生命故事。</w:t>
            </w:r>
          </w:p>
          <w:p w14:paraId="4C097B1A"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榮民楷模參訪等活動。</w:t>
            </w:r>
          </w:p>
        </w:tc>
      </w:tr>
      <w:tr w:rsidR="00210723" w14:paraId="5FBDE4EB" w14:textId="77777777">
        <w:trPr>
          <w:trHeight w:val="159"/>
        </w:trPr>
        <w:tc>
          <w:tcPr>
            <w:tcW w:w="750" w:type="pct"/>
            <w:vMerge w:val="restart"/>
            <w:shd w:val="clear" w:color="FFFFFF" w:fill="FFFFFF"/>
            <w:tcMar>
              <w:top w:w="0" w:type="dxa"/>
              <w:left w:w="0" w:type="dxa"/>
              <w:bottom w:w="0" w:type="dxa"/>
              <w:right w:w="0" w:type="dxa"/>
            </w:tcMar>
          </w:tcPr>
          <w:p w14:paraId="63406DC4"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榮民安養及養護</w:t>
            </w:r>
            <w:proofErr w:type="spellEnd"/>
          </w:p>
        </w:tc>
        <w:tc>
          <w:tcPr>
            <w:tcW w:w="750" w:type="pct"/>
            <w:shd w:val="clear" w:color="FFFFFF" w:fill="FFFFFF"/>
            <w:tcMar>
              <w:top w:w="0" w:type="dxa"/>
              <w:left w:w="0" w:type="dxa"/>
              <w:bottom w:w="0" w:type="dxa"/>
              <w:right w:w="0" w:type="dxa"/>
            </w:tcMar>
          </w:tcPr>
          <w:p w14:paraId="39BFE6DF"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就養榮民生活等經費</w:t>
            </w:r>
            <w:proofErr w:type="spellEnd"/>
          </w:p>
        </w:tc>
        <w:tc>
          <w:tcPr>
            <w:tcW w:w="275" w:type="pct"/>
            <w:shd w:val="clear" w:color="FFFFFF" w:fill="FFFFFF"/>
            <w:tcMar>
              <w:top w:w="0" w:type="dxa"/>
              <w:left w:w="0" w:type="dxa"/>
              <w:bottom w:w="0" w:type="dxa"/>
              <w:right w:w="0" w:type="dxa"/>
            </w:tcMar>
          </w:tcPr>
          <w:p w14:paraId="1208DDB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92E941D"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預劃安置</w:t>
            </w:r>
            <w:proofErr w:type="gramEnd"/>
            <w:r>
              <w:rPr>
                <w:rFonts w:ascii="新細明體" w:eastAsia="新細明體" w:hAnsi="新細明體" w:cs="新細明體"/>
                <w:color w:val="000000"/>
                <w:lang w:eastAsia="zh-TW"/>
              </w:rPr>
              <w:t>全部供給制（公費）就養榮民2萬8,974人，每人每月按1萬4,874元發給。</w:t>
            </w:r>
          </w:p>
          <w:p w14:paraId="0AF50630"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預劃春節</w:t>
            </w:r>
            <w:proofErr w:type="gramEnd"/>
            <w:r>
              <w:rPr>
                <w:rFonts w:ascii="新細明體" w:eastAsia="新細明體" w:hAnsi="新細明體" w:cs="新細明體"/>
                <w:color w:val="000000"/>
                <w:lang w:eastAsia="zh-TW"/>
              </w:rPr>
              <w:t>加發1.5個月零用金按1萬4,112元發給及年節加菜金（3節）360元。</w:t>
            </w:r>
          </w:p>
          <w:p w14:paraId="74FB1768"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三、持續辦理榮民（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）補助費及亡故榮民給予喪葬補助費。</w:t>
            </w:r>
          </w:p>
        </w:tc>
      </w:tr>
      <w:tr w:rsidR="00210723" w14:paraId="4966B91A" w14:textId="77777777">
        <w:trPr>
          <w:trHeight w:val="159"/>
        </w:trPr>
        <w:tc>
          <w:tcPr>
            <w:tcW w:w="750" w:type="pct"/>
            <w:vMerge/>
            <w:shd w:val="clear" w:color="FFFFFF" w:fill="FFFFFF"/>
            <w:tcMar>
              <w:top w:w="0" w:type="dxa"/>
              <w:left w:w="0" w:type="dxa"/>
              <w:bottom w:w="0" w:type="dxa"/>
              <w:right w:w="0" w:type="dxa"/>
            </w:tcMar>
          </w:tcPr>
          <w:p w14:paraId="1303FA31"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榮民安養及養護</w:t>
            </w:r>
            <w:proofErr w:type="spellEnd"/>
          </w:p>
        </w:tc>
        <w:tc>
          <w:tcPr>
            <w:tcW w:w="750" w:type="pct"/>
            <w:shd w:val="clear" w:color="FFFFFF" w:fill="FFFFFF"/>
            <w:tcMar>
              <w:top w:w="0" w:type="dxa"/>
              <w:left w:w="0" w:type="dxa"/>
              <w:bottom w:w="0" w:type="dxa"/>
              <w:right w:w="0" w:type="dxa"/>
            </w:tcMar>
          </w:tcPr>
          <w:p w14:paraId="1AA1F615"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就養榮民養護材料費</w:t>
            </w:r>
            <w:proofErr w:type="spellEnd"/>
          </w:p>
        </w:tc>
        <w:tc>
          <w:tcPr>
            <w:tcW w:w="275" w:type="pct"/>
            <w:shd w:val="clear" w:color="FFFFFF" w:fill="FFFFFF"/>
            <w:tcMar>
              <w:top w:w="0" w:type="dxa"/>
              <w:left w:w="0" w:type="dxa"/>
              <w:bottom w:w="0" w:type="dxa"/>
              <w:right w:w="0" w:type="dxa"/>
            </w:tcMar>
          </w:tcPr>
          <w:p w14:paraId="526A33A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F4C9E6E"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預劃建</w:t>
            </w:r>
            <w:proofErr w:type="gramEnd"/>
            <w:r>
              <w:rPr>
                <w:rFonts w:ascii="新細明體" w:eastAsia="新細明體" w:hAnsi="新細明體" w:cs="新細明體"/>
                <w:color w:val="000000"/>
                <w:lang w:eastAsia="zh-TW"/>
              </w:rPr>
              <w:t>構溫馨照護氛圍，營造家庭化、智能化頤養環境，提供各安養機構就養榮民所需之醫療用品、器材、被服及照顧失能榮民</w:t>
            </w:r>
            <w:proofErr w:type="gramStart"/>
            <w:r>
              <w:rPr>
                <w:rFonts w:ascii="新細明體" w:eastAsia="新細明體" w:hAnsi="新細明體" w:cs="新細明體"/>
                <w:color w:val="000000"/>
                <w:lang w:eastAsia="zh-TW"/>
              </w:rPr>
              <w:t>所需紙尿</w:t>
            </w:r>
            <w:proofErr w:type="gramEnd"/>
            <w:r>
              <w:rPr>
                <w:rFonts w:ascii="新細明體" w:eastAsia="新細明體" w:hAnsi="新細明體" w:cs="新細明體"/>
                <w:color w:val="000000"/>
                <w:lang w:eastAsia="zh-TW"/>
              </w:rPr>
              <w:t>褲等。</w:t>
            </w:r>
          </w:p>
        </w:tc>
      </w:tr>
      <w:tr w:rsidR="00210723" w14:paraId="6E0AC993" w14:textId="77777777">
        <w:trPr>
          <w:trHeight w:val="159"/>
        </w:trPr>
        <w:tc>
          <w:tcPr>
            <w:tcW w:w="750" w:type="pct"/>
            <w:vMerge/>
            <w:shd w:val="clear" w:color="FFFFFF" w:fill="FFFFFF"/>
            <w:tcMar>
              <w:top w:w="0" w:type="dxa"/>
              <w:left w:w="0" w:type="dxa"/>
              <w:bottom w:w="0" w:type="dxa"/>
              <w:right w:w="0" w:type="dxa"/>
            </w:tcMar>
          </w:tcPr>
          <w:p w14:paraId="04D7FDCE"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榮民安養及養護</w:t>
            </w:r>
            <w:proofErr w:type="spellEnd"/>
          </w:p>
        </w:tc>
        <w:tc>
          <w:tcPr>
            <w:tcW w:w="750" w:type="pct"/>
            <w:shd w:val="clear" w:color="FFFFFF" w:fill="FFFFFF"/>
            <w:tcMar>
              <w:top w:w="0" w:type="dxa"/>
              <w:left w:w="0" w:type="dxa"/>
              <w:bottom w:w="0" w:type="dxa"/>
              <w:right w:w="0" w:type="dxa"/>
            </w:tcMar>
          </w:tcPr>
          <w:p w14:paraId="6D3075C4"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就養榮民文康活動及住院年節慰問</w:t>
            </w:r>
          </w:p>
        </w:tc>
        <w:tc>
          <w:tcPr>
            <w:tcW w:w="275" w:type="pct"/>
            <w:shd w:val="clear" w:color="FFFFFF" w:fill="FFFFFF"/>
            <w:tcMar>
              <w:top w:w="0" w:type="dxa"/>
              <w:left w:w="0" w:type="dxa"/>
              <w:bottom w:w="0" w:type="dxa"/>
              <w:right w:w="0" w:type="dxa"/>
            </w:tcMar>
          </w:tcPr>
          <w:p w14:paraId="7722C74D"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C44D2C8"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就養榮民自強活動、節慶表演、小型康樂及文宣藝能競賽活動，增加與社區共融互動，</w:t>
            </w:r>
            <w:proofErr w:type="gramStart"/>
            <w:r>
              <w:rPr>
                <w:rFonts w:ascii="新細明體" w:eastAsia="新細明體" w:hAnsi="新細明體" w:cs="新細明體"/>
                <w:color w:val="000000"/>
                <w:lang w:eastAsia="zh-TW"/>
              </w:rPr>
              <w:t>型塑榮家</w:t>
            </w:r>
            <w:proofErr w:type="gramEnd"/>
            <w:r>
              <w:rPr>
                <w:rFonts w:ascii="新細明體" w:eastAsia="新細明體" w:hAnsi="新細明體" w:cs="新細明體"/>
                <w:color w:val="000000"/>
                <w:lang w:eastAsia="zh-TW"/>
              </w:rPr>
              <w:t>社會化新風貌。</w:t>
            </w:r>
          </w:p>
          <w:p w14:paraId="4756F53C"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就養榮民兼服務幹部及住院榮民三節慰問。</w:t>
            </w:r>
          </w:p>
        </w:tc>
      </w:tr>
      <w:tr w:rsidR="00210723" w14:paraId="7F45BD23" w14:textId="77777777">
        <w:trPr>
          <w:trHeight w:val="159"/>
        </w:trPr>
        <w:tc>
          <w:tcPr>
            <w:tcW w:w="750" w:type="pct"/>
            <w:vMerge/>
            <w:shd w:val="clear" w:color="FFFFFF" w:fill="FFFFFF"/>
            <w:tcMar>
              <w:top w:w="0" w:type="dxa"/>
              <w:left w:w="0" w:type="dxa"/>
              <w:bottom w:w="0" w:type="dxa"/>
              <w:right w:w="0" w:type="dxa"/>
            </w:tcMar>
          </w:tcPr>
          <w:p w14:paraId="2EE3F0E2"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榮民安養及養護</w:t>
            </w:r>
            <w:proofErr w:type="spellEnd"/>
          </w:p>
        </w:tc>
        <w:tc>
          <w:tcPr>
            <w:tcW w:w="750" w:type="pct"/>
            <w:shd w:val="clear" w:color="FFFFFF" w:fill="FFFFFF"/>
            <w:tcMar>
              <w:top w:w="0" w:type="dxa"/>
              <w:left w:w="0" w:type="dxa"/>
              <w:bottom w:w="0" w:type="dxa"/>
              <w:right w:w="0" w:type="dxa"/>
            </w:tcMar>
          </w:tcPr>
          <w:p w14:paraId="799CD7E7"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廢水廢棄物及環境保護作業</w:t>
            </w:r>
          </w:p>
        </w:tc>
        <w:tc>
          <w:tcPr>
            <w:tcW w:w="275" w:type="pct"/>
            <w:shd w:val="clear" w:color="FFFFFF" w:fill="FFFFFF"/>
            <w:tcMar>
              <w:top w:w="0" w:type="dxa"/>
              <w:left w:w="0" w:type="dxa"/>
              <w:bottom w:w="0" w:type="dxa"/>
              <w:right w:w="0" w:type="dxa"/>
            </w:tcMar>
          </w:tcPr>
          <w:p w14:paraId="1113B5E7"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C36117F"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一、持續辦理各安養機構一般廢棄物處理、水質檢驗、環境衛生整治等。</w:t>
            </w:r>
          </w:p>
          <w:p w14:paraId="0149FFEB"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二、持續辦理各安養機構污水處理廠及油水分離設施維修、保養、耗材零附件更換等。</w:t>
            </w:r>
          </w:p>
          <w:p w14:paraId="0EEB987D"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三、持續辦理各安養機構污水處理廠、油水分離設施、淨水設備及維護環境等所需設備。</w:t>
            </w:r>
          </w:p>
        </w:tc>
      </w:tr>
      <w:tr w:rsidR="00210723" w14:paraId="4BC294C4" w14:textId="77777777">
        <w:trPr>
          <w:trHeight w:val="159"/>
        </w:trPr>
        <w:tc>
          <w:tcPr>
            <w:tcW w:w="750" w:type="pct"/>
            <w:vMerge w:val="restart"/>
            <w:shd w:val="clear" w:color="FFFFFF" w:fill="FFFFFF"/>
            <w:tcMar>
              <w:top w:w="0" w:type="dxa"/>
              <w:left w:w="0" w:type="dxa"/>
              <w:bottom w:w="0" w:type="dxa"/>
              <w:right w:w="0" w:type="dxa"/>
            </w:tcMar>
          </w:tcPr>
          <w:p w14:paraId="3175E93B"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138141E5"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安養機構房舍及生活設施整建工程</w:t>
            </w:r>
          </w:p>
        </w:tc>
        <w:tc>
          <w:tcPr>
            <w:tcW w:w="275" w:type="pct"/>
            <w:shd w:val="clear" w:color="FFFFFF" w:fill="FFFFFF"/>
            <w:tcMar>
              <w:top w:w="0" w:type="dxa"/>
              <w:left w:w="0" w:type="dxa"/>
              <w:bottom w:w="0" w:type="dxa"/>
              <w:right w:w="0" w:type="dxa"/>
            </w:tcMar>
          </w:tcPr>
          <w:p w14:paraId="60C9B047"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347C7593"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以下工程：</w:t>
            </w:r>
          </w:p>
          <w:p w14:paraId="25B763D1"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北榮家養護二區1-5棟屋頂防水隔熱工程。</w:t>
            </w:r>
          </w:p>
          <w:p w14:paraId="077D137C"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二、彰化榮家力行堂17-18戶整建養護專區工程。</w:t>
            </w:r>
          </w:p>
          <w:p w14:paraId="64612541"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三、桃園榮家仁愛堂、友愛堂、敬業樓消防整修及防火區劃重設工程。</w:t>
            </w:r>
          </w:p>
          <w:p w14:paraId="7DDF2B11"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四、八德榮家家區高壓變電站設備及緊急發電機更新工程。</w:t>
            </w:r>
          </w:p>
          <w:p w14:paraId="75842010"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五、新竹榮家火警R型控制總機設備更新工程。</w:t>
            </w:r>
          </w:p>
          <w:p w14:paraId="68CEED70"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六、新竹榮家家區無障礙設施改善工程。</w:t>
            </w:r>
          </w:p>
          <w:p w14:paraId="6577C39E"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七、中彰榮家</w:t>
            </w:r>
            <w:proofErr w:type="gramStart"/>
            <w:r>
              <w:rPr>
                <w:rFonts w:ascii="新細明體" w:eastAsia="新細明體" w:hAnsi="新細明體" w:cs="新細明體"/>
                <w:color w:val="000000"/>
                <w:lang w:eastAsia="zh-TW"/>
              </w:rPr>
              <w:t>汰</w:t>
            </w:r>
            <w:proofErr w:type="gramEnd"/>
            <w:r>
              <w:rPr>
                <w:rFonts w:ascii="新細明體" w:eastAsia="新細明體" w:hAnsi="新細明體" w:cs="新細明體"/>
                <w:color w:val="000000"/>
                <w:lang w:eastAsia="zh-TW"/>
              </w:rPr>
              <w:t>換變壓器設備工程。</w:t>
            </w:r>
          </w:p>
          <w:p w14:paraId="3E986DBF"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八、中彰榮家消防蓄水塔建置工程。</w:t>
            </w:r>
          </w:p>
          <w:p w14:paraId="78B7210F"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九、花蓮榮家家區消防設備改善工程。</w:t>
            </w:r>
          </w:p>
          <w:p w14:paraId="247C3323"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十、高雄榮家耐震補強工程。</w:t>
            </w:r>
          </w:p>
        </w:tc>
      </w:tr>
      <w:tr w:rsidR="00210723" w14:paraId="3826C93C" w14:textId="77777777">
        <w:trPr>
          <w:trHeight w:val="159"/>
        </w:trPr>
        <w:tc>
          <w:tcPr>
            <w:tcW w:w="750" w:type="pct"/>
            <w:vMerge/>
            <w:shd w:val="clear" w:color="FFFFFF" w:fill="FFFFFF"/>
            <w:tcMar>
              <w:top w:w="0" w:type="dxa"/>
              <w:left w:w="0" w:type="dxa"/>
              <w:bottom w:w="0" w:type="dxa"/>
              <w:right w:w="0" w:type="dxa"/>
            </w:tcMar>
          </w:tcPr>
          <w:p w14:paraId="02D1EEE2"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4AC6191C" w14:textId="77777777" w:rsidR="00A77B3E" w:rsidRDefault="0075677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南及雲林榮家家區設施環境總體營造中程計畫</w:t>
            </w:r>
          </w:p>
        </w:tc>
        <w:tc>
          <w:tcPr>
            <w:tcW w:w="275" w:type="pct"/>
            <w:shd w:val="clear" w:color="FFFFFF" w:fill="FFFFFF"/>
            <w:tcMar>
              <w:top w:w="0" w:type="dxa"/>
              <w:left w:w="0" w:type="dxa"/>
              <w:bottom w:w="0" w:type="dxa"/>
              <w:right w:w="0" w:type="dxa"/>
            </w:tcMar>
          </w:tcPr>
          <w:p w14:paraId="2CBE2C2E"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16B1A57F" w14:textId="076E0580"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持續辦理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南榮家及雲林榮家家區設施環境總體營造中設程計畫（雲林榮家於106年完成養護床位400床、107年啟用），</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南榮家預定於112年完成，建置安養床位150床、養護床位400床、失智床位50床，合計600床。</w:t>
            </w:r>
          </w:p>
        </w:tc>
      </w:tr>
      <w:tr w:rsidR="00210723" w14:paraId="783AE49C" w14:textId="77777777">
        <w:trPr>
          <w:trHeight w:val="159"/>
        </w:trPr>
        <w:tc>
          <w:tcPr>
            <w:tcW w:w="750" w:type="pct"/>
            <w:vMerge/>
            <w:shd w:val="clear" w:color="FFFFFF" w:fill="FFFFFF"/>
            <w:tcMar>
              <w:top w:w="0" w:type="dxa"/>
              <w:left w:w="0" w:type="dxa"/>
              <w:bottom w:w="0" w:type="dxa"/>
              <w:right w:w="0" w:type="dxa"/>
            </w:tcMar>
          </w:tcPr>
          <w:p w14:paraId="4302E34E"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60D6FF60"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提升失智照顧量能長照忘我園區中程計畫</w:t>
            </w:r>
          </w:p>
        </w:tc>
        <w:tc>
          <w:tcPr>
            <w:tcW w:w="275" w:type="pct"/>
            <w:shd w:val="clear" w:color="FFFFFF" w:fill="FFFFFF"/>
            <w:tcMar>
              <w:top w:w="0" w:type="dxa"/>
              <w:left w:w="0" w:type="dxa"/>
              <w:bottom w:w="0" w:type="dxa"/>
              <w:right w:w="0" w:type="dxa"/>
            </w:tcMar>
          </w:tcPr>
          <w:p w14:paraId="330FF020"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057BC4D5" w14:textId="7ABE984F"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預定於109年至112年</w:t>
            </w:r>
            <w:proofErr w:type="gramStart"/>
            <w:r>
              <w:rPr>
                <w:rFonts w:ascii="新細明體" w:eastAsia="新細明體" w:hAnsi="新細明體" w:cs="新細明體"/>
                <w:color w:val="000000"/>
                <w:lang w:eastAsia="zh-TW"/>
              </w:rPr>
              <w:t>期間，</w:t>
            </w:r>
            <w:proofErr w:type="gramEnd"/>
            <w:r>
              <w:rPr>
                <w:rFonts w:ascii="新細明體" w:eastAsia="新細明體" w:hAnsi="新細明體" w:cs="新細明體"/>
                <w:color w:val="000000"/>
                <w:lang w:eastAsia="zh-TW"/>
              </w:rPr>
              <w:t>完成建置板橋（130床）、八德（96床）、彰化（36床已於111年完成）、雲林（96床）、高雄（96床）、馬蘭（48床）6所</w:t>
            </w:r>
            <w:proofErr w:type="gramStart"/>
            <w:r>
              <w:rPr>
                <w:rFonts w:ascii="新細明體" w:eastAsia="新細明體" w:hAnsi="新細明體" w:cs="新細明體"/>
                <w:color w:val="000000"/>
                <w:lang w:eastAsia="zh-TW"/>
              </w:rPr>
              <w:t>榮家失智</w:t>
            </w:r>
            <w:proofErr w:type="gramEnd"/>
            <w:r>
              <w:rPr>
                <w:rFonts w:ascii="新細明體" w:eastAsia="新細明體" w:hAnsi="新細明體" w:cs="新細明體"/>
                <w:color w:val="000000"/>
                <w:lang w:eastAsia="zh-TW"/>
              </w:rPr>
              <w:t>床位，合計502床。</w:t>
            </w:r>
          </w:p>
        </w:tc>
      </w:tr>
      <w:tr w:rsidR="00210723" w14:paraId="243E680E" w14:textId="77777777">
        <w:trPr>
          <w:trHeight w:val="159"/>
        </w:trPr>
        <w:tc>
          <w:tcPr>
            <w:tcW w:w="750" w:type="pct"/>
            <w:vMerge w:val="restart"/>
            <w:shd w:val="clear" w:color="FFFFFF" w:fill="FFFFFF"/>
            <w:tcMar>
              <w:top w:w="0" w:type="dxa"/>
              <w:left w:w="0" w:type="dxa"/>
              <w:bottom w:w="0" w:type="dxa"/>
              <w:right w:w="0" w:type="dxa"/>
            </w:tcMar>
          </w:tcPr>
          <w:p w14:paraId="06612E96"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退除役官兵就學、職訓</w:t>
            </w:r>
          </w:p>
        </w:tc>
        <w:tc>
          <w:tcPr>
            <w:tcW w:w="750" w:type="pct"/>
            <w:shd w:val="clear" w:color="FFFFFF" w:fill="FFFFFF"/>
            <w:tcMar>
              <w:top w:w="0" w:type="dxa"/>
              <w:left w:w="0" w:type="dxa"/>
              <w:bottom w:w="0" w:type="dxa"/>
              <w:right w:w="0" w:type="dxa"/>
            </w:tcMar>
          </w:tcPr>
          <w:p w14:paraId="5944D1FC"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退除役官兵就學輔導措施</w:t>
            </w:r>
          </w:p>
        </w:tc>
        <w:tc>
          <w:tcPr>
            <w:tcW w:w="275" w:type="pct"/>
            <w:shd w:val="clear" w:color="FFFFFF" w:fill="FFFFFF"/>
            <w:tcMar>
              <w:top w:w="0" w:type="dxa"/>
              <w:left w:w="0" w:type="dxa"/>
              <w:bottom w:w="0" w:type="dxa"/>
              <w:right w:w="0" w:type="dxa"/>
            </w:tcMar>
          </w:tcPr>
          <w:p w14:paraId="403891CE"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53E5CD5"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一、持續辦理甄選退除役官兵就讀二專進修部、大學技術校院二年制、四年制技術系及學士班，鼓勵就讀符合產業需求及有利職</w:t>
            </w:r>
            <w:proofErr w:type="gramStart"/>
            <w:r>
              <w:rPr>
                <w:rFonts w:ascii="新細明體" w:eastAsia="新細明體" w:hAnsi="新細明體" w:cs="新細明體"/>
                <w:color w:val="000000"/>
                <w:lang w:eastAsia="zh-TW"/>
              </w:rPr>
              <w:t>涯</w:t>
            </w:r>
            <w:proofErr w:type="gramEnd"/>
            <w:r>
              <w:rPr>
                <w:rFonts w:ascii="新細明體" w:eastAsia="新細明體" w:hAnsi="新細明體" w:cs="新細明體"/>
                <w:color w:val="000000"/>
                <w:lang w:eastAsia="zh-TW"/>
              </w:rPr>
              <w:t>發展科系，獲取專業學能，提升職場競爭力。</w:t>
            </w:r>
          </w:p>
          <w:p w14:paraId="547C3EC7"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二、持續辦理就學退除役官兵就業追蹤調查，有就業需求者並</w:t>
            </w:r>
            <w:proofErr w:type="gramStart"/>
            <w:r>
              <w:rPr>
                <w:rFonts w:ascii="新細明體" w:eastAsia="新細明體" w:hAnsi="新細明體" w:cs="新細明體"/>
                <w:color w:val="000000"/>
                <w:lang w:eastAsia="zh-TW"/>
              </w:rPr>
              <w:t>由榮服處</w:t>
            </w:r>
            <w:proofErr w:type="gramEnd"/>
            <w:r>
              <w:rPr>
                <w:rFonts w:ascii="新細明體" w:eastAsia="新細明體" w:hAnsi="新細明體" w:cs="新細明體"/>
                <w:color w:val="000000"/>
                <w:lang w:eastAsia="zh-TW"/>
              </w:rPr>
              <w:t>就業站提供符合專長</w:t>
            </w:r>
            <w:proofErr w:type="gramStart"/>
            <w:r>
              <w:rPr>
                <w:rFonts w:ascii="新細明體" w:eastAsia="新細明體" w:hAnsi="新細明體" w:cs="新細明體"/>
                <w:color w:val="000000"/>
                <w:lang w:eastAsia="zh-TW"/>
              </w:rPr>
              <w:t>職缺媒合</w:t>
            </w:r>
            <w:proofErr w:type="gramEnd"/>
            <w:r>
              <w:rPr>
                <w:rFonts w:ascii="新細明體" w:eastAsia="新細明體" w:hAnsi="新細明體" w:cs="新細明體"/>
                <w:color w:val="000000"/>
                <w:lang w:eastAsia="zh-TW"/>
              </w:rPr>
              <w:t>就業，提升就業率。</w:t>
            </w:r>
          </w:p>
          <w:p w14:paraId="3D814B9C"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三、持續辦理產學合作班，規劃符合企業用人需求課程，同時提供正式職缺，使退除役官兵提前於入學時即就業。</w:t>
            </w:r>
          </w:p>
        </w:tc>
      </w:tr>
      <w:tr w:rsidR="00210723" w14:paraId="5B9C36BD" w14:textId="77777777">
        <w:trPr>
          <w:trHeight w:val="159"/>
        </w:trPr>
        <w:tc>
          <w:tcPr>
            <w:tcW w:w="750" w:type="pct"/>
            <w:vMerge w:val="restart"/>
            <w:shd w:val="clear" w:color="FFFFFF" w:fill="FFFFFF"/>
            <w:tcMar>
              <w:top w:w="0" w:type="dxa"/>
              <w:left w:w="0" w:type="dxa"/>
              <w:bottom w:w="0" w:type="dxa"/>
              <w:right w:w="0" w:type="dxa"/>
            </w:tcMar>
          </w:tcPr>
          <w:p w14:paraId="092AA666"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輔導榮民就業、訓練</w:t>
            </w:r>
            <w:proofErr w:type="spellEnd"/>
          </w:p>
        </w:tc>
        <w:tc>
          <w:tcPr>
            <w:tcW w:w="750" w:type="pct"/>
            <w:shd w:val="clear" w:color="FFFFFF" w:fill="FFFFFF"/>
            <w:tcMar>
              <w:top w:w="0" w:type="dxa"/>
              <w:left w:w="0" w:type="dxa"/>
              <w:bottom w:w="0" w:type="dxa"/>
              <w:right w:w="0" w:type="dxa"/>
            </w:tcMar>
          </w:tcPr>
          <w:p w14:paraId="443E4B34"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退除役官兵就學進修補助計畫</w:t>
            </w:r>
          </w:p>
        </w:tc>
        <w:tc>
          <w:tcPr>
            <w:tcW w:w="275" w:type="pct"/>
            <w:shd w:val="clear" w:color="FFFFFF" w:fill="FFFFFF"/>
            <w:tcMar>
              <w:top w:w="0" w:type="dxa"/>
              <w:left w:w="0" w:type="dxa"/>
              <w:bottom w:w="0" w:type="dxa"/>
              <w:right w:w="0" w:type="dxa"/>
            </w:tcMar>
          </w:tcPr>
          <w:p w14:paraId="24D7F3EB"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BB532AD"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預劃補助</w:t>
            </w:r>
            <w:proofErr w:type="gramEnd"/>
            <w:r>
              <w:rPr>
                <w:rFonts w:ascii="新細明體" w:eastAsia="新細明體" w:hAnsi="新細明體" w:cs="新細明體"/>
                <w:color w:val="000000"/>
                <w:lang w:eastAsia="zh-TW"/>
              </w:rPr>
              <w:t>參加大專校院進修1,600人次，提升專業知能。</w:t>
            </w:r>
          </w:p>
          <w:p w14:paraId="4165C215"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預劃補助</w:t>
            </w:r>
            <w:proofErr w:type="gramEnd"/>
            <w:r>
              <w:rPr>
                <w:rFonts w:ascii="新細明體" w:eastAsia="新細明體" w:hAnsi="新細明體" w:cs="新細明體"/>
                <w:color w:val="000000"/>
                <w:lang w:eastAsia="zh-TW"/>
              </w:rPr>
              <w:t>參加就業考試進修850人次，協助獲取公職或公營事業機構任用資格。</w:t>
            </w:r>
          </w:p>
          <w:p w14:paraId="77D3720C"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退除役官兵學雜費補助4,700人次，增進學能。</w:t>
            </w:r>
          </w:p>
          <w:p w14:paraId="05CB2F13"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退除役官兵成績優異獎勵800人次，提升人力素質。</w:t>
            </w:r>
          </w:p>
          <w:p w14:paraId="5ED990FE"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就學生活津貼28人，補助中低（低）收入戶退除役官兵就學期間生活津貼。</w:t>
            </w:r>
          </w:p>
        </w:tc>
      </w:tr>
      <w:tr w:rsidR="00210723" w14:paraId="6843FB71" w14:textId="77777777">
        <w:trPr>
          <w:trHeight w:val="159"/>
        </w:trPr>
        <w:tc>
          <w:tcPr>
            <w:tcW w:w="750" w:type="pct"/>
            <w:vMerge/>
            <w:shd w:val="clear" w:color="FFFFFF" w:fill="FFFFFF"/>
            <w:tcMar>
              <w:top w:w="0" w:type="dxa"/>
              <w:left w:w="0" w:type="dxa"/>
              <w:bottom w:w="0" w:type="dxa"/>
              <w:right w:w="0" w:type="dxa"/>
            </w:tcMar>
          </w:tcPr>
          <w:p w14:paraId="12ECE208"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輔導榮民就業、訓練</w:t>
            </w:r>
            <w:proofErr w:type="spellEnd"/>
          </w:p>
        </w:tc>
        <w:tc>
          <w:tcPr>
            <w:tcW w:w="750" w:type="pct"/>
            <w:shd w:val="clear" w:color="FFFFFF" w:fill="FFFFFF"/>
            <w:tcMar>
              <w:top w:w="0" w:type="dxa"/>
              <w:left w:w="0" w:type="dxa"/>
              <w:bottom w:w="0" w:type="dxa"/>
              <w:right w:w="0" w:type="dxa"/>
            </w:tcMar>
          </w:tcPr>
          <w:p w14:paraId="24A7F991"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退除役官兵職業訓練計畫</w:t>
            </w:r>
          </w:p>
        </w:tc>
        <w:tc>
          <w:tcPr>
            <w:tcW w:w="275" w:type="pct"/>
            <w:shd w:val="clear" w:color="FFFFFF" w:fill="FFFFFF"/>
            <w:tcMar>
              <w:top w:w="0" w:type="dxa"/>
              <w:left w:w="0" w:type="dxa"/>
              <w:bottom w:w="0" w:type="dxa"/>
              <w:right w:w="0" w:type="dxa"/>
            </w:tcMar>
          </w:tcPr>
          <w:p w14:paraId="5B1DED0A"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61B8FC5"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一、職訓中心自辦訓練：職訓中心結合就業市場需求，運用既有教學場地</w:t>
            </w:r>
            <w:proofErr w:type="gramStart"/>
            <w:r>
              <w:rPr>
                <w:rFonts w:ascii="新細明體" w:eastAsia="新細明體" w:hAnsi="新細明體" w:cs="新細明體"/>
                <w:color w:val="000000"/>
                <w:lang w:eastAsia="zh-TW"/>
              </w:rPr>
              <w:t>設施預劃辦理</w:t>
            </w:r>
            <w:proofErr w:type="gramEnd"/>
            <w:r>
              <w:rPr>
                <w:rFonts w:ascii="新細明體" w:eastAsia="新細明體" w:hAnsi="新細明體" w:cs="新細明體"/>
                <w:color w:val="000000"/>
                <w:lang w:eastAsia="zh-TW"/>
              </w:rPr>
              <w:t>職技訓練1,600人次，協助取得就業所需專業技能、順利進入職場工作。持續依產業發展政策、企業用人趨勢及退除役官兵就業需求，</w:t>
            </w:r>
            <w:proofErr w:type="gramStart"/>
            <w:r>
              <w:rPr>
                <w:rFonts w:ascii="新細明體" w:eastAsia="新細明體" w:hAnsi="新細明體" w:cs="新細明體"/>
                <w:color w:val="000000"/>
                <w:lang w:eastAsia="zh-TW"/>
              </w:rPr>
              <w:t>規劃產訓合作</w:t>
            </w:r>
            <w:proofErr w:type="gramEnd"/>
            <w:r>
              <w:rPr>
                <w:rFonts w:ascii="新細明體" w:eastAsia="新細明體" w:hAnsi="新細明體" w:cs="新細明體"/>
                <w:color w:val="000000"/>
                <w:lang w:eastAsia="zh-TW"/>
              </w:rPr>
              <w:t>班，培訓就業所需專業技能。</w:t>
            </w:r>
          </w:p>
          <w:p w14:paraId="0A674B11"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二、職訓中心委外訓練：職訓中心因應不同縣市職前養成訓練或轉業訓練需求，委託專業訓練</w:t>
            </w:r>
            <w:proofErr w:type="gramStart"/>
            <w:r>
              <w:rPr>
                <w:rFonts w:ascii="新細明體" w:eastAsia="新細明體" w:hAnsi="新細明體" w:cs="新細明體"/>
                <w:color w:val="000000"/>
                <w:lang w:eastAsia="zh-TW"/>
              </w:rPr>
              <w:t>機構預劃辦理</w:t>
            </w:r>
            <w:proofErr w:type="gramEnd"/>
            <w:r>
              <w:rPr>
                <w:rFonts w:ascii="新細明體" w:eastAsia="新細明體" w:hAnsi="新細明體" w:cs="新細明體"/>
                <w:color w:val="000000"/>
                <w:lang w:eastAsia="zh-TW"/>
              </w:rPr>
              <w:t>職技訓練900人次。</w:t>
            </w:r>
          </w:p>
          <w:p w14:paraId="37B77E21"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三、職業訓練補助：為因應退除役官兵就業需求，職業訓練益趨多元，凡參加本會公告之公、民營訓練機關（構）辦理之職業訓練班，</w:t>
            </w:r>
            <w:proofErr w:type="gramStart"/>
            <w:r>
              <w:rPr>
                <w:rFonts w:ascii="新細明體" w:eastAsia="新細明體" w:hAnsi="新細明體" w:cs="新細明體"/>
                <w:color w:val="000000"/>
                <w:lang w:eastAsia="zh-TW"/>
              </w:rPr>
              <w:t>預劃補助</w:t>
            </w:r>
            <w:proofErr w:type="gramEnd"/>
            <w:r>
              <w:rPr>
                <w:rFonts w:ascii="新細明體" w:eastAsia="新細明體" w:hAnsi="新細明體" w:cs="新細明體"/>
                <w:color w:val="000000"/>
                <w:lang w:eastAsia="zh-TW"/>
              </w:rPr>
              <w:t>訓練費用2,800人次，以增進退除役官兵就業技能，提升職場競爭力。</w:t>
            </w:r>
          </w:p>
          <w:p w14:paraId="156E7F3F"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四、轉業職前講習：邀請就業服務相關專業人士擔任講座，及邀請企業廠商辦理「就業媒合活動」，以輔導榮民（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）就業，並辦理「創業諮詢輔導」、「適性評量與就業諮詢」、「</w:t>
            </w:r>
            <w:proofErr w:type="gramStart"/>
            <w:r>
              <w:rPr>
                <w:rFonts w:ascii="新細明體" w:eastAsia="新細明體" w:hAnsi="新細明體" w:cs="新細明體"/>
                <w:color w:val="000000"/>
                <w:lang w:eastAsia="zh-TW"/>
              </w:rPr>
              <w:t>屆退官兵</w:t>
            </w:r>
            <w:proofErr w:type="gramEnd"/>
            <w:r>
              <w:rPr>
                <w:rFonts w:ascii="新細明體" w:eastAsia="新細明體" w:hAnsi="新細明體" w:cs="新細明體"/>
                <w:color w:val="000000"/>
                <w:lang w:eastAsia="zh-TW"/>
              </w:rPr>
              <w:t>職</w:t>
            </w:r>
            <w:proofErr w:type="gramStart"/>
            <w:r>
              <w:rPr>
                <w:rFonts w:ascii="新細明體" w:eastAsia="新細明體" w:hAnsi="新細明體" w:cs="新細明體"/>
                <w:color w:val="000000"/>
                <w:lang w:eastAsia="zh-TW"/>
              </w:rPr>
              <w:t>涯</w:t>
            </w:r>
            <w:proofErr w:type="gramEnd"/>
            <w:r>
              <w:rPr>
                <w:rFonts w:ascii="新細明體" w:eastAsia="新細明體" w:hAnsi="新細明體" w:cs="新細明體"/>
                <w:color w:val="000000"/>
                <w:lang w:eastAsia="zh-TW"/>
              </w:rPr>
              <w:t>探索營」等，</w:t>
            </w:r>
            <w:proofErr w:type="gramStart"/>
            <w:r>
              <w:rPr>
                <w:rFonts w:ascii="新細明體" w:eastAsia="新細明體" w:hAnsi="新細明體" w:cs="新細明體"/>
                <w:color w:val="000000"/>
                <w:lang w:eastAsia="zh-TW"/>
              </w:rPr>
              <w:t>年度預劃辦理</w:t>
            </w:r>
            <w:proofErr w:type="gramEnd"/>
            <w:r>
              <w:rPr>
                <w:rFonts w:ascii="新細明體" w:eastAsia="新細明體" w:hAnsi="新細明體" w:cs="新細明體"/>
                <w:color w:val="000000"/>
                <w:lang w:eastAsia="zh-TW"/>
              </w:rPr>
              <w:t>1萬1,000人次。</w:t>
            </w:r>
          </w:p>
          <w:p w14:paraId="4B1463C3"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五、創業貸款利息補貼：對已成功申貸政府創業貸款之退除役官兵，</w:t>
            </w:r>
            <w:proofErr w:type="gramStart"/>
            <w:r>
              <w:rPr>
                <w:rFonts w:ascii="新細明體" w:eastAsia="新細明體" w:hAnsi="新細明體" w:cs="新細明體"/>
                <w:color w:val="000000"/>
                <w:lang w:eastAsia="zh-TW"/>
              </w:rPr>
              <w:t>預劃提供</w:t>
            </w:r>
            <w:proofErr w:type="gramEnd"/>
            <w:r>
              <w:rPr>
                <w:rFonts w:ascii="新細明體" w:eastAsia="新細明體" w:hAnsi="新細明體" w:cs="新細明體"/>
                <w:color w:val="000000"/>
                <w:lang w:eastAsia="zh-TW"/>
              </w:rPr>
              <w:t>創業貸款補貼32人次，協助順利創業成功。</w:t>
            </w:r>
          </w:p>
        </w:tc>
      </w:tr>
      <w:tr w:rsidR="00210723" w14:paraId="16D28CBE" w14:textId="77777777">
        <w:trPr>
          <w:trHeight w:val="159"/>
        </w:trPr>
        <w:tc>
          <w:tcPr>
            <w:tcW w:w="750" w:type="pct"/>
            <w:vMerge/>
            <w:shd w:val="clear" w:color="FFFFFF" w:fill="FFFFFF"/>
            <w:tcMar>
              <w:top w:w="0" w:type="dxa"/>
              <w:left w:w="0" w:type="dxa"/>
              <w:bottom w:w="0" w:type="dxa"/>
              <w:right w:w="0" w:type="dxa"/>
            </w:tcMar>
          </w:tcPr>
          <w:p w14:paraId="13120275"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輔導榮民就業、訓練</w:t>
            </w:r>
            <w:proofErr w:type="spellEnd"/>
          </w:p>
        </w:tc>
        <w:tc>
          <w:tcPr>
            <w:tcW w:w="750" w:type="pct"/>
            <w:shd w:val="clear" w:color="FFFFFF" w:fill="FFFFFF"/>
            <w:tcMar>
              <w:top w:w="0" w:type="dxa"/>
              <w:left w:w="0" w:type="dxa"/>
              <w:bottom w:w="0" w:type="dxa"/>
              <w:right w:w="0" w:type="dxa"/>
            </w:tcMar>
          </w:tcPr>
          <w:p w14:paraId="34F50544"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退除役官兵職業介紹計畫</w:t>
            </w:r>
          </w:p>
        </w:tc>
        <w:tc>
          <w:tcPr>
            <w:tcW w:w="275" w:type="pct"/>
            <w:shd w:val="clear" w:color="FFFFFF" w:fill="FFFFFF"/>
            <w:tcMar>
              <w:top w:w="0" w:type="dxa"/>
              <w:left w:w="0" w:type="dxa"/>
              <w:bottom w:w="0" w:type="dxa"/>
              <w:right w:w="0" w:type="dxa"/>
            </w:tcMar>
          </w:tcPr>
          <w:p w14:paraId="36D7D579"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1255FA6"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一、持續推展榮民就業服務：</w:t>
            </w:r>
          </w:p>
          <w:p w14:paraId="61D30ADD" w14:textId="77777777" w:rsidR="00A77B3E" w:rsidRDefault="0075677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w:t>
            </w:r>
            <w:proofErr w:type="gramStart"/>
            <w:r>
              <w:rPr>
                <w:rFonts w:ascii="新細明體" w:eastAsia="新細明體" w:hAnsi="新細明體" w:cs="新細明體"/>
                <w:color w:val="000000"/>
                <w:lang w:eastAsia="zh-TW"/>
              </w:rPr>
              <w:t>預劃推介</w:t>
            </w:r>
            <w:proofErr w:type="gramEnd"/>
            <w:r>
              <w:rPr>
                <w:rFonts w:ascii="新細明體" w:eastAsia="新細明體" w:hAnsi="新細明體" w:cs="新細明體"/>
                <w:color w:val="000000"/>
                <w:lang w:eastAsia="zh-TW"/>
              </w:rPr>
              <w:t>退除役官兵及其眷屬至民營企業就業8,000人次。</w:t>
            </w:r>
          </w:p>
          <w:p w14:paraId="7854BCE3" w14:textId="77777777" w:rsidR="00A77B3E" w:rsidRDefault="0075677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w:t>
            </w:r>
            <w:proofErr w:type="gramStart"/>
            <w:r>
              <w:rPr>
                <w:rFonts w:ascii="新細明體" w:eastAsia="新細明體" w:hAnsi="新細明體" w:cs="新細明體"/>
                <w:color w:val="000000"/>
                <w:lang w:eastAsia="zh-TW"/>
              </w:rPr>
              <w:t>預劃拜會</w:t>
            </w:r>
            <w:proofErr w:type="gramEnd"/>
            <w:r>
              <w:rPr>
                <w:rFonts w:ascii="新細明體" w:eastAsia="新細明體" w:hAnsi="新細明體" w:cs="新細明體"/>
                <w:color w:val="000000"/>
                <w:lang w:eastAsia="zh-TW"/>
              </w:rPr>
              <w:t>地區企業廠商，增加退除役官兵就業機會，</w:t>
            </w:r>
            <w:proofErr w:type="gramStart"/>
            <w:r>
              <w:rPr>
                <w:rFonts w:ascii="新細明體" w:eastAsia="新細明體" w:hAnsi="新細明體" w:cs="新細明體"/>
                <w:color w:val="000000"/>
                <w:lang w:eastAsia="zh-TW"/>
              </w:rPr>
              <w:t>並協洽簽署</w:t>
            </w:r>
            <w:proofErr w:type="gramEnd"/>
            <w:r>
              <w:rPr>
                <w:rFonts w:ascii="新細明體" w:eastAsia="新細明體" w:hAnsi="新細明體" w:cs="新細明體"/>
                <w:color w:val="000000"/>
                <w:lang w:eastAsia="zh-TW"/>
              </w:rPr>
              <w:t>「促進退除役官兵就業合作備忘錄」100家，以開拓就業管道。</w:t>
            </w:r>
          </w:p>
          <w:p w14:paraId="65DF534A" w14:textId="77777777" w:rsidR="00A77B3E" w:rsidRDefault="0075677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企業廠商代表合作說明會20場次。</w:t>
            </w:r>
          </w:p>
          <w:p w14:paraId="438B1D6B" w14:textId="77777777" w:rsidR="00A77B3E" w:rsidRDefault="00756773">
            <w:pPr>
              <w:spacing w:line="320" w:lineRule="exact"/>
              <w:ind w:left="960" w:hanging="720"/>
              <w:jc w:val="both"/>
              <w:rPr>
                <w:rFonts w:ascii="新細明體" w:eastAsia="新細明體" w:hAnsi="新細明體" w:cs="新細明體"/>
                <w:color w:val="000000"/>
              </w:rPr>
            </w:pPr>
            <w:r>
              <w:rPr>
                <w:rFonts w:ascii="新細明體" w:eastAsia="新細明體" w:hAnsi="新細明體" w:cs="新細明體"/>
                <w:color w:val="000000"/>
              </w:rPr>
              <w:t>（</w:t>
            </w:r>
            <w:proofErr w:type="spellStart"/>
            <w:r>
              <w:rPr>
                <w:rFonts w:ascii="新細明體" w:eastAsia="新細明體" w:hAnsi="新細明體" w:cs="新細明體"/>
                <w:color w:val="000000"/>
              </w:rPr>
              <w:t>四）持續運用Line@社群媒體傳送政策訊息</w:t>
            </w:r>
            <w:proofErr w:type="spellEnd"/>
            <w:r>
              <w:rPr>
                <w:rFonts w:ascii="新細明體" w:eastAsia="新細明體" w:hAnsi="新細明體" w:cs="新細明體"/>
                <w:color w:val="000000"/>
              </w:rPr>
              <w:t>。</w:t>
            </w:r>
          </w:p>
          <w:p w14:paraId="4AF45C0D" w14:textId="77777777" w:rsidR="00A77B3E" w:rsidRDefault="0075677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（五）</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企業進用退除役官兵就業績優獎勵43家機構。</w:t>
            </w:r>
          </w:p>
          <w:p w14:paraId="1B7C31D2" w14:textId="77777777" w:rsidR="00A77B3E" w:rsidRDefault="0075677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「協助退除役官兵就業成效優良企業表揚」活動14家。</w:t>
            </w:r>
          </w:p>
          <w:p w14:paraId="069009A1" w14:textId="77777777" w:rsidR="00A77B3E" w:rsidRDefault="0075677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（七）</w:t>
            </w:r>
            <w:proofErr w:type="gramStart"/>
            <w:r>
              <w:rPr>
                <w:rFonts w:ascii="新細明體" w:eastAsia="新細明體" w:hAnsi="新細明體" w:cs="新細明體"/>
                <w:color w:val="000000"/>
                <w:lang w:eastAsia="zh-TW"/>
              </w:rPr>
              <w:t>預劃派駐</w:t>
            </w:r>
            <w:proofErr w:type="gramEnd"/>
            <w:r>
              <w:rPr>
                <w:rFonts w:ascii="新細明體" w:eastAsia="新細明體" w:hAnsi="新細明體" w:cs="新細明體"/>
                <w:color w:val="000000"/>
                <w:lang w:eastAsia="zh-TW"/>
              </w:rPr>
              <w:t>就業輔導員64人。</w:t>
            </w:r>
          </w:p>
          <w:p w14:paraId="5ECE0BC6" w14:textId="77777777" w:rsidR="00A77B3E" w:rsidRDefault="00756773">
            <w:pPr>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（八）規劃與國防部共同建置軍職專長作業系統，以協助官兵依軍職專長轉銜民間職場。</w:t>
            </w:r>
          </w:p>
          <w:p w14:paraId="21A6A42A"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二、持續辦理就學就業及職訓服務工作說明會：邀請成功就業退除役官兵、企業人士或專家學者擔任講座，</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就學、就業及職訓服務工作說明會19場次、1,200人次，以瞭解及關懷退除役官兵在職場之工作情況。</w:t>
            </w:r>
          </w:p>
          <w:p w14:paraId="10F4B50E"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三、促進退除役官兵穩定就業方案：為激勵退除役官兵就業意願，培養專業技能，</w:t>
            </w:r>
            <w:proofErr w:type="gramStart"/>
            <w:r>
              <w:rPr>
                <w:rFonts w:ascii="新細明體" w:eastAsia="新細明體" w:hAnsi="新細明體" w:cs="新細明體"/>
                <w:color w:val="000000"/>
                <w:lang w:eastAsia="zh-TW"/>
              </w:rPr>
              <w:t>強化訓</w:t>
            </w:r>
            <w:proofErr w:type="gramEnd"/>
            <w:r>
              <w:rPr>
                <w:rFonts w:ascii="新細明體" w:eastAsia="新細明體" w:hAnsi="新細明體" w:cs="新細明體"/>
                <w:color w:val="000000"/>
                <w:lang w:eastAsia="zh-TW"/>
              </w:rPr>
              <w:t>用合一，</w:t>
            </w:r>
            <w:proofErr w:type="gramStart"/>
            <w:r>
              <w:rPr>
                <w:rFonts w:ascii="新細明體" w:eastAsia="新細明體" w:hAnsi="新細明體" w:cs="新細明體"/>
                <w:color w:val="000000"/>
                <w:lang w:eastAsia="zh-TW"/>
              </w:rPr>
              <w:t>預劃發給</w:t>
            </w:r>
            <w:proofErr w:type="gramEnd"/>
            <w:r>
              <w:rPr>
                <w:rFonts w:ascii="新細明體" w:eastAsia="新細明體" w:hAnsi="新細明體" w:cs="新細明體"/>
                <w:color w:val="000000"/>
                <w:lang w:eastAsia="zh-TW"/>
              </w:rPr>
              <w:t>退除役官兵穩定就業津貼5,526人，以協助退除役官兵穩定就業。</w:t>
            </w:r>
          </w:p>
        </w:tc>
      </w:tr>
      <w:tr w:rsidR="00210723" w14:paraId="49B9E359" w14:textId="77777777">
        <w:trPr>
          <w:trHeight w:val="159"/>
        </w:trPr>
        <w:tc>
          <w:tcPr>
            <w:tcW w:w="750" w:type="pct"/>
            <w:vMerge w:val="restart"/>
            <w:shd w:val="clear" w:color="FFFFFF" w:fill="FFFFFF"/>
            <w:tcMar>
              <w:top w:w="0" w:type="dxa"/>
              <w:left w:w="0" w:type="dxa"/>
              <w:bottom w:w="0" w:type="dxa"/>
              <w:right w:w="0" w:type="dxa"/>
            </w:tcMar>
          </w:tcPr>
          <w:p w14:paraId="266E0069"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營建工程</w:t>
            </w:r>
            <w:proofErr w:type="spellEnd"/>
          </w:p>
        </w:tc>
        <w:tc>
          <w:tcPr>
            <w:tcW w:w="750" w:type="pct"/>
            <w:shd w:val="clear" w:color="FFFFFF" w:fill="FFFFFF"/>
            <w:tcMar>
              <w:top w:w="0" w:type="dxa"/>
              <w:left w:w="0" w:type="dxa"/>
              <w:bottom w:w="0" w:type="dxa"/>
              <w:right w:w="0" w:type="dxa"/>
            </w:tcMar>
          </w:tcPr>
          <w:p w14:paraId="65127623"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職訓中心房舍整建工程</w:t>
            </w:r>
          </w:p>
        </w:tc>
        <w:tc>
          <w:tcPr>
            <w:tcW w:w="275" w:type="pct"/>
            <w:shd w:val="clear" w:color="FFFFFF" w:fill="FFFFFF"/>
            <w:tcMar>
              <w:top w:w="0" w:type="dxa"/>
              <w:left w:w="0" w:type="dxa"/>
              <w:bottom w:w="0" w:type="dxa"/>
              <w:right w:w="0" w:type="dxa"/>
            </w:tcMar>
          </w:tcPr>
          <w:p w14:paraId="104B0D2F"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2A459034"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「二校區消防大樓整修工程」、「</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舍拆除及整地工程」及「各校區公共廁所整修工程」等3項工程。</w:t>
            </w:r>
          </w:p>
        </w:tc>
      </w:tr>
      <w:tr w:rsidR="00210723" w14:paraId="20B477D8" w14:textId="77777777">
        <w:trPr>
          <w:trHeight w:val="159"/>
        </w:trPr>
        <w:tc>
          <w:tcPr>
            <w:tcW w:w="750" w:type="pct"/>
            <w:vMerge w:val="restart"/>
            <w:shd w:val="clear" w:color="FFFFFF" w:fill="FFFFFF"/>
            <w:tcMar>
              <w:top w:w="0" w:type="dxa"/>
              <w:left w:w="0" w:type="dxa"/>
              <w:bottom w:w="0" w:type="dxa"/>
              <w:right w:w="0" w:type="dxa"/>
            </w:tcMar>
          </w:tcPr>
          <w:p w14:paraId="7B53999B"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14:paraId="5138CC10"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對榮民及特定醫療體系之補助</w:t>
            </w:r>
          </w:p>
        </w:tc>
        <w:tc>
          <w:tcPr>
            <w:tcW w:w="275" w:type="pct"/>
            <w:shd w:val="clear" w:color="FFFFFF" w:fill="FFFFFF"/>
            <w:tcMar>
              <w:top w:w="0" w:type="dxa"/>
              <w:left w:w="0" w:type="dxa"/>
              <w:bottom w:w="0" w:type="dxa"/>
              <w:right w:w="0" w:type="dxa"/>
            </w:tcMar>
          </w:tcPr>
          <w:p w14:paraId="0AF96C4A"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DBC0AA2"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一、持續補助各榮總分院執行公共衛生政策及</w:t>
            </w:r>
            <w:proofErr w:type="gramStart"/>
            <w:r>
              <w:rPr>
                <w:rFonts w:ascii="新細明體" w:eastAsia="新細明體" w:hAnsi="新細明體" w:cs="新細明體"/>
                <w:color w:val="000000"/>
                <w:lang w:eastAsia="zh-TW"/>
              </w:rPr>
              <w:t>住宿式長照</w:t>
            </w:r>
            <w:proofErr w:type="gramEnd"/>
            <w:r>
              <w:rPr>
                <w:rFonts w:ascii="新細明體" w:eastAsia="新細明體" w:hAnsi="新細明體" w:cs="新細明體"/>
                <w:color w:val="000000"/>
                <w:lang w:eastAsia="zh-TW"/>
              </w:rPr>
              <w:t>機構收住公務預算補助</w:t>
            </w:r>
            <w:proofErr w:type="gramStart"/>
            <w:r>
              <w:rPr>
                <w:rFonts w:ascii="新細明體" w:eastAsia="新細明體" w:hAnsi="新細明體" w:cs="新細明體"/>
                <w:color w:val="000000"/>
                <w:lang w:eastAsia="zh-TW"/>
              </w:rPr>
              <w:t>住民照護</w:t>
            </w:r>
            <w:proofErr w:type="gramEnd"/>
            <w:r>
              <w:rPr>
                <w:rFonts w:ascii="新細明體" w:eastAsia="新細明體" w:hAnsi="新細明體" w:cs="新細明體"/>
                <w:color w:val="000000"/>
                <w:lang w:eastAsia="zh-TW"/>
              </w:rPr>
              <w:t>作業經費。</w:t>
            </w:r>
          </w:p>
          <w:p w14:paraId="51F0A1B9"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二、90年度起自</w:t>
            </w:r>
            <w:proofErr w:type="gramStart"/>
            <w:r>
              <w:rPr>
                <w:rFonts w:ascii="新細明體" w:eastAsia="新細明體" w:hAnsi="新細明體" w:cs="新細明體"/>
                <w:color w:val="000000"/>
                <w:lang w:eastAsia="zh-TW"/>
              </w:rPr>
              <w:t>銓敘部移由</w:t>
            </w:r>
            <w:proofErr w:type="gramEnd"/>
            <w:r>
              <w:rPr>
                <w:rFonts w:ascii="新細明體" w:eastAsia="新細明體" w:hAnsi="新細明體" w:cs="新細明體"/>
                <w:color w:val="000000"/>
                <w:lang w:eastAsia="zh-TW"/>
              </w:rPr>
              <w:t>本會編列預算，持續辦理所屬醫療機構退休公務人員退撫新制實施前任職年資退休撫卹金。</w:t>
            </w:r>
          </w:p>
          <w:p w14:paraId="17790AE1"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w:t>
            </w:r>
            <w:proofErr w:type="gramStart"/>
            <w:r>
              <w:rPr>
                <w:rFonts w:ascii="新細明體" w:eastAsia="新細明體" w:hAnsi="新細明體" w:cs="新細明體"/>
                <w:color w:val="000000"/>
                <w:lang w:eastAsia="zh-TW"/>
              </w:rPr>
              <w:t>預劃辦理</w:t>
            </w:r>
            <w:proofErr w:type="gramEnd"/>
            <w:r>
              <w:rPr>
                <w:rFonts w:ascii="新細明體" w:eastAsia="新細明體" w:hAnsi="新細明體" w:cs="新細明體"/>
                <w:color w:val="000000"/>
                <w:lang w:eastAsia="zh-TW"/>
              </w:rPr>
              <w:t>屏東榮民總醫院營運人員培訓及相關設備之購置，以利營運順利。</w:t>
            </w:r>
          </w:p>
          <w:p w14:paraId="19A316F5"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四、持續補助各榮總分院收容被棄養一般民眾及榮民（遺）</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精神病患所需伙食經費；補助衛生</w:t>
            </w:r>
            <w:proofErr w:type="gramStart"/>
            <w:r>
              <w:rPr>
                <w:rFonts w:ascii="新細明體" w:eastAsia="新細明體" w:hAnsi="新細明體" w:cs="新細明體"/>
                <w:color w:val="000000"/>
                <w:lang w:eastAsia="zh-TW"/>
              </w:rPr>
              <w:t>福利部樂生</w:t>
            </w:r>
            <w:proofErr w:type="gramEnd"/>
            <w:r>
              <w:rPr>
                <w:rFonts w:ascii="新細明體" w:eastAsia="新細明體" w:hAnsi="新細明體" w:cs="新細明體"/>
                <w:color w:val="000000"/>
                <w:lang w:eastAsia="zh-TW"/>
              </w:rPr>
              <w:t>療養院寄</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榮民醫療照護相關費用。</w:t>
            </w:r>
          </w:p>
        </w:tc>
      </w:tr>
      <w:tr w:rsidR="00210723" w14:paraId="41082DBB" w14:textId="77777777">
        <w:trPr>
          <w:trHeight w:val="159"/>
        </w:trPr>
        <w:tc>
          <w:tcPr>
            <w:tcW w:w="750" w:type="pct"/>
            <w:vMerge/>
            <w:shd w:val="clear" w:color="FFFFFF" w:fill="FFFFFF"/>
            <w:tcMar>
              <w:top w:w="0" w:type="dxa"/>
              <w:left w:w="0" w:type="dxa"/>
              <w:bottom w:w="0" w:type="dxa"/>
              <w:right w:w="0" w:type="dxa"/>
            </w:tcMar>
          </w:tcPr>
          <w:p w14:paraId="46664DD8"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14:paraId="5DC53008"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長期照顧與身心障礙醫療復健服務</w:t>
            </w:r>
          </w:p>
        </w:tc>
        <w:tc>
          <w:tcPr>
            <w:tcW w:w="275" w:type="pct"/>
            <w:shd w:val="clear" w:color="FFFFFF" w:fill="FFFFFF"/>
            <w:tcMar>
              <w:top w:w="0" w:type="dxa"/>
              <w:left w:w="0" w:type="dxa"/>
              <w:bottom w:w="0" w:type="dxa"/>
              <w:right w:w="0" w:type="dxa"/>
            </w:tcMar>
          </w:tcPr>
          <w:p w14:paraId="70D09791"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0D538EC3"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一、持續補助各榮總分院照顧符合公務預算補助者入住附設</w:t>
            </w:r>
            <w:proofErr w:type="gramStart"/>
            <w:r>
              <w:rPr>
                <w:rFonts w:ascii="新細明體" w:eastAsia="新細明體" w:hAnsi="新細明體" w:cs="新細明體"/>
                <w:color w:val="000000"/>
                <w:lang w:eastAsia="zh-TW"/>
              </w:rPr>
              <w:t>住宿式長照機構照服員</w:t>
            </w:r>
            <w:proofErr w:type="gramEnd"/>
            <w:r>
              <w:rPr>
                <w:rFonts w:ascii="新細明體" w:eastAsia="新細明體" w:hAnsi="新細明體" w:cs="新細明體"/>
                <w:color w:val="000000"/>
                <w:lang w:eastAsia="zh-TW"/>
              </w:rPr>
              <w:t>費用，及因急性病症暫時轉至健保病床，住院期間所需</w:t>
            </w:r>
            <w:proofErr w:type="gramStart"/>
            <w:r>
              <w:rPr>
                <w:rFonts w:ascii="新細明體" w:eastAsia="新細明體" w:hAnsi="新細明體" w:cs="新細明體"/>
                <w:color w:val="000000"/>
                <w:lang w:eastAsia="zh-TW"/>
              </w:rPr>
              <w:t>團體照服員</w:t>
            </w:r>
            <w:proofErr w:type="gramEnd"/>
            <w:r>
              <w:rPr>
                <w:rFonts w:ascii="新細明體" w:eastAsia="新細明體" w:hAnsi="新細明體" w:cs="新細明體"/>
                <w:color w:val="000000"/>
                <w:lang w:eastAsia="zh-TW"/>
              </w:rPr>
              <w:t>費用，及馬蘭榮家就養榮民因病情需要，由</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北榮總</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東分院轉至他院治療，住院</w:t>
            </w:r>
            <w:proofErr w:type="gramStart"/>
            <w:r>
              <w:rPr>
                <w:rFonts w:ascii="新細明體" w:eastAsia="新細明體" w:hAnsi="新細明體" w:cs="新細明體"/>
                <w:color w:val="000000"/>
                <w:lang w:eastAsia="zh-TW"/>
              </w:rPr>
              <w:t>期間照服員</w:t>
            </w:r>
            <w:proofErr w:type="gramEnd"/>
            <w:r>
              <w:rPr>
                <w:rFonts w:ascii="新細明體" w:eastAsia="新細明體" w:hAnsi="新細明體" w:cs="新細明體"/>
                <w:color w:val="000000"/>
                <w:lang w:eastAsia="zh-TW"/>
              </w:rPr>
              <w:t>費用。</w:t>
            </w:r>
          </w:p>
          <w:p w14:paraId="599896B2"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二、持續購置需長期照顧失能、精神障礙、失智榮民所需藥品、衛材、紙尿布（褲）、病房防護設施、被服等設備物品。</w:t>
            </w:r>
          </w:p>
          <w:p w14:paraId="4DDA0BEC"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三、持續補助身心障礙者、身體機能損傷者，改善或維護身體功能、構造，幫助其達到活動及各種功能目的，或便利其照顧所需之助聽器、義眼、眼鏡、義齒及</w:t>
            </w:r>
            <w:proofErr w:type="gramStart"/>
            <w:r>
              <w:rPr>
                <w:rFonts w:ascii="新細明體" w:eastAsia="新細明體" w:hAnsi="新細明體" w:cs="新細明體"/>
                <w:color w:val="000000"/>
                <w:lang w:eastAsia="zh-TW"/>
              </w:rPr>
              <w:t>醫療輔</w:t>
            </w:r>
            <w:proofErr w:type="gramEnd"/>
            <w:r>
              <w:rPr>
                <w:rFonts w:ascii="新細明體" w:eastAsia="新細明體" w:hAnsi="新細明體" w:cs="新細明體"/>
                <w:color w:val="000000"/>
                <w:lang w:eastAsia="zh-TW"/>
              </w:rPr>
              <w:t>具，以克服生理障礙或促進生活自理能力，提升生活品質。</w:t>
            </w:r>
          </w:p>
        </w:tc>
      </w:tr>
      <w:tr w:rsidR="00210723" w14:paraId="14180207" w14:textId="77777777">
        <w:trPr>
          <w:trHeight w:val="159"/>
        </w:trPr>
        <w:tc>
          <w:tcPr>
            <w:tcW w:w="750" w:type="pct"/>
            <w:vMerge/>
            <w:shd w:val="clear" w:color="FFFFFF" w:fill="FFFFFF"/>
            <w:tcMar>
              <w:top w:w="0" w:type="dxa"/>
              <w:left w:w="0" w:type="dxa"/>
              <w:bottom w:w="0" w:type="dxa"/>
              <w:right w:w="0" w:type="dxa"/>
            </w:tcMar>
          </w:tcPr>
          <w:p w14:paraId="71CF4655"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14:paraId="37CA1E32"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各級榮民醫院營運督導管理</w:t>
            </w:r>
          </w:p>
        </w:tc>
        <w:tc>
          <w:tcPr>
            <w:tcW w:w="275" w:type="pct"/>
            <w:shd w:val="clear" w:color="FFFFFF" w:fill="FFFFFF"/>
            <w:tcMar>
              <w:top w:w="0" w:type="dxa"/>
              <w:left w:w="0" w:type="dxa"/>
              <w:bottom w:w="0" w:type="dxa"/>
              <w:right w:w="0" w:type="dxa"/>
            </w:tcMar>
          </w:tcPr>
          <w:p w14:paraId="5FF52C9E"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BBD9C0A"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持續督導及考核各級榮民醫院加強醫院營運管理，強化醫療服務品質，提升醫院服務水準。</w:t>
            </w:r>
          </w:p>
        </w:tc>
      </w:tr>
      <w:tr w:rsidR="00210723" w14:paraId="78C52616" w14:textId="77777777">
        <w:trPr>
          <w:trHeight w:val="159"/>
        </w:trPr>
        <w:tc>
          <w:tcPr>
            <w:tcW w:w="750" w:type="pct"/>
            <w:vMerge/>
            <w:shd w:val="clear" w:color="FFFFFF" w:fill="FFFFFF"/>
            <w:tcMar>
              <w:top w:w="0" w:type="dxa"/>
              <w:left w:w="0" w:type="dxa"/>
              <w:bottom w:w="0" w:type="dxa"/>
              <w:right w:w="0" w:type="dxa"/>
            </w:tcMar>
          </w:tcPr>
          <w:p w14:paraId="78128A93"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14:paraId="7A5B26E7"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社區醫療服務</w:t>
            </w:r>
            <w:proofErr w:type="spellEnd"/>
          </w:p>
        </w:tc>
        <w:tc>
          <w:tcPr>
            <w:tcW w:w="275" w:type="pct"/>
            <w:shd w:val="clear" w:color="FFFFFF" w:fill="FFFFFF"/>
            <w:tcMar>
              <w:top w:w="0" w:type="dxa"/>
              <w:left w:w="0" w:type="dxa"/>
              <w:bottom w:w="0" w:type="dxa"/>
              <w:right w:w="0" w:type="dxa"/>
            </w:tcMar>
          </w:tcPr>
          <w:p w14:paraId="15F075B7"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4E0A274"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提供在地化的整合性預防保健服務，持續辦理社區健康講座、巡迴醫療、義診、預防保健、疾病篩檢與預防衰弱、延緩失能、失智介入等，提供可近性及整合性的醫療保健服務，協助榮民（</w:t>
            </w:r>
            <w:proofErr w:type="gramStart"/>
            <w:r>
              <w:rPr>
                <w:rFonts w:ascii="新細明體" w:eastAsia="新細明體" w:hAnsi="新細明體" w:cs="新細明體"/>
                <w:color w:val="000000"/>
                <w:lang w:eastAsia="zh-TW"/>
              </w:rPr>
              <w:t>眷</w:t>
            </w:r>
            <w:proofErr w:type="gramEnd"/>
            <w:r>
              <w:rPr>
                <w:rFonts w:ascii="新細明體" w:eastAsia="新細明體" w:hAnsi="新細明體" w:cs="新細明體"/>
                <w:color w:val="000000"/>
                <w:lang w:eastAsia="zh-TW"/>
              </w:rPr>
              <w:t>）及一般民眾健康老化及在地安老。</w:t>
            </w:r>
          </w:p>
        </w:tc>
      </w:tr>
      <w:tr w:rsidR="00210723" w14:paraId="64BE2376" w14:textId="77777777">
        <w:trPr>
          <w:trHeight w:val="159"/>
        </w:trPr>
        <w:tc>
          <w:tcPr>
            <w:tcW w:w="750" w:type="pct"/>
            <w:vMerge/>
            <w:shd w:val="clear" w:color="FFFFFF" w:fill="FFFFFF"/>
            <w:tcMar>
              <w:top w:w="0" w:type="dxa"/>
              <w:left w:w="0" w:type="dxa"/>
              <w:bottom w:w="0" w:type="dxa"/>
              <w:right w:w="0" w:type="dxa"/>
            </w:tcMar>
          </w:tcPr>
          <w:p w14:paraId="3E53140D"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榮民醫療照護</w:t>
            </w:r>
            <w:proofErr w:type="spellEnd"/>
          </w:p>
        </w:tc>
        <w:tc>
          <w:tcPr>
            <w:tcW w:w="750" w:type="pct"/>
            <w:shd w:val="clear" w:color="FFFFFF" w:fill="FFFFFF"/>
            <w:tcMar>
              <w:top w:w="0" w:type="dxa"/>
              <w:left w:w="0" w:type="dxa"/>
              <w:bottom w:w="0" w:type="dxa"/>
              <w:right w:w="0" w:type="dxa"/>
            </w:tcMar>
          </w:tcPr>
          <w:p w14:paraId="14350C85" w14:textId="77777777" w:rsidR="00A77B3E" w:rsidRDefault="0075677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事人力培訓與專業教育訓練</w:t>
            </w:r>
          </w:p>
        </w:tc>
        <w:tc>
          <w:tcPr>
            <w:tcW w:w="275" w:type="pct"/>
            <w:shd w:val="clear" w:color="FFFFFF" w:fill="FFFFFF"/>
            <w:tcMar>
              <w:top w:w="0" w:type="dxa"/>
              <w:left w:w="0" w:type="dxa"/>
              <w:bottom w:w="0" w:type="dxa"/>
              <w:right w:w="0" w:type="dxa"/>
            </w:tcMar>
          </w:tcPr>
          <w:p w14:paraId="522DFCF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94E87D7"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持續辦理</w:t>
            </w:r>
            <w:proofErr w:type="gramStart"/>
            <w:r>
              <w:rPr>
                <w:rFonts w:ascii="新細明體" w:eastAsia="新細明體" w:hAnsi="新細明體" w:cs="新細明體"/>
                <w:color w:val="000000"/>
                <w:lang w:eastAsia="zh-TW"/>
              </w:rPr>
              <w:t>醫</w:t>
            </w:r>
            <w:proofErr w:type="gramEnd"/>
            <w:r>
              <w:rPr>
                <w:rFonts w:ascii="新細明體" w:eastAsia="新細明體" w:hAnsi="新細明體" w:cs="新細明體"/>
                <w:color w:val="000000"/>
                <w:lang w:eastAsia="zh-TW"/>
              </w:rPr>
              <w:t>事人員在職教育訓練，委託國防醫學院代訓醫學系及護理學系公費生，配合衛生福利部「辦理重點科別培育公費醫師制度計畫」，培育、訓練醫師及護理師，以充實醫護人力並提升醫療服務品質。</w:t>
            </w:r>
          </w:p>
        </w:tc>
      </w:tr>
      <w:tr w:rsidR="00210723" w14:paraId="77DB35E7" w14:textId="77777777">
        <w:trPr>
          <w:trHeight w:val="159"/>
        </w:trPr>
        <w:tc>
          <w:tcPr>
            <w:tcW w:w="750" w:type="pct"/>
            <w:vMerge/>
            <w:shd w:val="clear" w:color="FFFFFF" w:fill="FFFFFF"/>
            <w:tcMar>
              <w:top w:w="0" w:type="dxa"/>
              <w:left w:w="0" w:type="dxa"/>
              <w:bottom w:w="0" w:type="dxa"/>
              <w:right w:w="0" w:type="dxa"/>
            </w:tcMar>
          </w:tcPr>
          <w:p w14:paraId="6D635655"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14:paraId="16F3ED5F"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高齡醫學發展與照護</w:t>
            </w:r>
            <w:proofErr w:type="spellEnd"/>
          </w:p>
        </w:tc>
        <w:tc>
          <w:tcPr>
            <w:tcW w:w="275" w:type="pct"/>
            <w:shd w:val="clear" w:color="FFFFFF" w:fill="FFFFFF"/>
            <w:tcMar>
              <w:top w:w="0" w:type="dxa"/>
              <w:left w:w="0" w:type="dxa"/>
              <w:bottom w:w="0" w:type="dxa"/>
              <w:right w:w="0" w:type="dxa"/>
            </w:tcMar>
          </w:tcPr>
          <w:p w14:paraId="26E61DF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65187F5E" w14:textId="77777777" w:rsidR="00A77B3E" w:rsidRDefault="00756773">
            <w:pPr>
              <w:spacing w:line="320" w:lineRule="exact"/>
              <w:ind w:firstLine="480"/>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發展高齡醫學與照護，持續推動落實以病人為中心的高齡整合及友善照護、發展失智症整合照護、強化高齡醫學研究與教育訓練及國際合作、完善全方位長照服務網絡、導入智慧科技輔助服務、強化分院</w:t>
            </w:r>
            <w:proofErr w:type="gramStart"/>
            <w:r>
              <w:rPr>
                <w:rFonts w:ascii="新細明體" w:eastAsia="新細明體" w:hAnsi="新細明體" w:cs="新細明體"/>
                <w:color w:val="000000"/>
                <w:lang w:eastAsia="zh-TW"/>
              </w:rPr>
              <w:t>住宿式長照</w:t>
            </w:r>
            <w:proofErr w:type="gramEnd"/>
            <w:r>
              <w:rPr>
                <w:rFonts w:ascii="新細明體" w:eastAsia="新細明體" w:hAnsi="新細明體" w:cs="新細明體"/>
                <w:color w:val="000000"/>
                <w:lang w:eastAsia="zh-TW"/>
              </w:rPr>
              <w:t>機構照護品質等服務。</w:t>
            </w:r>
          </w:p>
        </w:tc>
      </w:tr>
      <w:tr w:rsidR="00210723" w14:paraId="243A1FA1" w14:textId="77777777">
        <w:trPr>
          <w:trHeight w:val="159"/>
        </w:trPr>
        <w:tc>
          <w:tcPr>
            <w:tcW w:w="750" w:type="pct"/>
            <w:vMerge/>
            <w:shd w:val="clear" w:color="FFFFFF" w:fill="FFFFFF"/>
            <w:tcMar>
              <w:top w:w="0" w:type="dxa"/>
              <w:left w:w="0" w:type="dxa"/>
              <w:bottom w:w="0" w:type="dxa"/>
              <w:right w:w="0" w:type="dxa"/>
            </w:tcMar>
          </w:tcPr>
          <w:p w14:paraId="2FAFC951"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14:paraId="05CAFF92"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安寧緩和醫療照護與推廣</w:t>
            </w:r>
          </w:p>
        </w:tc>
        <w:tc>
          <w:tcPr>
            <w:tcW w:w="275" w:type="pct"/>
            <w:shd w:val="clear" w:color="FFFFFF" w:fill="FFFFFF"/>
            <w:tcMar>
              <w:top w:w="0" w:type="dxa"/>
              <w:left w:w="0" w:type="dxa"/>
              <w:bottom w:w="0" w:type="dxa"/>
              <w:right w:w="0" w:type="dxa"/>
            </w:tcMar>
          </w:tcPr>
          <w:p w14:paraId="57BB410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45BAA433"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配合政府推展安寧緩和醫療，持續補助</w:t>
            </w:r>
            <w:proofErr w:type="gramStart"/>
            <w:r>
              <w:rPr>
                <w:rFonts w:ascii="新細明體" w:eastAsia="新細明體" w:hAnsi="新細明體" w:cs="新細明體"/>
                <w:color w:val="000000"/>
                <w:lang w:eastAsia="zh-TW"/>
              </w:rPr>
              <w:t>各級榮院</w:t>
            </w:r>
            <w:proofErr w:type="gramEnd"/>
            <w:r>
              <w:rPr>
                <w:rFonts w:ascii="新細明體" w:eastAsia="新細明體" w:hAnsi="新細明體" w:cs="新細明體"/>
                <w:color w:val="000000"/>
                <w:lang w:eastAsia="zh-TW"/>
              </w:rPr>
              <w:t>推動安寧緩和醫療全程照護網絡、培訓安寧緩和醫療專業人員及在職教育訓練、提供預立醫療照護諮商、全人照護靈性關懷、悲傷輔導及悲傷遺族早期篩檢、居家安寧緩和遠距諮詢等服務。</w:t>
            </w:r>
          </w:p>
        </w:tc>
      </w:tr>
      <w:tr w:rsidR="00210723" w14:paraId="75372056" w14:textId="77777777">
        <w:trPr>
          <w:trHeight w:val="159"/>
        </w:trPr>
        <w:tc>
          <w:tcPr>
            <w:tcW w:w="750" w:type="pct"/>
            <w:vMerge/>
            <w:shd w:val="clear" w:color="FFFFFF" w:fill="FFFFFF"/>
            <w:tcMar>
              <w:top w:w="0" w:type="dxa"/>
              <w:left w:w="0" w:type="dxa"/>
              <w:bottom w:w="0" w:type="dxa"/>
              <w:right w:w="0" w:type="dxa"/>
            </w:tcMar>
          </w:tcPr>
          <w:p w14:paraId="64DC3AED"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榮民醫療照護</w:t>
            </w:r>
            <w:proofErr w:type="spellEnd"/>
          </w:p>
        </w:tc>
        <w:tc>
          <w:tcPr>
            <w:tcW w:w="750" w:type="pct"/>
            <w:shd w:val="clear" w:color="FFFFFF" w:fill="FFFFFF"/>
            <w:tcMar>
              <w:top w:w="0" w:type="dxa"/>
              <w:left w:w="0" w:type="dxa"/>
              <w:bottom w:w="0" w:type="dxa"/>
              <w:right w:w="0" w:type="dxa"/>
            </w:tcMar>
          </w:tcPr>
          <w:p w14:paraId="6FCD9553"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偏鄉公費醫師留任獎勵計畫</w:t>
            </w:r>
          </w:p>
        </w:tc>
        <w:tc>
          <w:tcPr>
            <w:tcW w:w="275" w:type="pct"/>
            <w:shd w:val="clear" w:color="FFFFFF" w:fill="FFFFFF"/>
            <w:tcMar>
              <w:top w:w="0" w:type="dxa"/>
              <w:left w:w="0" w:type="dxa"/>
              <w:bottom w:w="0" w:type="dxa"/>
              <w:right w:w="0" w:type="dxa"/>
            </w:tcMar>
          </w:tcPr>
          <w:p w14:paraId="3CE67B54"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11607D3"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依偏遠程度補助公費醫師津貼及服務機構經費，持續鼓勵公費醫師期滿後續留偏遠地區，穩定醫師人力，提供醫療服務。</w:t>
            </w:r>
          </w:p>
        </w:tc>
      </w:tr>
      <w:tr w:rsidR="00210723" w14:paraId="0A95A7D7" w14:textId="77777777">
        <w:trPr>
          <w:trHeight w:val="159"/>
        </w:trPr>
        <w:tc>
          <w:tcPr>
            <w:tcW w:w="750" w:type="pct"/>
            <w:vMerge w:val="restart"/>
            <w:shd w:val="clear" w:color="FFFFFF" w:fill="FFFFFF"/>
            <w:tcMar>
              <w:top w:w="0" w:type="dxa"/>
              <w:left w:w="0" w:type="dxa"/>
              <w:bottom w:w="0" w:type="dxa"/>
              <w:right w:w="0" w:type="dxa"/>
            </w:tcMar>
          </w:tcPr>
          <w:p w14:paraId="5EE078A7"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榮民及榮眷健康保險</w:t>
            </w:r>
            <w:proofErr w:type="spellEnd"/>
          </w:p>
        </w:tc>
        <w:tc>
          <w:tcPr>
            <w:tcW w:w="750" w:type="pct"/>
            <w:shd w:val="clear" w:color="FFFFFF" w:fill="FFFFFF"/>
            <w:tcMar>
              <w:top w:w="0" w:type="dxa"/>
              <w:left w:w="0" w:type="dxa"/>
              <w:bottom w:w="0" w:type="dxa"/>
              <w:right w:w="0" w:type="dxa"/>
            </w:tcMar>
          </w:tcPr>
          <w:p w14:paraId="648190C8"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榮民健康保險</w:t>
            </w:r>
            <w:proofErr w:type="spellEnd"/>
          </w:p>
        </w:tc>
        <w:tc>
          <w:tcPr>
            <w:tcW w:w="275" w:type="pct"/>
            <w:shd w:val="clear" w:color="FFFFFF" w:fill="FFFFFF"/>
            <w:tcMar>
              <w:top w:w="0" w:type="dxa"/>
              <w:left w:w="0" w:type="dxa"/>
              <w:bottom w:w="0" w:type="dxa"/>
              <w:right w:w="0" w:type="dxa"/>
            </w:tcMar>
          </w:tcPr>
          <w:p w14:paraId="599C3AFF"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59902985"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依全民健康保險法第27條第6款規定，持續補助6類1目被保險人全額健保費（每人每月健保費1,377元）。</w:t>
            </w:r>
          </w:p>
        </w:tc>
      </w:tr>
      <w:tr w:rsidR="00210723" w14:paraId="59EA14AD" w14:textId="77777777">
        <w:trPr>
          <w:trHeight w:val="159"/>
        </w:trPr>
        <w:tc>
          <w:tcPr>
            <w:tcW w:w="750" w:type="pct"/>
            <w:vMerge/>
            <w:shd w:val="clear" w:color="FFFFFF" w:fill="FFFFFF"/>
            <w:tcMar>
              <w:top w:w="0" w:type="dxa"/>
              <w:left w:w="0" w:type="dxa"/>
              <w:bottom w:w="0" w:type="dxa"/>
              <w:right w:w="0" w:type="dxa"/>
            </w:tcMar>
          </w:tcPr>
          <w:p w14:paraId="2A549263"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榮民及榮眷健康保險</w:t>
            </w:r>
            <w:proofErr w:type="spellEnd"/>
          </w:p>
        </w:tc>
        <w:tc>
          <w:tcPr>
            <w:tcW w:w="750" w:type="pct"/>
            <w:shd w:val="clear" w:color="FFFFFF" w:fill="FFFFFF"/>
            <w:tcMar>
              <w:top w:w="0" w:type="dxa"/>
              <w:left w:w="0" w:type="dxa"/>
              <w:bottom w:w="0" w:type="dxa"/>
              <w:right w:w="0" w:type="dxa"/>
            </w:tcMar>
          </w:tcPr>
          <w:p w14:paraId="0980AB0C"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榮眷健康保險</w:t>
            </w:r>
            <w:proofErr w:type="spellEnd"/>
          </w:p>
        </w:tc>
        <w:tc>
          <w:tcPr>
            <w:tcW w:w="275" w:type="pct"/>
            <w:shd w:val="clear" w:color="FFFFFF" w:fill="FFFFFF"/>
            <w:tcMar>
              <w:top w:w="0" w:type="dxa"/>
              <w:left w:w="0" w:type="dxa"/>
              <w:bottom w:w="0" w:type="dxa"/>
              <w:right w:w="0" w:type="dxa"/>
            </w:tcMar>
          </w:tcPr>
          <w:p w14:paraId="282E9EFD"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F960928"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依全民健康保險法第27條第6款規定，持續補助6類1目被保險人眷屬健保費70%（每人每月健保費964元）。</w:t>
            </w:r>
          </w:p>
        </w:tc>
      </w:tr>
      <w:tr w:rsidR="00210723" w14:paraId="5C8104C1" w14:textId="77777777">
        <w:trPr>
          <w:trHeight w:val="159"/>
        </w:trPr>
        <w:tc>
          <w:tcPr>
            <w:tcW w:w="750" w:type="pct"/>
            <w:vMerge/>
            <w:shd w:val="clear" w:color="FFFFFF" w:fill="FFFFFF"/>
            <w:tcMar>
              <w:top w:w="0" w:type="dxa"/>
              <w:left w:w="0" w:type="dxa"/>
              <w:bottom w:w="0" w:type="dxa"/>
              <w:right w:w="0" w:type="dxa"/>
            </w:tcMar>
          </w:tcPr>
          <w:p w14:paraId="04282630"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榮民及榮眷健康保險</w:t>
            </w:r>
            <w:proofErr w:type="spellEnd"/>
          </w:p>
        </w:tc>
        <w:tc>
          <w:tcPr>
            <w:tcW w:w="750" w:type="pct"/>
            <w:shd w:val="clear" w:color="FFFFFF" w:fill="FFFFFF"/>
            <w:tcMar>
              <w:top w:w="0" w:type="dxa"/>
              <w:left w:w="0" w:type="dxa"/>
              <w:bottom w:w="0" w:type="dxa"/>
              <w:right w:w="0" w:type="dxa"/>
            </w:tcMar>
          </w:tcPr>
          <w:p w14:paraId="134DC426"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榮民健保醫療部分負擔</w:t>
            </w:r>
          </w:p>
        </w:tc>
        <w:tc>
          <w:tcPr>
            <w:tcW w:w="275" w:type="pct"/>
            <w:shd w:val="clear" w:color="FFFFFF" w:fill="FFFFFF"/>
            <w:tcMar>
              <w:top w:w="0" w:type="dxa"/>
              <w:left w:w="0" w:type="dxa"/>
              <w:bottom w:w="0" w:type="dxa"/>
              <w:right w:w="0" w:type="dxa"/>
            </w:tcMar>
          </w:tcPr>
          <w:p w14:paraId="296AAEF0"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CC5EB73"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一、持續依全民健康保險法第43條、</w:t>
            </w:r>
            <w:proofErr w:type="gramStart"/>
            <w:r>
              <w:rPr>
                <w:rFonts w:ascii="新細明體" w:eastAsia="新細明體" w:hAnsi="新細明體" w:cs="新細明體"/>
                <w:color w:val="000000"/>
                <w:lang w:eastAsia="zh-TW"/>
              </w:rPr>
              <w:t>47條暨</w:t>
            </w:r>
            <w:proofErr w:type="gramEnd"/>
            <w:r>
              <w:rPr>
                <w:rFonts w:ascii="新細明體" w:eastAsia="新細明體" w:hAnsi="新細明體" w:cs="新細明體"/>
                <w:color w:val="000000"/>
                <w:lang w:eastAsia="zh-TW"/>
              </w:rPr>
              <w:t>其施行細則第63條第2項規定編列健保部分負擔。</w:t>
            </w:r>
          </w:p>
          <w:p w14:paraId="4FE698CE"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二、持續依國軍退除役官兵輔導條例及國軍退除役官兵就醫辦法編列補助榮民就醫部分負擔費用。</w:t>
            </w:r>
          </w:p>
        </w:tc>
      </w:tr>
      <w:tr w:rsidR="00210723" w14:paraId="7F1DDC16" w14:textId="77777777">
        <w:trPr>
          <w:trHeight w:val="159"/>
        </w:trPr>
        <w:tc>
          <w:tcPr>
            <w:tcW w:w="750" w:type="pct"/>
            <w:vMerge w:val="restart"/>
            <w:shd w:val="clear" w:color="FFFFFF" w:fill="FFFFFF"/>
            <w:tcMar>
              <w:top w:w="0" w:type="dxa"/>
              <w:left w:w="0" w:type="dxa"/>
              <w:bottom w:w="0" w:type="dxa"/>
              <w:right w:w="0" w:type="dxa"/>
            </w:tcMar>
          </w:tcPr>
          <w:p w14:paraId="5CA04BDC"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醫學臨床教學研究</w:t>
            </w:r>
            <w:proofErr w:type="spellEnd"/>
          </w:p>
        </w:tc>
        <w:tc>
          <w:tcPr>
            <w:tcW w:w="750" w:type="pct"/>
            <w:shd w:val="clear" w:color="FFFFFF" w:fill="FFFFFF"/>
            <w:tcMar>
              <w:top w:w="0" w:type="dxa"/>
              <w:left w:w="0" w:type="dxa"/>
              <w:bottom w:w="0" w:type="dxa"/>
              <w:right w:w="0" w:type="dxa"/>
            </w:tcMar>
          </w:tcPr>
          <w:p w14:paraId="0C8B1868"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各榮總及其分院臨床教學與研究</w:t>
            </w:r>
          </w:p>
        </w:tc>
        <w:tc>
          <w:tcPr>
            <w:tcW w:w="275" w:type="pct"/>
            <w:shd w:val="clear" w:color="FFFFFF" w:fill="FFFFFF"/>
            <w:tcMar>
              <w:top w:w="0" w:type="dxa"/>
              <w:left w:w="0" w:type="dxa"/>
              <w:bottom w:w="0" w:type="dxa"/>
              <w:right w:w="0" w:type="dxa"/>
            </w:tcMar>
          </w:tcPr>
          <w:p w14:paraId="4F340D52"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1AEFDDD4"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持續補助3所榮總及其分院辦理精</w:t>
            </w:r>
            <w:proofErr w:type="gramStart"/>
            <w:r>
              <w:rPr>
                <w:rFonts w:ascii="新細明體" w:eastAsia="新細明體" w:hAnsi="新細明體" w:cs="新細明體"/>
                <w:color w:val="000000"/>
                <w:lang w:eastAsia="zh-TW"/>
              </w:rPr>
              <w:t>準</w:t>
            </w:r>
            <w:proofErr w:type="gramEnd"/>
            <w:r>
              <w:rPr>
                <w:rFonts w:ascii="新細明體" w:eastAsia="新細明體" w:hAnsi="新細明體" w:cs="新細明體"/>
                <w:color w:val="000000"/>
                <w:lang w:eastAsia="zh-TW"/>
              </w:rPr>
              <w:t>醫學與遺傳基因醫學、人工智慧與智慧大數據醫療、慢性病管理與醫院管理、高齡醫學、長期照顧與精神醫學、癌症醫學、心血管代謝疾病與過敏免疫、神經肌肉骨骼與3D列印、新興感染症、細胞基因免疫治療、再生醫療及其他前瞻創新研究等範疇，以精進榮民醫療體系尖端醫學研究量能。</w:t>
            </w:r>
          </w:p>
        </w:tc>
      </w:tr>
      <w:tr w:rsidR="00210723" w14:paraId="50BFB6A4" w14:textId="77777777">
        <w:trPr>
          <w:trHeight w:val="159"/>
        </w:trPr>
        <w:tc>
          <w:tcPr>
            <w:tcW w:w="750" w:type="pct"/>
            <w:vMerge w:val="restart"/>
            <w:shd w:val="clear" w:color="FFFFFF" w:fill="FFFFFF"/>
            <w:tcMar>
              <w:top w:w="0" w:type="dxa"/>
              <w:left w:w="0" w:type="dxa"/>
              <w:bottom w:w="0" w:type="dxa"/>
              <w:right w:w="0" w:type="dxa"/>
            </w:tcMar>
          </w:tcPr>
          <w:p w14:paraId="37914289"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5AB25610" w14:textId="77777777" w:rsidR="00A77B3E" w:rsidRDefault="0075677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北榮民總醫院新醫療大樓興建計畫</w:t>
            </w:r>
          </w:p>
        </w:tc>
        <w:tc>
          <w:tcPr>
            <w:tcW w:w="275" w:type="pct"/>
            <w:shd w:val="clear" w:color="FFFFFF" w:fill="FFFFFF"/>
            <w:tcMar>
              <w:top w:w="0" w:type="dxa"/>
              <w:left w:w="0" w:type="dxa"/>
              <w:bottom w:w="0" w:type="dxa"/>
              <w:right w:w="0" w:type="dxa"/>
            </w:tcMar>
          </w:tcPr>
          <w:p w14:paraId="069C8AEB"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3E8A0A73" w14:textId="72975B8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111年1月取得使用執照及4月起陸續進駐啟用，</w:t>
            </w:r>
            <w:proofErr w:type="gramStart"/>
            <w:r>
              <w:rPr>
                <w:rFonts w:ascii="新細明體" w:eastAsia="新細明體" w:hAnsi="新細明體" w:cs="新細明體"/>
                <w:color w:val="000000"/>
                <w:lang w:eastAsia="zh-TW"/>
              </w:rPr>
              <w:t>預劃112年</w:t>
            </w:r>
            <w:proofErr w:type="gramEnd"/>
            <w:r>
              <w:rPr>
                <w:rFonts w:ascii="新細明體" w:eastAsia="新細明體" w:hAnsi="新細明體" w:cs="新細明體"/>
                <w:color w:val="000000"/>
                <w:lang w:eastAsia="zh-TW"/>
              </w:rPr>
              <w:t>完成公共藝術設置，打造全新醫療大樓（長青樓），整體設計以營造友善健康環境，優質完善醫療照護之精緻醫療服務空間，提升服務品質為目標。</w:t>
            </w:r>
          </w:p>
        </w:tc>
      </w:tr>
      <w:tr w:rsidR="00210723" w14:paraId="27E3947F" w14:textId="77777777">
        <w:trPr>
          <w:trHeight w:val="159"/>
        </w:trPr>
        <w:tc>
          <w:tcPr>
            <w:tcW w:w="750" w:type="pct"/>
            <w:vMerge/>
            <w:shd w:val="clear" w:color="FFFFFF" w:fill="FFFFFF"/>
            <w:tcMar>
              <w:top w:w="0" w:type="dxa"/>
              <w:left w:w="0" w:type="dxa"/>
              <w:bottom w:w="0" w:type="dxa"/>
              <w:right w:w="0" w:type="dxa"/>
            </w:tcMar>
          </w:tcPr>
          <w:p w14:paraId="65CE9BC0"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4239FD5A" w14:textId="77777777" w:rsidR="00A77B3E" w:rsidRDefault="00756773">
            <w:pPr>
              <w:spacing w:line="320" w:lineRule="exact"/>
              <w:jc w:val="both"/>
              <w:rPr>
                <w:rFonts w:ascii="新細明體" w:eastAsia="新細明體" w:hAnsi="新細明體" w:cs="新細明體"/>
                <w:color w:val="000000"/>
                <w:lang w:eastAsia="zh-TW"/>
              </w:rPr>
            </w:pP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中榮民總醫院第三醫療大樓興辦計畫</w:t>
            </w:r>
          </w:p>
        </w:tc>
        <w:tc>
          <w:tcPr>
            <w:tcW w:w="275" w:type="pct"/>
            <w:shd w:val="clear" w:color="FFFFFF" w:fill="FFFFFF"/>
            <w:tcMar>
              <w:top w:w="0" w:type="dxa"/>
              <w:left w:w="0" w:type="dxa"/>
              <w:bottom w:w="0" w:type="dxa"/>
              <w:right w:w="0" w:type="dxa"/>
            </w:tcMar>
          </w:tcPr>
          <w:p w14:paraId="45B92F0D"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C4ED8E4"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111年完成各項評估及發包作業，</w:t>
            </w:r>
            <w:proofErr w:type="gramStart"/>
            <w:r>
              <w:rPr>
                <w:rFonts w:ascii="新細明體" w:eastAsia="新細明體" w:hAnsi="新細明體" w:cs="新細明體"/>
                <w:color w:val="000000"/>
                <w:lang w:eastAsia="zh-TW"/>
              </w:rPr>
              <w:t>預劃117年4月30日</w:t>
            </w:r>
            <w:proofErr w:type="gramEnd"/>
            <w:r>
              <w:rPr>
                <w:rFonts w:ascii="新細明體" w:eastAsia="新細明體" w:hAnsi="新細明體" w:cs="新細明體"/>
                <w:color w:val="000000"/>
                <w:lang w:eastAsia="zh-TW"/>
              </w:rPr>
              <w:t>竣工，以因應中部地區民眾醫療需求，擴充重症治療照護能量，引進AI智能醫療科技，精實醫療作業環境，並整合榮民醫療資源，提升經營績效，完善健康照護體系。</w:t>
            </w:r>
          </w:p>
        </w:tc>
      </w:tr>
      <w:tr w:rsidR="00210723" w14:paraId="7768C6CC" w14:textId="77777777">
        <w:trPr>
          <w:trHeight w:val="159"/>
        </w:trPr>
        <w:tc>
          <w:tcPr>
            <w:tcW w:w="750" w:type="pct"/>
            <w:vMerge/>
            <w:shd w:val="clear" w:color="FFFFFF" w:fill="FFFFFF"/>
            <w:tcMar>
              <w:top w:w="0" w:type="dxa"/>
              <w:left w:w="0" w:type="dxa"/>
              <w:bottom w:w="0" w:type="dxa"/>
              <w:right w:w="0" w:type="dxa"/>
            </w:tcMar>
          </w:tcPr>
          <w:p w14:paraId="60C494BE"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708B173C"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高雄榮民總醫院健康照護大樓新建計畫</w:t>
            </w:r>
          </w:p>
        </w:tc>
        <w:tc>
          <w:tcPr>
            <w:tcW w:w="275" w:type="pct"/>
            <w:shd w:val="clear" w:color="FFFFFF" w:fill="FFFFFF"/>
            <w:tcMar>
              <w:top w:w="0" w:type="dxa"/>
              <w:left w:w="0" w:type="dxa"/>
              <w:bottom w:w="0" w:type="dxa"/>
              <w:right w:w="0" w:type="dxa"/>
            </w:tcMar>
          </w:tcPr>
          <w:p w14:paraId="23074D50"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公共建設</w:t>
            </w:r>
            <w:proofErr w:type="spellEnd"/>
          </w:p>
        </w:tc>
        <w:tc>
          <w:tcPr>
            <w:tcW w:w="3225" w:type="pct"/>
            <w:shd w:val="clear" w:color="FFFFFF" w:fill="FFFFFF"/>
            <w:tcMar>
              <w:top w:w="0" w:type="dxa"/>
              <w:left w:w="0" w:type="dxa"/>
              <w:bottom w:w="0" w:type="dxa"/>
              <w:right w:w="0" w:type="dxa"/>
            </w:tcMar>
          </w:tcPr>
          <w:p w14:paraId="6A2DBAEB"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因應高齡社會來臨，配合國家長照政策及在地勞工體檢及職業醫療需求，於111年完工取得使用執照，</w:t>
            </w:r>
            <w:proofErr w:type="gramStart"/>
            <w:r>
              <w:rPr>
                <w:rFonts w:ascii="新細明體" w:eastAsia="新細明體" w:hAnsi="新細明體" w:cs="新細明體"/>
                <w:color w:val="000000"/>
                <w:lang w:eastAsia="zh-TW"/>
              </w:rPr>
              <w:t>預劃112年3月1日</w:t>
            </w:r>
            <w:proofErr w:type="gramEnd"/>
            <w:r>
              <w:rPr>
                <w:rFonts w:ascii="新細明體" w:eastAsia="新細明體" w:hAnsi="新細明體" w:cs="新細明體"/>
                <w:color w:val="000000"/>
                <w:lang w:eastAsia="zh-TW"/>
              </w:rPr>
              <w:t>營運啟用，以提升更優質醫療品質，及優質員工住宿環境、充足停車空間，完成優質完善健康照護大樓。</w:t>
            </w:r>
          </w:p>
        </w:tc>
      </w:tr>
      <w:tr w:rsidR="00210723" w14:paraId="12D63943" w14:textId="77777777">
        <w:trPr>
          <w:trHeight w:val="159"/>
        </w:trPr>
        <w:tc>
          <w:tcPr>
            <w:tcW w:w="750" w:type="pct"/>
            <w:vMerge/>
            <w:shd w:val="clear" w:color="FFFFFF" w:fill="FFFFFF"/>
            <w:tcMar>
              <w:top w:w="0" w:type="dxa"/>
              <w:left w:w="0" w:type="dxa"/>
              <w:bottom w:w="0" w:type="dxa"/>
              <w:right w:w="0" w:type="dxa"/>
            </w:tcMar>
          </w:tcPr>
          <w:p w14:paraId="099F82DD"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營建工程</w:t>
            </w:r>
            <w:proofErr w:type="spellEnd"/>
          </w:p>
        </w:tc>
        <w:tc>
          <w:tcPr>
            <w:tcW w:w="750" w:type="pct"/>
            <w:shd w:val="clear" w:color="FFFFFF" w:fill="FFFFFF"/>
            <w:tcMar>
              <w:top w:w="0" w:type="dxa"/>
              <w:left w:w="0" w:type="dxa"/>
              <w:bottom w:w="0" w:type="dxa"/>
              <w:right w:w="0" w:type="dxa"/>
            </w:tcMar>
          </w:tcPr>
          <w:p w14:paraId="476C0A69"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高雄榮民總醫院屏東大武分</w:t>
            </w:r>
            <w:r>
              <w:rPr>
                <w:rFonts w:ascii="新細明體" w:eastAsia="新細明體" w:hAnsi="新細明體" w:cs="新細明體"/>
                <w:color w:val="000000"/>
                <w:lang w:eastAsia="zh-TW"/>
              </w:rPr>
              <w:lastRenderedPageBreak/>
              <w:t>院新建計畫（屏東榮民總醫院）</w:t>
            </w:r>
          </w:p>
        </w:tc>
        <w:tc>
          <w:tcPr>
            <w:tcW w:w="275" w:type="pct"/>
            <w:shd w:val="clear" w:color="FFFFFF" w:fill="FFFFFF"/>
            <w:tcMar>
              <w:top w:w="0" w:type="dxa"/>
              <w:left w:w="0" w:type="dxa"/>
              <w:bottom w:w="0" w:type="dxa"/>
              <w:right w:w="0" w:type="dxa"/>
            </w:tcMar>
          </w:tcPr>
          <w:p w14:paraId="16D84BD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lastRenderedPageBreak/>
              <w:t>公共建設</w:t>
            </w:r>
            <w:proofErr w:type="spellEnd"/>
          </w:p>
        </w:tc>
        <w:tc>
          <w:tcPr>
            <w:tcW w:w="3225" w:type="pct"/>
            <w:shd w:val="clear" w:color="FFFFFF" w:fill="FFFFFF"/>
            <w:tcMar>
              <w:top w:w="0" w:type="dxa"/>
              <w:left w:w="0" w:type="dxa"/>
              <w:bottom w:w="0" w:type="dxa"/>
              <w:right w:w="0" w:type="dxa"/>
            </w:tcMar>
          </w:tcPr>
          <w:p w14:paraId="02E24DF4"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一、持續配合國家全民均等醫療政策，以提供屏東地區優質就醫環境及服務品質，強化在地急重症醫療人力及設備資</w:t>
            </w:r>
            <w:r>
              <w:rPr>
                <w:rFonts w:ascii="新細明體" w:eastAsia="新細明體" w:hAnsi="新細明體" w:cs="新細明體"/>
                <w:color w:val="000000"/>
                <w:lang w:eastAsia="zh-TW"/>
              </w:rPr>
              <w:lastRenderedPageBreak/>
              <w:t>源，</w:t>
            </w:r>
            <w:proofErr w:type="gramStart"/>
            <w:r>
              <w:rPr>
                <w:rFonts w:ascii="新細明體" w:eastAsia="新細明體" w:hAnsi="新細明體" w:cs="新細明體"/>
                <w:color w:val="000000"/>
                <w:lang w:eastAsia="zh-TW"/>
              </w:rPr>
              <w:t>預劃新設</w:t>
            </w:r>
            <w:proofErr w:type="gramEnd"/>
            <w:r>
              <w:rPr>
                <w:rFonts w:ascii="新細明體" w:eastAsia="新細明體" w:hAnsi="新細明體" w:cs="新細明體"/>
                <w:color w:val="000000"/>
                <w:lang w:eastAsia="zh-TW"/>
              </w:rPr>
              <w:t>629床之醫院，以提供屏東地區民眾就醫可近性及便利性。醫療及宿舍大樓於111年竣工，取得使用執照，111年11月啟用，</w:t>
            </w:r>
            <w:proofErr w:type="gramStart"/>
            <w:r>
              <w:rPr>
                <w:rFonts w:ascii="新細明體" w:eastAsia="新細明體" w:hAnsi="新細明體" w:cs="新細明體"/>
                <w:color w:val="000000"/>
                <w:lang w:eastAsia="zh-TW"/>
              </w:rPr>
              <w:t>預劃112年</w:t>
            </w:r>
            <w:proofErr w:type="gramEnd"/>
            <w:r>
              <w:rPr>
                <w:rFonts w:ascii="新細明體" w:eastAsia="新細明體" w:hAnsi="新細明體" w:cs="新細明體"/>
                <w:color w:val="000000"/>
                <w:lang w:eastAsia="zh-TW"/>
              </w:rPr>
              <w:t>爭取綠建築標章。</w:t>
            </w:r>
          </w:p>
          <w:p w14:paraId="3ED52AC2"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二、持續辦理醫務設備購置，以提供民眾優質及完善之就醫空間。</w:t>
            </w:r>
          </w:p>
        </w:tc>
      </w:tr>
      <w:tr w:rsidR="00210723" w14:paraId="0822E71E" w14:textId="77777777">
        <w:trPr>
          <w:trHeight w:val="159"/>
        </w:trPr>
        <w:tc>
          <w:tcPr>
            <w:tcW w:w="750" w:type="pct"/>
            <w:vMerge w:val="restart"/>
            <w:shd w:val="clear" w:color="FFFFFF" w:fill="FFFFFF"/>
            <w:tcMar>
              <w:top w:w="0" w:type="dxa"/>
              <w:left w:w="0" w:type="dxa"/>
              <w:bottom w:w="0" w:type="dxa"/>
              <w:right w:w="0" w:type="dxa"/>
            </w:tcMar>
          </w:tcPr>
          <w:p w14:paraId="3F5F6F38"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強化轉投資公司營運績效</w:t>
            </w:r>
          </w:p>
        </w:tc>
        <w:tc>
          <w:tcPr>
            <w:tcW w:w="750" w:type="pct"/>
            <w:shd w:val="clear" w:color="FFFFFF" w:fill="FFFFFF"/>
            <w:tcMar>
              <w:top w:w="0" w:type="dxa"/>
              <w:left w:w="0" w:type="dxa"/>
              <w:bottom w:w="0" w:type="dxa"/>
              <w:right w:w="0" w:type="dxa"/>
            </w:tcMar>
          </w:tcPr>
          <w:p w14:paraId="4B3A93CE"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各轉投資公司經營方針、重大議案審議</w:t>
            </w:r>
          </w:p>
        </w:tc>
        <w:tc>
          <w:tcPr>
            <w:tcW w:w="275" w:type="pct"/>
            <w:shd w:val="clear" w:color="FFFFFF" w:fill="FFFFFF"/>
            <w:tcMar>
              <w:top w:w="0" w:type="dxa"/>
              <w:left w:w="0" w:type="dxa"/>
              <w:bottom w:w="0" w:type="dxa"/>
              <w:right w:w="0" w:type="dxa"/>
            </w:tcMar>
          </w:tcPr>
          <w:p w14:paraId="21452539"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14:paraId="74B1B7F2"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一、持續協調及督導各轉投資公司經營事項，適時督導訪視公司。</w:t>
            </w:r>
          </w:p>
          <w:p w14:paraId="60EAC09D"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二、持續召開董事會會前會，邀集會派董事及業務相關處，</w:t>
            </w:r>
            <w:proofErr w:type="gramStart"/>
            <w:r>
              <w:rPr>
                <w:rFonts w:ascii="新細明體" w:eastAsia="新細明體" w:hAnsi="新細明體" w:cs="新細明體"/>
                <w:color w:val="000000"/>
                <w:lang w:eastAsia="zh-TW"/>
              </w:rPr>
              <w:t>研議本</w:t>
            </w:r>
            <w:proofErr w:type="gramEnd"/>
            <w:r>
              <w:rPr>
                <w:rFonts w:ascii="新細明體" w:eastAsia="新細明體" w:hAnsi="新細明體" w:cs="新細明體"/>
                <w:color w:val="000000"/>
                <w:lang w:eastAsia="zh-TW"/>
              </w:rPr>
              <w:t>會主張，妥慎審理董事會議案。</w:t>
            </w:r>
          </w:p>
          <w:p w14:paraId="28EC310F"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三、持續定期檢討轉投資事業經營績效，</w:t>
            </w:r>
            <w:proofErr w:type="gramStart"/>
            <w:r>
              <w:rPr>
                <w:rFonts w:ascii="新細明體" w:eastAsia="新細明體" w:hAnsi="新細明體" w:cs="新細明體"/>
                <w:color w:val="000000"/>
                <w:lang w:eastAsia="zh-TW"/>
              </w:rPr>
              <w:t>加強會薦經理</w:t>
            </w:r>
            <w:proofErr w:type="gramEnd"/>
            <w:r>
              <w:rPr>
                <w:rFonts w:ascii="新細明體" w:eastAsia="新細明體" w:hAnsi="新細明體" w:cs="新細明體"/>
                <w:color w:val="000000"/>
                <w:lang w:eastAsia="zh-TW"/>
              </w:rPr>
              <w:t>人員考核。</w:t>
            </w:r>
          </w:p>
        </w:tc>
      </w:tr>
      <w:tr w:rsidR="00210723" w14:paraId="26F45137" w14:textId="77777777">
        <w:trPr>
          <w:trHeight w:val="159"/>
        </w:trPr>
        <w:tc>
          <w:tcPr>
            <w:tcW w:w="750" w:type="pct"/>
            <w:vMerge w:val="restart"/>
            <w:shd w:val="clear" w:color="FFFFFF" w:fill="FFFFFF"/>
            <w:tcMar>
              <w:top w:w="0" w:type="dxa"/>
              <w:left w:w="0" w:type="dxa"/>
              <w:bottom w:w="0" w:type="dxa"/>
              <w:right w:w="0" w:type="dxa"/>
            </w:tcMar>
          </w:tcPr>
          <w:p w14:paraId="3E091522"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14:paraId="7D7C8BC5"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官兵一次退除役</w:t>
            </w:r>
            <w:proofErr w:type="spellEnd"/>
          </w:p>
        </w:tc>
        <w:tc>
          <w:tcPr>
            <w:tcW w:w="275" w:type="pct"/>
            <w:shd w:val="clear" w:color="FFFFFF" w:fill="FFFFFF"/>
            <w:tcMar>
              <w:top w:w="0" w:type="dxa"/>
              <w:left w:w="0" w:type="dxa"/>
              <w:bottom w:w="0" w:type="dxa"/>
              <w:right w:w="0" w:type="dxa"/>
            </w:tcMar>
          </w:tcPr>
          <w:p w14:paraId="2E0AFD47"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6A3583E"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w:t>
            </w:r>
            <w:proofErr w:type="gramStart"/>
            <w:r>
              <w:rPr>
                <w:rFonts w:ascii="新細明體" w:eastAsia="新細明體" w:hAnsi="新細明體" w:cs="新細明體"/>
                <w:color w:val="000000"/>
                <w:lang w:eastAsia="zh-TW"/>
              </w:rPr>
              <w:t>發給新退官兵</w:t>
            </w:r>
            <w:proofErr w:type="gramEnd"/>
            <w:r>
              <w:rPr>
                <w:rFonts w:ascii="新細明體" w:eastAsia="新細明體" w:hAnsi="新細明體" w:cs="新細明體"/>
                <w:color w:val="000000"/>
                <w:lang w:eastAsia="zh-TW"/>
              </w:rPr>
              <w:t>退伍金、勳獎章、榮譽獎金及加發退伍金等。</w:t>
            </w:r>
          </w:p>
          <w:p w14:paraId="737D3F5A"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二、持續辦理官兵退休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改支一次退伍</w:t>
            </w:r>
            <w:proofErr w:type="gramStart"/>
            <w:r>
              <w:rPr>
                <w:rFonts w:ascii="新細明體" w:eastAsia="新細明體" w:hAnsi="新細明體" w:cs="新細明體"/>
                <w:color w:val="000000"/>
                <w:lang w:eastAsia="zh-TW"/>
              </w:rPr>
              <w:t>金或遺屬</w:t>
            </w:r>
            <w:proofErr w:type="gramEnd"/>
            <w:r>
              <w:rPr>
                <w:rFonts w:ascii="新細明體" w:eastAsia="新細明體" w:hAnsi="新細明體" w:cs="新細明體"/>
                <w:color w:val="000000"/>
                <w:lang w:eastAsia="zh-TW"/>
              </w:rPr>
              <w:t>一次金。</w:t>
            </w:r>
          </w:p>
        </w:tc>
      </w:tr>
      <w:tr w:rsidR="00210723" w14:paraId="10B22284" w14:textId="77777777">
        <w:trPr>
          <w:trHeight w:val="159"/>
        </w:trPr>
        <w:tc>
          <w:tcPr>
            <w:tcW w:w="750" w:type="pct"/>
            <w:vMerge/>
            <w:shd w:val="clear" w:color="FFFFFF" w:fill="FFFFFF"/>
            <w:tcMar>
              <w:top w:w="0" w:type="dxa"/>
              <w:left w:w="0" w:type="dxa"/>
              <w:bottom w:w="0" w:type="dxa"/>
              <w:right w:w="0" w:type="dxa"/>
            </w:tcMar>
          </w:tcPr>
          <w:p w14:paraId="05DC65A7"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14:paraId="733473C2"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大陸已退來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軍官半</w:t>
            </w:r>
            <w:proofErr w:type="gramStart"/>
            <w:r>
              <w:rPr>
                <w:rFonts w:ascii="新細明體" w:eastAsia="新細明體" w:hAnsi="新細明體" w:cs="新細明體"/>
                <w:color w:val="000000"/>
                <w:lang w:eastAsia="zh-TW"/>
              </w:rPr>
              <w:t>俸</w:t>
            </w:r>
            <w:proofErr w:type="gramEnd"/>
          </w:p>
        </w:tc>
        <w:tc>
          <w:tcPr>
            <w:tcW w:w="275" w:type="pct"/>
            <w:shd w:val="clear" w:color="FFFFFF" w:fill="FFFFFF"/>
            <w:tcMar>
              <w:top w:w="0" w:type="dxa"/>
              <w:left w:w="0" w:type="dxa"/>
              <w:bottom w:w="0" w:type="dxa"/>
              <w:right w:w="0" w:type="dxa"/>
            </w:tcMar>
          </w:tcPr>
          <w:p w14:paraId="3E49CD3E"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0538F6D"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持續辦理發放大陸已退來</w:t>
            </w:r>
            <w:proofErr w:type="gramStart"/>
            <w:r>
              <w:rPr>
                <w:rFonts w:ascii="新細明體" w:eastAsia="新細明體" w:hAnsi="新細明體" w:cs="新細明體"/>
                <w:color w:val="000000"/>
                <w:lang w:eastAsia="zh-TW"/>
              </w:rPr>
              <w:t>臺</w:t>
            </w:r>
            <w:proofErr w:type="gramEnd"/>
            <w:r>
              <w:rPr>
                <w:rFonts w:ascii="新細明體" w:eastAsia="新細明體" w:hAnsi="新細明體" w:cs="新細明體"/>
                <w:color w:val="000000"/>
                <w:lang w:eastAsia="zh-TW"/>
              </w:rPr>
              <w:t>軍官半</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w:t>
            </w:r>
          </w:p>
        </w:tc>
      </w:tr>
      <w:tr w:rsidR="00210723" w14:paraId="24401D64" w14:textId="77777777">
        <w:trPr>
          <w:trHeight w:val="159"/>
        </w:trPr>
        <w:tc>
          <w:tcPr>
            <w:tcW w:w="750" w:type="pct"/>
            <w:vMerge/>
            <w:shd w:val="clear" w:color="FFFFFF" w:fill="FFFFFF"/>
            <w:tcMar>
              <w:top w:w="0" w:type="dxa"/>
              <w:left w:w="0" w:type="dxa"/>
              <w:bottom w:w="0" w:type="dxa"/>
              <w:right w:w="0" w:type="dxa"/>
            </w:tcMar>
          </w:tcPr>
          <w:p w14:paraId="1CE2D43C"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14:paraId="44F4B0B4"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退休及贍養官兵薪給</w:t>
            </w:r>
            <w:proofErr w:type="spellEnd"/>
          </w:p>
        </w:tc>
        <w:tc>
          <w:tcPr>
            <w:tcW w:w="275" w:type="pct"/>
            <w:shd w:val="clear" w:color="FFFFFF" w:fill="FFFFFF"/>
            <w:tcMar>
              <w:top w:w="0" w:type="dxa"/>
              <w:left w:w="0" w:type="dxa"/>
              <w:bottom w:w="0" w:type="dxa"/>
              <w:right w:w="0" w:type="dxa"/>
            </w:tcMar>
          </w:tcPr>
          <w:p w14:paraId="7A2BB7FD"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7A3E5380"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一、持續發給退伍官兵支領退休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、生活補助費、贍養金官兵之薪給。</w:t>
            </w:r>
          </w:p>
          <w:p w14:paraId="44165999"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二、持續依規定</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注退撫基金。</w:t>
            </w:r>
          </w:p>
          <w:p w14:paraId="2878256A"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三、軍職退休人員因年改節省之退除經費支出，持續依規定納入年度預算編列</w:t>
            </w:r>
            <w:proofErr w:type="gramStart"/>
            <w:r>
              <w:rPr>
                <w:rFonts w:ascii="新細明體" w:eastAsia="新細明體" w:hAnsi="新細明體" w:cs="新細明體"/>
                <w:color w:val="000000"/>
                <w:lang w:eastAsia="zh-TW"/>
              </w:rPr>
              <w:t>挹</w:t>
            </w:r>
            <w:proofErr w:type="gramEnd"/>
            <w:r>
              <w:rPr>
                <w:rFonts w:ascii="新細明體" w:eastAsia="新細明體" w:hAnsi="新細明體" w:cs="新細明體"/>
                <w:color w:val="000000"/>
                <w:lang w:eastAsia="zh-TW"/>
              </w:rPr>
              <w:t>注退撫基金。</w:t>
            </w:r>
          </w:p>
        </w:tc>
      </w:tr>
      <w:tr w:rsidR="00210723" w14:paraId="3C7E8146" w14:textId="77777777">
        <w:trPr>
          <w:trHeight w:val="159"/>
        </w:trPr>
        <w:tc>
          <w:tcPr>
            <w:tcW w:w="750" w:type="pct"/>
            <w:vMerge/>
            <w:shd w:val="clear" w:color="FFFFFF" w:fill="FFFFFF"/>
            <w:tcMar>
              <w:top w:w="0" w:type="dxa"/>
              <w:left w:w="0" w:type="dxa"/>
              <w:bottom w:w="0" w:type="dxa"/>
              <w:right w:w="0" w:type="dxa"/>
            </w:tcMar>
          </w:tcPr>
          <w:p w14:paraId="4AB43C8D"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14:paraId="7F83C20A"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退休及贍養官兵主副食實物代金</w:t>
            </w:r>
          </w:p>
        </w:tc>
        <w:tc>
          <w:tcPr>
            <w:tcW w:w="275" w:type="pct"/>
            <w:shd w:val="clear" w:color="FFFFFF" w:fill="FFFFFF"/>
            <w:tcMar>
              <w:top w:w="0" w:type="dxa"/>
              <w:left w:w="0" w:type="dxa"/>
              <w:bottom w:w="0" w:type="dxa"/>
              <w:right w:w="0" w:type="dxa"/>
            </w:tcMar>
          </w:tcPr>
          <w:p w14:paraId="7CB7EB25"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6C4F1D6"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持續發給支領退休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、贍養金及生活補助費（不含半</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）人員之主副食實物代金。</w:t>
            </w:r>
          </w:p>
        </w:tc>
      </w:tr>
      <w:tr w:rsidR="00210723" w14:paraId="7CF5F0B6" w14:textId="77777777">
        <w:trPr>
          <w:trHeight w:val="159"/>
        </w:trPr>
        <w:tc>
          <w:tcPr>
            <w:tcW w:w="750" w:type="pct"/>
            <w:vMerge/>
            <w:shd w:val="clear" w:color="FFFFFF" w:fill="FFFFFF"/>
            <w:tcMar>
              <w:top w:w="0" w:type="dxa"/>
              <w:left w:w="0" w:type="dxa"/>
              <w:bottom w:w="0" w:type="dxa"/>
              <w:right w:w="0" w:type="dxa"/>
            </w:tcMar>
          </w:tcPr>
          <w:p w14:paraId="5C322ECC"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14:paraId="0C3A362F"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退休及贍養官兵眷屬各項補助</w:t>
            </w:r>
          </w:p>
        </w:tc>
        <w:tc>
          <w:tcPr>
            <w:tcW w:w="275" w:type="pct"/>
            <w:shd w:val="clear" w:color="FFFFFF" w:fill="FFFFFF"/>
            <w:tcMar>
              <w:top w:w="0" w:type="dxa"/>
              <w:left w:w="0" w:type="dxa"/>
              <w:bottom w:w="0" w:type="dxa"/>
              <w:right w:w="0" w:type="dxa"/>
            </w:tcMar>
          </w:tcPr>
          <w:p w14:paraId="303D5608"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3C1A4A25"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一、持續發給退除役官兵眷屬實物代金、眷屬生活補助費、子女教育補助費、優惠儲蓄存款利息補助等。</w:t>
            </w:r>
          </w:p>
          <w:p w14:paraId="579B5418" w14:textId="77777777" w:rsidR="00A77B3E" w:rsidRDefault="00756773">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二、持續補助支領退休</w:t>
            </w:r>
            <w:proofErr w:type="gramStart"/>
            <w:r>
              <w:rPr>
                <w:rFonts w:ascii="新細明體" w:eastAsia="新細明體" w:hAnsi="新細明體" w:cs="新細明體"/>
                <w:color w:val="000000"/>
                <w:lang w:eastAsia="zh-TW"/>
              </w:rPr>
              <w:t>俸</w:t>
            </w:r>
            <w:proofErr w:type="gramEnd"/>
            <w:r>
              <w:rPr>
                <w:rFonts w:ascii="新細明體" w:eastAsia="新細明體" w:hAnsi="新細明體" w:cs="新細明體"/>
                <w:color w:val="000000"/>
                <w:lang w:eastAsia="zh-TW"/>
              </w:rPr>
              <w:t>、贍養金及生活補助費人員眷屬用水、用電優待。</w:t>
            </w:r>
          </w:p>
        </w:tc>
      </w:tr>
      <w:tr w:rsidR="00210723" w14:paraId="069E50FD" w14:textId="77777777">
        <w:trPr>
          <w:trHeight w:val="159"/>
        </w:trPr>
        <w:tc>
          <w:tcPr>
            <w:tcW w:w="750" w:type="pct"/>
            <w:vMerge/>
            <w:shd w:val="clear" w:color="FFFFFF" w:fill="FFFFFF"/>
            <w:tcMar>
              <w:top w:w="0" w:type="dxa"/>
              <w:left w:w="0" w:type="dxa"/>
              <w:bottom w:w="0" w:type="dxa"/>
              <w:right w:w="0" w:type="dxa"/>
            </w:tcMar>
          </w:tcPr>
          <w:p w14:paraId="022067B6" w14:textId="77777777" w:rsidR="00A77B3E" w:rsidRDefault="00756773">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退除役官兵退休給付</w:t>
            </w:r>
            <w:proofErr w:type="spellEnd"/>
          </w:p>
        </w:tc>
        <w:tc>
          <w:tcPr>
            <w:tcW w:w="750" w:type="pct"/>
            <w:shd w:val="clear" w:color="FFFFFF" w:fill="FFFFFF"/>
            <w:tcMar>
              <w:top w:w="0" w:type="dxa"/>
              <w:left w:w="0" w:type="dxa"/>
              <w:bottom w:w="0" w:type="dxa"/>
              <w:right w:w="0" w:type="dxa"/>
            </w:tcMar>
          </w:tcPr>
          <w:p w14:paraId="303772AE" w14:textId="77777777" w:rsidR="00A77B3E" w:rsidRDefault="00756773">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軍職人員退伍金其他現金給與補償金</w:t>
            </w:r>
          </w:p>
        </w:tc>
        <w:tc>
          <w:tcPr>
            <w:tcW w:w="275" w:type="pct"/>
            <w:shd w:val="clear" w:color="FFFFFF" w:fill="FFFFFF"/>
            <w:tcMar>
              <w:top w:w="0" w:type="dxa"/>
              <w:left w:w="0" w:type="dxa"/>
              <w:bottom w:w="0" w:type="dxa"/>
              <w:right w:w="0" w:type="dxa"/>
            </w:tcMar>
          </w:tcPr>
          <w:p w14:paraId="5A375494" w14:textId="77777777" w:rsidR="00A77B3E" w:rsidRDefault="00756773">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14:paraId="17B49AAB" w14:textId="77777777" w:rsidR="00A77B3E" w:rsidRDefault="00756773">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持續發給各將級、校級及士官長級軍職人員退伍金其他現金給與補償金。</w:t>
            </w:r>
          </w:p>
        </w:tc>
      </w:tr>
    </w:tbl>
    <w:p w14:paraId="0295BC9A" w14:textId="77777777" w:rsidR="00A77B3E" w:rsidRDefault="00A77B3E">
      <w:pPr>
        <w:spacing w:line="320" w:lineRule="exact"/>
        <w:jc w:val="both"/>
        <w:rPr>
          <w:rFonts w:ascii="新細明體" w:eastAsia="新細明體" w:hAnsi="新細明體" w:cs="新細明體"/>
          <w:color w:val="000000"/>
          <w:lang w:eastAsia="zh-TW"/>
        </w:rPr>
      </w:pPr>
    </w:p>
    <w:p w14:paraId="45710662" w14:textId="77777777"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6"/>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BD464" w14:textId="77777777" w:rsidR="0099775A" w:rsidRDefault="00756773">
      <w:r>
        <w:separator/>
      </w:r>
    </w:p>
  </w:endnote>
  <w:endnote w:type="continuationSeparator" w:id="0">
    <w:p w14:paraId="447C1D20" w14:textId="77777777" w:rsidR="0099775A" w:rsidRDefault="00756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E97FE" w14:textId="77777777" w:rsidR="00210723" w:rsidRDefault="00756773">
    <w:pPr>
      <w:jc w:val="center"/>
      <w:rPr>
        <w:rFonts w:ascii="新細明體" w:eastAsia="新細明體" w:hAnsi="新細明體" w:cs="新細明體"/>
      </w:rPr>
    </w:pPr>
    <w:r>
      <w:rPr>
        <w:rFonts w:ascii="新細明體" w:eastAsia="新細明體" w:hAnsi="新細明體" w:cs="新細明體"/>
        <w:sz w:val="20"/>
      </w:rPr>
      <w:t>24-</w:t>
    </w:r>
    <w:r>
      <w:rPr>
        <w:rFonts w:ascii="新細明體" w:eastAsia="新細明體" w:hAnsi="新細明體" w:cs="新細明體"/>
        <w:sz w:val="20"/>
      </w:rPr>
      <w:fldChar w:fldCharType="begin"/>
    </w:r>
    <w:r>
      <w:rPr>
        <w:rFonts w:ascii="新細明體" w:eastAsia="新細明體" w:hAnsi="新細明體" w:cs="新細明體"/>
        <w:sz w:val="20"/>
      </w:rPr>
      <w:instrText>PAGE</w:instrText>
    </w:r>
    <w:r>
      <w:rPr>
        <w:rFonts w:ascii="新細明體" w:eastAsia="新細明體" w:hAnsi="新細明體" w:cs="新細明體"/>
        <w:sz w:val="20"/>
      </w:rPr>
      <w:fldChar w:fldCharType="separate"/>
    </w:r>
    <w:r w:rsidR="002D0613">
      <w:rPr>
        <w:rFonts w:ascii="新細明體" w:eastAsia="新細明體" w:hAnsi="新細明體" w:cs="新細明體"/>
        <w:noProof/>
        <w:sz w:val="20"/>
      </w:rPr>
      <w:t>1</w:t>
    </w:r>
    <w:r>
      <w:rPr>
        <w:rFonts w:ascii="新細明體" w:eastAsia="新細明體" w:hAnsi="新細明體" w:cs="新細明體"/>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EBE6A" w14:textId="77777777" w:rsidR="0099775A" w:rsidRDefault="00756773">
      <w:r>
        <w:separator/>
      </w:r>
    </w:p>
  </w:footnote>
  <w:footnote w:type="continuationSeparator" w:id="0">
    <w:p w14:paraId="6026F1B9" w14:textId="77777777" w:rsidR="0099775A" w:rsidRDefault="007567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10723"/>
    <w:rsid w:val="002D0613"/>
    <w:rsid w:val="00692296"/>
    <w:rsid w:val="00756773"/>
    <w:rsid w:val="0099775A"/>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FA0B5B"/>
  <w15:docId w15:val="{1A7387E2-8B2E-4CA1-8BB0-5FC86BE0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92296"/>
    <w:pPr>
      <w:tabs>
        <w:tab w:val="center" w:pos="4153"/>
        <w:tab w:val="right" w:pos="8306"/>
      </w:tabs>
      <w:snapToGrid w:val="0"/>
    </w:pPr>
    <w:rPr>
      <w:sz w:val="20"/>
      <w:szCs w:val="20"/>
    </w:rPr>
  </w:style>
  <w:style w:type="character" w:customStyle="1" w:styleId="a4">
    <w:name w:val="頁首 字元"/>
    <w:basedOn w:val="a0"/>
    <w:link w:val="a3"/>
    <w:rsid w:val="00692296"/>
  </w:style>
  <w:style w:type="paragraph" w:styleId="a5">
    <w:name w:val="footer"/>
    <w:basedOn w:val="a"/>
    <w:link w:val="a6"/>
    <w:unhideWhenUsed/>
    <w:rsid w:val="00692296"/>
    <w:pPr>
      <w:tabs>
        <w:tab w:val="center" w:pos="4153"/>
        <w:tab w:val="right" w:pos="8306"/>
      </w:tabs>
      <w:snapToGrid w:val="0"/>
    </w:pPr>
    <w:rPr>
      <w:sz w:val="20"/>
      <w:szCs w:val="20"/>
    </w:rPr>
  </w:style>
  <w:style w:type="character" w:customStyle="1" w:styleId="a6">
    <w:name w:val="頁尾 字元"/>
    <w:basedOn w:val="a0"/>
    <w:link w:val="a5"/>
    <w:rsid w:val="00692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8571</Words>
  <Characters>484</Characters>
  <Application>Microsoft Office Word</Application>
  <DocSecurity>0</DocSecurity>
  <Lines>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王純琇</dc:creator>
  <cp:lastModifiedBy>曾偌豪</cp:lastModifiedBy>
  <cp:revision>4</cp:revision>
  <dcterms:created xsi:type="dcterms:W3CDTF">2022-08-02T06:05:00Z</dcterms:created>
  <dcterms:modified xsi:type="dcterms:W3CDTF">2022-08-02T06:24:00Z</dcterms:modified>
</cp:coreProperties>
</file>