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A1" w:rsidRPr="000F6DC5" w:rsidRDefault="00E94EA1" w:rsidP="000D4BED">
      <w:pPr>
        <w:overflowPunct w:val="0"/>
        <w:autoSpaceDE w:val="0"/>
        <w:autoSpaceDN w:val="0"/>
        <w:jc w:val="both"/>
        <w:rPr>
          <w:rFonts w:eastAsia="標楷體"/>
          <w:bCs/>
          <w:spacing w:val="20"/>
          <w:sz w:val="36"/>
          <w:szCs w:val="36"/>
        </w:rPr>
      </w:pPr>
      <w:r w:rsidRPr="000F6DC5">
        <w:rPr>
          <w:rFonts w:eastAsia="標楷體"/>
          <w:bCs/>
          <w:spacing w:val="20"/>
          <w:sz w:val="36"/>
          <w:szCs w:val="36"/>
        </w:rPr>
        <w:t>立法院第</w:t>
      </w:r>
      <w:r w:rsidR="006F21C4" w:rsidRPr="000F6DC5">
        <w:rPr>
          <w:rFonts w:eastAsia="標楷體" w:hint="eastAsia"/>
          <w:bCs/>
          <w:spacing w:val="20"/>
          <w:sz w:val="36"/>
          <w:szCs w:val="36"/>
        </w:rPr>
        <w:t>9</w:t>
      </w:r>
      <w:r w:rsidRPr="000F6DC5">
        <w:rPr>
          <w:rFonts w:eastAsia="標楷體"/>
          <w:bCs/>
          <w:spacing w:val="20"/>
          <w:sz w:val="36"/>
          <w:szCs w:val="36"/>
        </w:rPr>
        <w:t>屆第</w:t>
      </w:r>
      <w:r w:rsidR="006F21C4" w:rsidRPr="000F6DC5">
        <w:rPr>
          <w:rFonts w:eastAsia="標楷體" w:hint="eastAsia"/>
          <w:bCs/>
          <w:spacing w:val="20"/>
          <w:sz w:val="36"/>
          <w:szCs w:val="36"/>
        </w:rPr>
        <w:t>1</w:t>
      </w:r>
      <w:r w:rsidRPr="000F6DC5">
        <w:rPr>
          <w:rFonts w:eastAsia="標楷體"/>
          <w:bCs/>
          <w:spacing w:val="20"/>
          <w:sz w:val="36"/>
          <w:szCs w:val="36"/>
        </w:rPr>
        <w:t>會期</w:t>
      </w:r>
    </w:p>
    <w:p w:rsidR="00E94EA1" w:rsidRPr="000F6DC5" w:rsidRDefault="00E94EA1" w:rsidP="000D4BED">
      <w:pPr>
        <w:overflowPunct w:val="0"/>
        <w:autoSpaceDE w:val="0"/>
        <w:autoSpaceDN w:val="0"/>
        <w:jc w:val="both"/>
        <w:rPr>
          <w:rFonts w:eastAsia="標楷體"/>
          <w:bCs/>
          <w:spacing w:val="64"/>
          <w:sz w:val="36"/>
          <w:szCs w:val="36"/>
        </w:rPr>
      </w:pPr>
      <w:r w:rsidRPr="000F6DC5">
        <w:rPr>
          <w:rFonts w:eastAsia="標楷體"/>
          <w:bCs/>
          <w:spacing w:val="64"/>
          <w:sz w:val="36"/>
          <w:szCs w:val="36"/>
        </w:rPr>
        <w:t>經</w:t>
      </w:r>
      <w:r w:rsidRPr="000F6DC5">
        <w:rPr>
          <w:rFonts w:eastAsia="標楷體"/>
          <w:bCs/>
          <w:spacing w:val="62"/>
          <w:sz w:val="36"/>
          <w:szCs w:val="36"/>
        </w:rPr>
        <w:t xml:space="preserve"> </w:t>
      </w:r>
      <w:r w:rsidRPr="000F6DC5">
        <w:rPr>
          <w:rFonts w:eastAsia="標楷體"/>
          <w:bCs/>
          <w:spacing w:val="62"/>
          <w:sz w:val="36"/>
          <w:szCs w:val="36"/>
        </w:rPr>
        <w:t>濟</w:t>
      </w:r>
      <w:r w:rsidRPr="000F6DC5">
        <w:rPr>
          <w:rFonts w:eastAsia="標楷體"/>
          <w:bCs/>
          <w:spacing w:val="62"/>
          <w:sz w:val="36"/>
          <w:szCs w:val="36"/>
        </w:rPr>
        <w:t xml:space="preserve"> </w:t>
      </w:r>
      <w:r w:rsidRPr="000F6DC5">
        <w:rPr>
          <w:rFonts w:eastAsia="標楷體"/>
          <w:bCs/>
          <w:spacing w:val="62"/>
          <w:sz w:val="36"/>
          <w:szCs w:val="36"/>
        </w:rPr>
        <w:t>委</w:t>
      </w:r>
      <w:r w:rsidRPr="000F6DC5">
        <w:rPr>
          <w:rFonts w:eastAsia="標楷體"/>
          <w:bCs/>
          <w:spacing w:val="62"/>
          <w:sz w:val="36"/>
          <w:szCs w:val="36"/>
        </w:rPr>
        <w:t xml:space="preserve"> </w:t>
      </w:r>
      <w:r w:rsidRPr="000F6DC5">
        <w:rPr>
          <w:rFonts w:eastAsia="標楷體"/>
          <w:bCs/>
          <w:spacing w:val="62"/>
          <w:sz w:val="36"/>
          <w:szCs w:val="36"/>
        </w:rPr>
        <w:t>員</w:t>
      </w:r>
      <w:r w:rsidRPr="000F6DC5">
        <w:rPr>
          <w:rFonts w:eastAsia="標楷體"/>
          <w:bCs/>
          <w:spacing w:val="62"/>
          <w:sz w:val="36"/>
          <w:szCs w:val="36"/>
        </w:rPr>
        <w:t xml:space="preserve"> </w:t>
      </w:r>
      <w:r w:rsidRPr="000F6DC5">
        <w:rPr>
          <w:rFonts w:eastAsia="標楷體"/>
          <w:bCs/>
          <w:spacing w:val="64"/>
          <w:sz w:val="36"/>
          <w:szCs w:val="36"/>
        </w:rPr>
        <w:t>會</w:t>
      </w:r>
    </w:p>
    <w:p w:rsidR="00E94EA1" w:rsidRPr="000F6DC5" w:rsidRDefault="00E94EA1" w:rsidP="00752937">
      <w:pPr>
        <w:pStyle w:val="k00t26"/>
        <w:overflowPunct w:val="0"/>
        <w:spacing w:after="0"/>
        <w:rPr>
          <w:rFonts w:eastAsia="標楷體"/>
          <w:bCs/>
          <w:spacing w:val="10"/>
          <w:sz w:val="44"/>
        </w:rPr>
      </w:pPr>
    </w:p>
    <w:p w:rsidR="001C7971" w:rsidRDefault="00601B94" w:rsidP="001C7971">
      <w:pPr>
        <w:pStyle w:val="k00t26"/>
        <w:overflowPunct w:val="0"/>
        <w:spacing w:before="2040" w:after="240" w:line="600" w:lineRule="exact"/>
        <w:rPr>
          <w:rFonts w:eastAsia="標楷體" w:hint="eastAsia"/>
          <w:bCs/>
          <w:spacing w:val="10"/>
          <w:sz w:val="60"/>
          <w:szCs w:val="60"/>
          <w:lang w:val="zh-TW"/>
        </w:rPr>
      </w:pPr>
      <w:r w:rsidRPr="001C7971">
        <w:rPr>
          <w:rFonts w:eastAsia="標楷體" w:hint="eastAsia"/>
          <w:bCs/>
          <w:spacing w:val="10"/>
          <w:sz w:val="60"/>
          <w:szCs w:val="60"/>
          <w:lang w:val="zh-TW"/>
        </w:rPr>
        <w:t>國家發展</w:t>
      </w:r>
      <w:r w:rsidR="00E94EA1" w:rsidRPr="001C7971">
        <w:rPr>
          <w:rFonts w:eastAsia="標楷體"/>
          <w:bCs/>
          <w:spacing w:val="10"/>
          <w:sz w:val="60"/>
          <w:szCs w:val="60"/>
          <w:lang w:val="zh-TW"/>
        </w:rPr>
        <w:t>委員會</w:t>
      </w:r>
      <w:r w:rsidR="00E94EA1" w:rsidRPr="000F6DC5">
        <w:rPr>
          <w:rFonts w:eastAsia="標楷體"/>
          <w:bCs/>
          <w:spacing w:val="10"/>
          <w:sz w:val="60"/>
          <w:szCs w:val="60"/>
          <w:lang w:val="zh-TW"/>
        </w:rPr>
        <w:t>業務報告</w:t>
      </w:r>
    </w:p>
    <w:p w:rsidR="00E94EA1" w:rsidRPr="000F6DC5" w:rsidRDefault="00E94EA1" w:rsidP="00A748E6">
      <w:pPr>
        <w:overflowPunct w:val="0"/>
        <w:autoSpaceDE w:val="0"/>
        <w:autoSpaceDN w:val="0"/>
        <w:spacing w:beforeLines="50" w:before="120" w:line="6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  <w:r w:rsidRPr="000F6DC5">
        <w:rPr>
          <w:rFonts w:eastAsia="標楷體"/>
          <w:bCs/>
          <w:spacing w:val="10"/>
          <w:sz w:val="60"/>
          <w:szCs w:val="60"/>
          <w:lang w:val="zh-TW"/>
        </w:rPr>
        <w:t>(</w:t>
      </w:r>
      <w:r w:rsidRPr="000F6DC5">
        <w:rPr>
          <w:rFonts w:eastAsia="標楷體"/>
          <w:bCs/>
          <w:spacing w:val="10"/>
          <w:sz w:val="60"/>
          <w:szCs w:val="60"/>
          <w:lang w:val="zh-TW"/>
        </w:rPr>
        <w:t>口頭報告</w:t>
      </w:r>
      <w:r w:rsidRPr="000F6DC5">
        <w:rPr>
          <w:rFonts w:eastAsia="標楷體"/>
          <w:bCs/>
          <w:spacing w:val="10"/>
          <w:sz w:val="60"/>
          <w:szCs w:val="60"/>
          <w:lang w:val="zh-TW"/>
        </w:rPr>
        <w:t>)</w:t>
      </w:r>
    </w:p>
    <w:p w:rsidR="00E94EA1" w:rsidRPr="000F6DC5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0F6DC5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0F6DC5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0F6DC5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0F6DC5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48"/>
          <w:szCs w:val="48"/>
        </w:rPr>
      </w:pPr>
      <w:bookmarkStart w:id="0" w:name="_GoBack"/>
      <w:bookmarkEnd w:id="0"/>
    </w:p>
    <w:p w:rsidR="00E94EA1" w:rsidRPr="000F6DC5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48"/>
          <w:szCs w:val="48"/>
        </w:rPr>
      </w:pPr>
    </w:p>
    <w:p w:rsidR="00E94EA1" w:rsidRPr="000F6DC5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48"/>
          <w:szCs w:val="48"/>
        </w:rPr>
      </w:pPr>
    </w:p>
    <w:p w:rsidR="00E94EA1" w:rsidRPr="000F6DC5" w:rsidRDefault="00B32DCF" w:rsidP="00A748E6">
      <w:pPr>
        <w:overflowPunct w:val="0"/>
        <w:autoSpaceDE w:val="0"/>
        <w:autoSpaceDN w:val="0"/>
        <w:spacing w:beforeLines="700" w:before="1680"/>
        <w:jc w:val="center"/>
        <w:rPr>
          <w:rFonts w:eastAsia="標楷體"/>
          <w:bCs/>
          <w:spacing w:val="10"/>
          <w:sz w:val="48"/>
          <w:szCs w:val="48"/>
        </w:rPr>
      </w:pPr>
      <w:r w:rsidRPr="000F6DC5">
        <w:rPr>
          <w:rFonts w:eastAsia="標楷體" w:hint="eastAsia"/>
          <w:bCs/>
          <w:spacing w:val="10"/>
          <w:sz w:val="48"/>
          <w:szCs w:val="48"/>
        </w:rPr>
        <w:t xml:space="preserve">  </w:t>
      </w:r>
      <w:r w:rsidR="00C242D1" w:rsidRPr="000F6DC5">
        <w:rPr>
          <w:rFonts w:eastAsia="標楷體"/>
          <w:bCs/>
          <w:spacing w:val="10"/>
          <w:sz w:val="48"/>
          <w:szCs w:val="48"/>
        </w:rPr>
        <w:t>報告人：主任委員</w:t>
      </w:r>
      <w:r w:rsidR="00C242D1" w:rsidRPr="000F6DC5">
        <w:rPr>
          <w:rFonts w:eastAsia="標楷體" w:hint="eastAsia"/>
          <w:bCs/>
          <w:spacing w:val="10"/>
          <w:sz w:val="48"/>
          <w:szCs w:val="48"/>
        </w:rPr>
        <w:t xml:space="preserve">  </w:t>
      </w:r>
      <w:r w:rsidR="00C242D1" w:rsidRPr="000F6DC5">
        <w:rPr>
          <w:rFonts w:eastAsia="標楷體" w:hint="eastAsia"/>
          <w:bCs/>
          <w:spacing w:val="10"/>
          <w:sz w:val="48"/>
          <w:szCs w:val="48"/>
        </w:rPr>
        <w:t>林祖嘉</w:t>
      </w:r>
      <w:r w:rsidR="00471DFC" w:rsidRPr="000F6DC5">
        <w:rPr>
          <w:rFonts w:eastAsia="標楷體" w:hint="eastAsia"/>
          <w:bCs/>
          <w:spacing w:val="10"/>
          <w:sz w:val="48"/>
          <w:szCs w:val="48"/>
        </w:rPr>
        <w:tab/>
      </w:r>
    </w:p>
    <w:p w:rsidR="00E94EA1" w:rsidRPr="000F6DC5" w:rsidRDefault="00B32DCF" w:rsidP="00A748E6">
      <w:pPr>
        <w:overflowPunct w:val="0"/>
        <w:autoSpaceDE w:val="0"/>
        <w:autoSpaceDN w:val="0"/>
        <w:spacing w:beforeLines="150" w:before="360"/>
        <w:jc w:val="center"/>
        <w:rPr>
          <w:rFonts w:eastAsia="標楷體"/>
          <w:bCs/>
          <w:spacing w:val="10"/>
          <w:sz w:val="44"/>
          <w:szCs w:val="44"/>
        </w:rPr>
      </w:pPr>
      <w:r w:rsidRPr="000F6DC5">
        <w:rPr>
          <w:rFonts w:eastAsia="標楷體" w:hint="eastAsia"/>
          <w:bCs/>
          <w:spacing w:val="10"/>
          <w:sz w:val="44"/>
          <w:szCs w:val="44"/>
        </w:rPr>
        <w:t xml:space="preserve">  </w:t>
      </w:r>
      <w:r w:rsidR="00DC2584" w:rsidRPr="000F6DC5">
        <w:rPr>
          <w:rFonts w:eastAsia="標楷體" w:hint="eastAsia"/>
          <w:bCs/>
          <w:spacing w:val="10"/>
          <w:sz w:val="44"/>
          <w:szCs w:val="44"/>
        </w:rPr>
        <w:t>中華民國</w:t>
      </w:r>
      <w:r w:rsidR="006F21C4" w:rsidRPr="000F6DC5">
        <w:rPr>
          <w:rFonts w:eastAsia="標楷體" w:hint="eastAsia"/>
          <w:bCs/>
          <w:spacing w:val="10"/>
          <w:sz w:val="44"/>
          <w:szCs w:val="44"/>
        </w:rPr>
        <w:t>105</w:t>
      </w:r>
      <w:r w:rsidR="00E94EA1" w:rsidRPr="000F6DC5">
        <w:rPr>
          <w:rFonts w:eastAsia="標楷體"/>
          <w:bCs/>
          <w:spacing w:val="10"/>
          <w:sz w:val="44"/>
          <w:szCs w:val="44"/>
        </w:rPr>
        <w:t>年</w:t>
      </w:r>
      <w:r w:rsidR="001C571B" w:rsidRPr="000F6DC5">
        <w:rPr>
          <w:rFonts w:eastAsia="標楷體" w:hint="eastAsia"/>
          <w:bCs/>
          <w:spacing w:val="10"/>
          <w:sz w:val="44"/>
          <w:szCs w:val="44"/>
        </w:rPr>
        <w:t>3</w:t>
      </w:r>
      <w:r w:rsidR="00E94EA1" w:rsidRPr="000F6DC5">
        <w:rPr>
          <w:rFonts w:eastAsia="標楷體"/>
          <w:bCs/>
          <w:spacing w:val="10"/>
          <w:sz w:val="44"/>
          <w:szCs w:val="44"/>
        </w:rPr>
        <w:t>月</w:t>
      </w:r>
      <w:r w:rsidR="004F3C06" w:rsidRPr="000F6DC5">
        <w:rPr>
          <w:rFonts w:eastAsia="標楷體" w:hint="eastAsia"/>
          <w:bCs/>
          <w:spacing w:val="10"/>
          <w:sz w:val="44"/>
          <w:szCs w:val="44"/>
        </w:rPr>
        <w:t>14</w:t>
      </w:r>
      <w:r w:rsidR="00E94EA1" w:rsidRPr="000F6DC5">
        <w:rPr>
          <w:rFonts w:eastAsia="標楷體"/>
          <w:bCs/>
          <w:spacing w:val="10"/>
          <w:sz w:val="44"/>
          <w:szCs w:val="44"/>
        </w:rPr>
        <w:t>日</w:t>
      </w:r>
    </w:p>
    <w:p w:rsidR="00E94EA1" w:rsidRPr="000F6DC5" w:rsidRDefault="00E94EA1" w:rsidP="00A748E6">
      <w:pPr>
        <w:overflowPunct w:val="0"/>
        <w:autoSpaceDE w:val="0"/>
        <w:autoSpaceDN w:val="0"/>
        <w:spacing w:beforeLines="150" w:before="360"/>
        <w:jc w:val="center"/>
        <w:rPr>
          <w:rFonts w:eastAsia="標楷體"/>
          <w:bCs/>
          <w:spacing w:val="10"/>
          <w:sz w:val="44"/>
          <w:szCs w:val="44"/>
        </w:rPr>
        <w:sectPr w:rsidR="00E94EA1" w:rsidRPr="000F6DC5">
          <w:footerReference w:type="even" r:id="rId9"/>
          <w:footerReference w:type="default" r:id="rId10"/>
          <w:pgSz w:w="11907" w:h="16840" w:code="9"/>
          <w:pgMar w:top="1814" w:right="1588" w:bottom="1814" w:left="1797" w:header="567" w:footer="1247" w:gutter="0"/>
          <w:pgNumType w:start="0"/>
          <w:cols w:space="720"/>
          <w:titlePg/>
          <w:docGrid w:linePitch="326"/>
        </w:sectPr>
      </w:pPr>
    </w:p>
    <w:p w:rsidR="00E94EA1" w:rsidRPr="000F6DC5" w:rsidRDefault="00B32DCF" w:rsidP="00752937">
      <w:pPr>
        <w:pStyle w:val="k00t26"/>
        <w:overflowPunct w:val="0"/>
        <w:spacing w:before="0" w:after="120"/>
        <w:rPr>
          <w:rFonts w:eastAsia="標楷體"/>
          <w:b/>
          <w:bCs/>
          <w:spacing w:val="10"/>
        </w:rPr>
      </w:pPr>
      <w:r w:rsidRPr="000F6DC5">
        <w:rPr>
          <w:rFonts w:eastAsia="標楷體"/>
          <w:b/>
          <w:bCs/>
          <w:spacing w:val="10"/>
        </w:rPr>
        <w:lastRenderedPageBreak/>
        <w:t xml:space="preserve">目　</w:t>
      </w:r>
      <w:r w:rsidRPr="000F6DC5">
        <w:rPr>
          <w:rFonts w:eastAsia="標楷體" w:hint="eastAsia"/>
          <w:b/>
          <w:bCs/>
          <w:spacing w:val="10"/>
        </w:rPr>
        <w:t>次</w:t>
      </w:r>
    </w:p>
    <w:p w:rsidR="00683FEB" w:rsidRPr="000F6DC5" w:rsidRDefault="00122483" w:rsidP="00A748E6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0F6DC5">
        <w:rPr>
          <w:rFonts w:eastAsia="標楷體" w:hint="eastAsia"/>
          <w:b/>
          <w:spacing w:val="10"/>
          <w:sz w:val="44"/>
          <w:szCs w:val="44"/>
        </w:rPr>
        <w:t>壹</w:t>
      </w:r>
      <w:r w:rsidR="00683FEB" w:rsidRPr="000F6DC5">
        <w:rPr>
          <w:rFonts w:eastAsia="標楷體"/>
          <w:b/>
          <w:spacing w:val="10"/>
          <w:sz w:val="44"/>
          <w:szCs w:val="44"/>
        </w:rPr>
        <w:t>、</w:t>
      </w:r>
      <w:r w:rsidR="0058676D" w:rsidRPr="000F6DC5">
        <w:rPr>
          <w:rFonts w:eastAsia="標楷體" w:hint="eastAsia"/>
          <w:b/>
          <w:spacing w:val="10"/>
          <w:sz w:val="44"/>
          <w:szCs w:val="44"/>
        </w:rPr>
        <w:t>國內外經濟情勢</w:t>
      </w:r>
      <w:r w:rsidR="00683FEB" w:rsidRPr="000F6DC5">
        <w:rPr>
          <w:rFonts w:eastAsia="標楷體" w:hint="eastAsia"/>
          <w:b/>
          <w:spacing w:val="10"/>
          <w:sz w:val="44"/>
          <w:szCs w:val="44"/>
        </w:rPr>
        <w:tab/>
      </w:r>
      <w:r w:rsidR="006270E0" w:rsidRPr="000F6DC5">
        <w:rPr>
          <w:rFonts w:eastAsia="標楷體" w:hint="eastAsia"/>
          <w:b/>
          <w:spacing w:val="10"/>
          <w:sz w:val="44"/>
          <w:szCs w:val="44"/>
        </w:rPr>
        <w:t>1</w:t>
      </w:r>
    </w:p>
    <w:p w:rsidR="00683FEB" w:rsidRPr="000F6DC5" w:rsidRDefault="00683FEB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0F6DC5">
        <w:rPr>
          <w:rFonts w:eastAsia="標楷體"/>
          <w:spacing w:val="10"/>
          <w:sz w:val="40"/>
          <w:szCs w:val="40"/>
        </w:rPr>
        <w:t>一、</w:t>
      </w:r>
      <w:r w:rsidRPr="000F6DC5">
        <w:rPr>
          <w:rFonts w:eastAsia="標楷體" w:hint="eastAsia"/>
          <w:spacing w:val="10"/>
          <w:sz w:val="40"/>
          <w:szCs w:val="40"/>
        </w:rPr>
        <w:t>國際</w:t>
      </w:r>
      <w:r w:rsidR="00122483" w:rsidRPr="000F6DC5">
        <w:rPr>
          <w:rFonts w:eastAsia="標楷體" w:hint="eastAsia"/>
          <w:spacing w:val="10"/>
          <w:sz w:val="40"/>
          <w:szCs w:val="40"/>
        </w:rPr>
        <w:t>經濟</w:t>
      </w:r>
      <w:r w:rsidRPr="000F6DC5">
        <w:rPr>
          <w:rFonts w:eastAsia="標楷體" w:hint="eastAsia"/>
          <w:spacing w:val="10"/>
          <w:sz w:val="40"/>
          <w:szCs w:val="40"/>
        </w:rPr>
        <w:t>情勢</w:t>
      </w:r>
      <w:r w:rsidR="00781B91" w:rsidRPr="000F6DC5">
        <w:rPr>
          <w:rFonts w:eastAsia="標楷體"/>
          <w:spacing w:val="10"/>
          <w:sz w:val="40"/>
          <w:szCs w:val="40"/>
        </w:rPr>
        <w:tab/>
      </w:r>
      <w:r w:rsidR="006270E0" w:rsidRPr="000F6DC5">
        <w:rPr>
          <w:rFonts w:eastAsia="標楷體" w:hint="eastAsia"/>
          <w:spacing w:val="10"/>
          <w:sz w:val="40"/>
          <w:szCs w:val="40"/>
        </w:rPr>
        <w:t>1</w:t>
      </w:r>
    </w:p>
    <w:p w:rsidR="00683FEB" w:rsidRPr="000F6DC5" w:rsidRDefault="00683FEB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0F6DC5">
        <w:rPr>
          <w:rFonts w:eastAsia="標楷體"/>
          <w:spacing w:val="10"/>
          <w:sz w:val="40"/>
          <w:szCs w:val="40"/>
        </w:rPr>
        <w:t>二、</w:t>
      </w:r>
      <w:r w:rsidRPr="000F6DC5">
        <w:rPr>
          <w:rFonts w:eastAsia="標楷體" w:hint="eastAsia"/>
          <w:spacing w:val="10"/>
          <w:sz w:val="40"/>
          <w:szCs w:val="40"/>
        </w:rPr>
        <w:t>國內</w:t>
      </w:r>
      <w:r w:rsidR="00122483" w:rsidRPr="000F6DC5">
        <w:rPr>
          <w:rFonts w:eastAsia="標楷體" w:hint="eastAsia"/>
          <w:spacing w:val="10"/>
          <w:sz w:val="40"/>
          <w:szCs w:val="40"/>
        </w:rPr>
        <w:t>經濟</w:t>
      </w:r>
      <w:r w:rsidRPr="000F6DC5">
        <w:rPr>
          <w:rFonts w:eastAsia="標楷體" w:hint="eastAsia"/>
          <w:spacing w:val="10"/>
          <w:sz w:val="40"/>
          <w:szCs w:val="40"/>
        </w:rPr>
        <w:t>情勢</w:t>
      </w:r>
      <w:r w:rsidR="00781B91" w:rsidRPr="000F6DC5">
        <w:rPr>
          <w:rFonts w:eastAsia="標楷體"/>
          <w:spacing w:val="10"/>
          <w:sz w:val="40"/>
          <w:szCs w:val="40"/>
        </w:rPr>
        <w:tab/>
      </w:r>
      <w:r w:rsidR="006270E0" w:rsidRPr="000F6DC5">
        <w:rPr>
          <w:rFonts w:eastAsia="標楷體" w:hint="eastAsia"/>
          <w:spacing w:val="10"/>
          <w:sz w:val="40"/>
          <w:szCs w:val="40"/>
        </w:rPr>
        <w:t>2</w:t>
      </w:r>
    </w:p>
    <w:p w:rsidR="00E94EA1" w:rsidRPr="000F6DC5" w:rsidRDefault="00122483" w:rsidP="00A748E6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0F6DC5">
        <w:rPr>
          <w:rFonts w:eastAsia="標楷體" w:hint="eastAsia"/>
          <w:b/>
          <w:spacing w:val="10"/>
          <w:sz w:val="44"/>
          <w:szCs w:val="44"/>
        </w:rPr>
        <w:t>貳</w:t>
      </w:r>
      <w:r w:rsidR="00E94EA1" w:rsidRPr="000F6DC5">
        <w:rPr>
          <w:rFonts w:eastAsia="標楷體"/>
          <w:b/>
          <w:spacing w:val="10"/>
          <w:sz w:val="44"/>
          <w:szCs w:val="44"/>
        </w:rPr>
        <w:t>、</w:t>
      </w:r>
      <w:r w:rsidR="00683FEB" w:rsidRPr="000F6DC5">
        <w:rPr>
          <w:rFonts w:eastAsia="標楷體" w:hint="eastAsia"/>
          <w:b/>
          <w:spacing w:val="10"/>
          <w:sz w:val="44"/>
          <w:szCs w:val="44"/>
        </w:rPr>
        <w:t>施政方向與重點</w:t>
      </w:r>
      <w:r w:rsidR="00E94EA1" w:rsidRPr="000F6DC5">
        <w:rPr>
          <w:rFonts w:eastAsia="標楷體"/>
          <w:b/>
          <w:spacing w:val="10"/>
          <w:sz w:val="44"/>
          <w:szCs w:val="44"/>
        </w:rPr>
        <w:tab/>
      </w:r>
      <w:r w:rsidR="00BF7034" w:rsidRPr="000F6DC5">
        <w:rPr>
          <w:rFonts w:eastAsia="標楷體" w:hint="eastAsia"/>
          <w:b/>
          <w:spacing w:val="10"/>
          <w:sz w:val="44"/>
          <w:szCs w:val="44"/>
        </w:rPr>
        <w:t>2</w:t>
      </w:r>
    </w:p>
    <w:p w:rsidR="00E94EA1" w:rsidRPr="000F6DC5" w:rsidRDefault="00E94EA1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0F6DC5">
        <w:rPr>
          <w:rFonts w:eastAsia="標楷體"/>
          <w:spacing w:val="10"/>
          <w:sz w:val="40"/>
          <w:szCs w:val="40"/>
        </w:rPr>
        <w:t>一、</w:t>
      </w:r>
      <w:r w:rsidR="00C242D1" w:rsidRPr="000F6DC5">
        <w:rPr>
          <w:rFonts w:eastAsia="標楷體" w:hint="eastAsia"/>
          <w:spacing w:val="10"/>
          <w:sz w:val="40"/>
          <w:szCs w:val="40"/>
        </w:rPr>
        <w:t>因應景氣措施</w:t>
      </w:r>
      <w:r w:rsidRPr="000F6DC5">
        <w:rPr>
          <w:rFonts w:eastAsia="標楷體"/>
          <w:spacing w:val="10"/>
          <w:sz w:val="40"/>
          <w:szCs w:val="40"/>
        </w:rPr>
        <w:tab/>
      </w:r>
      <w:r w:rsidR="00B52937" w:rsidRPr="000F6DC5">
        <w:rPr>
          <w:rFonts w:eastAsia="標楷體" w:hint="eastAsia"/>
          <w:spacing w:val="10"/>
          <w:sz w:val="40"/>
          <w:szCs w:val="40"/>
        </w:rPr>
        <w:t>2</w:t>
      </w:r>
    </w:p>
    <w:p w:rsidR="00E94EA1" w:rsidRPr="000F6DC5" w:rsidRDefault="00E94EA1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0F6DC5">
        <w:rPr>
          <w:rFonts w:eastAsia="標楷體"/>
          <w:spacing w:val="10"/>
          <w:sz w:val="40"/>
          <w:szCs w:val="40"/>
        </w:rPr>
        <w:t>二、</w:t>
      </w:r>
      <w:r w:rsidR="00C242D1" w:rsidRPr="000F6DC5">
        <w:rPr>
          <w:rFonts w:eastAsia="標楷體" w:hint="eastAsia"/>
          <w:spacing w:val="10"/>
          <w:sz w:val="40"/>
          <w:szCs w:val="40"/>
        </w:rPr>
        <w:t>加速經濟創新</w:t>
      </w:r>
      <w:r w:rsidRPr="000F6DC5">
        <w:rPr>
          <w:rFonts w:eastAsia="標楷體"/>
          <w:spacing w:val="10"/>
          <w:sz w:val="40"/>
          <w:szCs w:val="40"/>
        </w:rPr>
        <w:tab/>
      </w:r>
      <w:r w:rsidR="006E5F5E" w:rsidRPr="000F6DC5">
        <w:rPr>
          <w:rFonts w:eastAsia="標楷體" w:hint="eastAsia"/>
          <w:spacing w:val="10"/>
          <w:sz w:val="40"/>
          <w:szCs w:val="40"/>
        </w:rPr>
        <w:t>4</w:t>
      </w:r>
    </w:p>
    <w:p w:rsidR="00E94EA1" w:rsidRPr="000F6DC5" w:rsidRDefault="00E94EA1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0F6DC5">
        <w:rPr>
          <w:rFonts w:eastAsia="標楷體"/>
          <w:spacing w:val="10"/>
          <w:sz w:val="40"/>
          <w:szCs w:val="40"/>
        </w:rPr>
        <w:t>三、</w:t>
      </w:r>
      <w:r w:rsidR="00C242D1" w:rsidRPr="000F6DC5">
        <w:rPr>
          <w:rFonts w:eastAsia="標楷體" w:hint="eastAsia"/>
          <w:spacing w:val="10"/>
          <w:sz w:val="40"/>
          <w:szCs w:val="40"/>
        </w:rPr>
        <w:t>厚實軟性國力</w:t>
      </w:r>
      <w:r w:rsidRPr="000F6DC5">
        <w:rPr>
          <w:rFonts w:eastAsia="標楷體"/>
          <w:spacing w:val="10"/>
          <w:sz w:val="40"/>
          <w:szCs w:val="40"/>
        </w:rPr>
        <w:tab/>
      </w:r>
      <w:r w:rsidR="006E5F5E" w:rsidRPr="000F6DC5">
        <w:rPr>
          <w:rFonts w:eastAsia="標楷體" w:hint="eastAsia"/>
          <w:spacing w:val="10"/>
          <w:sz w:val="40"/>
          <w:szCs w:val="40"/>
        </w:rPr>
        <w:t>7</w:t>
      </w:r>
    </w:p>
    <w:p w:rsidR="00E94EA1" w:rsidRPr="000F6DC5" w:rsidRDefault="00E94EA1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0F6DC5">
        <w:rPr>
          <w:rFonts w:eastAsia="標楷體"/>
          <w:spacing w:val="10"/>
          <w:sz w:val="40"/>
          <w:szCs w:val="40"/>
        </w:rPr>
        <w:t>四、</w:t>
      </w:r>
      <w:r w:rsidR="00C242D1" w:rsidRPr="000F6DC5">
        <w:rPr>
          <w:rFonts w:eastAsia="標楷體" w:hint="eastAsia"/>
          <w:spacing w:val="10"/>
          <w:sz w:val="40"/>
          <w:szCs w:val="40"/>
        </w:rPr>
        <w:t>實現包容成長</w:t>
      </w:r>
      <w:r w:rsidRPr="000F6DC5">
        <w:rPr>
          <w:rFonts w:eastAsia="標楷體"/>
          <w:spacing w:val="10"/>
          <w:sz w:val="40"/>
          <w:szCs w:val="40"/>
        </w:rPr>
        <w:tab/>
      </w:r>
      <w:r w:rsidR="006E5F5E" w:rsidRPr="000F6DC5">
        <w:rPr>
          <w:rFonts w:eastAsia="標楷體" w:hint="eastAsia"/>
          <w:spacing w:val="10"/>
          <w:sz w:val="40"/>
          <w:szCs w:val="40"/>
        </w:rPr>
        <w:t>8</w:t>
      </w:r>
    </w:p>
    <w:p w:rsidR="00C242D1" w:rsidRPr="000F6DC5" w:rsidRDefault="00C242D1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0F6DC5">
        <w:rPr>
          <w:rFonts w:eastAsia="標楷體" w:hint="eastAsia"/>
          <w:spacing w:val="10"/>
          <w:sz w:val="40"/>
          <w:szCs w:val="40"/>
        </w:rPr>
        <w:t>五、提升政府效能</w:t>
      </w:r>
      <w:r w:rsidRPr="000F6DC5">
        <w:rPr>
          <w:rFonts w:eastAsia="標楷體"/>
          <w:spacing w:val="10"/>
          <w:sz w:val="40"/>
          <w:szCs w:val="40"/>
        </w:rPr>
        <w:tab/>
      </w:r>
      <w:r w:rsidR="006E5F5E" w:rsidRPr="000F6DC5">
        <w:rPr>
          <w:rFonts w:eastAsia="標楷體" w:hint="eastAsia"/>
          <w:spacing w:val="10"/>
          <w:sz w:val="40"/>
          <w:szCs w:val="40"/>
        </w:rPr>
        <w:t>9</w:t>
      </w:r>
    </w:p>
    <w:p w:rsidR="00A7685C" w:rsidRPr="000F6DC5" w:rsidRDefault="00122483" w:rsidP="00A7685C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0F6DC5">
        <w:rPr>
          <w:rFonts w:eastAsia="標楷體" w:hint="eastAsia"/>
          <w:b/>
          <w:spacing w:val="10"/>
          <w:sz w:val="44"/>
          <w:szCs w:val="44"/>
        </w:rPr>
        <w:t>參</w:t>
      </w:r>
      <w:r w:rsidR="00E94EA1" w:rsidRPr="000F6DC5">
        <w:rPr>
          <w:rFonts w:eastAsia="標楷體"/>
          <w:b/>
          <w:spacing w:val="10"/>
          <w:sz w:val="44"/>
          <w:szCs w:val="44"/>
        </w:rPr>
        <w:t>、</w:t>
      </w:r>
      <w:r w:rsidR="00FC6884" w:rsidRPr="000F6DC5">
        <w:rPr>
          <w:rFonts w:eastAsia="標楷體" w:hint="eastAsia"/>
          <w:b/>
          <w:spacing w:val="10"/>
          <w:sz w:val="44"/>
          <w:szCs w:val="44"/>
        </w:rPr>
        <w:t>結語</w:t>
      </w:r>
      <w:r w:rsidR="007C57CC" w:rsidRPr="000F6DC5">
        <w:rPr>
          <w:rFonts w:eastAsia="標楷體"/>
          <w:b/>
          <w:spacing w:val="10"/>
          <w:sz w:val="44"/>
          <w:szCs w:val="44"/>
        </w:rPr>
        <w:tab/>
      </w:r>
      <w:r w:rsidR="006270E0" w:rsidRPr="000F6DC5">
        <w:rPr>
          <w:rFonts w:eastAsia="標楷體" w:hint="eastAsia"/>
          <w:b/>
          <w:spacing w:val="10"/>
          <w:sz w:val="44"/>
          <w:szCs w:val="44"/>
        </w:rPr>
        <w:t>1</w:t>
      </w:r>
      <w:r w:rsidR="006E5F5E" w:rsidRPr="000F6DC5">
        <w:rPr>
          <w:rFonts w:eastAsia="標楷體" w:hint="eastAsia"/>
          <w:b/>
          <w:spacing w:val="10"/>
          <w:sz w:val="44"/>
          <w:szCs w:val="44"/>
        </w:rPr>
        <w:t>0</w:t>
      </w:r>
    </w:p>
    <w:p w:rsidR="00450AD5" w:rsidRPr="000F6DC5" w:rsidRDefault="00E94EA1" w:rsidP="00450AD5">
      <w:pPr>
        <w:pStyle w:val="k00"/>
        <w:widowControl w:val="0"/>
        <w:tabs>
          <w:tab w:val="right" w:leader="hyphen" w:pos="8400"/>
        </w:tabs>
        <w:spacing w:line="580" w:lineRule="exact"/>
        <w:ind w:firstLineChars="0"/>
        <w:rPr>
          <w:b w:val="0"/>
          <w:spacing w:val="10"/>
          <w:szCs w:val="40"/>
        </w:rPr>
      </w:pPr>
      <w:r w:rsidRPr="000F6DC5">
        <w:rPr>
          <w:b w:val="0"/>
          <w:spacing w:val="10"/>
        </w:rPr>
        <w:br w:type="page"/>
      </w:r>
      <w:bookmarkStart w:id="1" w:name="_Toc84055006"/>
      <w:bookmarkStart w:id="2" w:name="OLE_LINK1"/>
      <w:bookmarkStart w:id="3" w:name="_Toc84055009"/>
      <w:bookmarkStart w:id="4" w:name="_Toc84055015"/>
      <w:r w:rsidR="00450AD5" w:rsidRPr="000F6DC5">
        <w:rPr>
          <w:rFonts w:hint="eastAsia"/>
          <w:b w:val="0"/>
          <w:spacing w:val="10"/>
          <w:szCs w:val="40"/>
        </w:rPr>
        <w:lastRenderedPageBreak/>
        <w:t>主席、各位委員先進</w:t>
      </w:r>
      <w:r w:rsidR="00DF5CAC" w:rsidRPr="000F6DC5">
        <w:rPr>
          <w:rFonts w:hint="eastAsia"/>
          <w:b w:val="0"/>
          <w:spacing w:val="10"/>
          <w:szCs w:val="40"/>
        </w:rPr>
        <w:t>：</w:t>
      </w:r>
      <w:r w:rsidR="009E69DA" w:rsidRPr="000F6DC5">
        <w:rPr>
          <w:rFonts w:hint="eastAsia"/>
          <w:b w:val="0"/>
          <w:spacing w:val="10"/>
          <w:szCs w:val="40"/>
        </w:rPr>
        <w:t>大家早安，</w:t>
      </w:r>
      <w:r w:rsidR="00450AD5" w:rsidRPr="000F6DC5">
        <w:rPr>
          <w:rFonts w:hint="eastAsia"/>
          <w:b w:val="0"/>
          <w:spacing w:val="10"/>
          <w:szCs w:val="40"/>
        </w:rPr>
        <w:t>大家好</w:t>
      </w:r>
      <w:r w:rsidR="00450AD5" w:rsidRPr="000F6DC5">
        <w:rPr>
          <w:rFonts w:hint="eastAsia"/>
          <w:b w:val="0"/>
          <w:spacing w:val="10"/>
        </w:rPr>
        <w:t>！</w:t>
      </w:r>
    </w:p>
    <w:p w:rsidR="00450AD5" w:rsidRPr="000F6DC5" w:rsidRDefault="00EB08F0" w:rsidP="000C1857">
      <w:pPr>
        <w:pStyle w:val="k02"/>
        <w:spacing w:line="580" w:lineRule="exact"/>
        <w:ind w:firstLine="760"/>
      </w:pPr>
      <w:proofErr w:type="gramStart"/>
      <w:r w:rsidRPr="000F6DC5">
        <w:rPr>
          <w:rFonts w:hint="eastAsia"/>
          <w:position w:val="-10"/>
          <w:sz w:val="36"/>
          <w:szCs w:val="36"/>
        </w:rPr>
        <w:t>祖嘉</w:t>
      </w:r>
      <w:r w:rsidR="006410D3" w:rsidRPr="000F6DC5">
        <w:rPr>
          <w:rFonts w:hint="eastAsia"/>
        </w:rPr>
        <w:t>接</w:t>
      </w:r>
      <w:proofErr w:type="gramEnd"/>
      <w:r w:rsidR="006410D3" w:rsidRPr="000F6DC5">
        <w:rPr>
          <w:rFonts w:hint="eastAsia"/>
        </w:rPr>
        <w:t>任國發會工作</w:t>
      </w:r>
      <w:proofErr w:type="gramStart"/>
      <w:r w:rsidR="006410D3" w:rsidRPr="000F6DC5">
        <w:rPr>
          <w:rFonts w:hint="eastAsia"/>
        </w:rPr>
        <w:t>甫</w:t>
      </w:r>
      <w:proofErr w:type="gramEnd"/>
      <w:r w:rsidR="006410D3" w:rsidRPr="000F6DC5">
        <w:rPr>
          <w:rFonts w:hint="eastAsia"/>
        </w:rPr>
        <w:t>滿</w:t>
      </w:r>
      <w:r w:rsidR="006410D3" w:rsidRPr="000F6DC5">
        <w:rPr>
          <w:rFonts w:hint="eastAsia"/>
        </w:rPr>
        <w:t>1</w:t>
      </w:r>
      <w:r w:rsidR="006410D3" w:rsidRPr="000F6DC5">
        <w:rPr>
          <w:rFonts w:hint="eastAsia"/>
        </w:rPr>
        <w:t>個月，今日有機會向各位委員提出業務報告，深感榮幸。新</w:t>
      </w:r>
      <w:r w:rsidR="00685119" w:rsidRPr="000F6DC5">
        <w:rPr>
          <w:rFonts w:hint="eastAsia"/>
        </w:rPr>
        <w:t>國會</w:t>
      </w:r>
      <w:r w:rsidR="006410D3" w:rsidRPr="000F6DC5">
        <w:rPr>
          <w:rFonts w:hint="eastAsia"/>
        </w:rPr>
        <w:t>、新氣象，首先謹對大院長期以來給予本會施政上的策</w:t>
      </w:r>
      <w:proofErr w:type="gramStart"/>
      <w:r w:rsidR="006410D3" w:rsidRPr="000F6DC5">
        <w:rPr>
          <w:rFonts w:hint="eastAsia"/>
        </w:rPr>
        <w:t>勵</w:t>
      </w:r>
      <w:proofErr w:type="gramEnd"/>
      <w:r w:rsidR="006410D3" w:rsidRPr="000F6DC5">
        <w:rPr>
          <w:rFonts w:hint="eastAsia"/>
        </w:rPr>
        <w:t>，致上最誠摯的敬意與謝忱，同時也希望未來能持續對本會業務給予支持與指教。</w:t>
      </w:r>
      <w:r w:rsidR="005C69EA" w:rsidRPr="000F6DC5">
        <w:rPr>
          <w:rFonts w:hint="eastAsia"/>
        </w:rPr>
        <w:t>雖然本人任期只有</w:t>
      </w:r>
      <w:r w:rsidR="00A32DB9" w:rsidRPr="000F6DC5">
        <w:rPr>
          <w:rFonts w:hint="eastAsia"/>
        </w:rPr>
        <w:t>幾</w:t>
      </w:r>
      <w:r w:rsidR="005C69EA" w:rsidRPr="000F6DC5">
        <w:rPr>
          <w:rFonts w:hint="eastAsia"/>
        </w:rPr>
        <w:t>個月，但本人身為過渡內閣一員，當依行政院張院長提示</w:t>
      </w:r>
      <w:r w:rsidR="005C69EA" w:rsidRPr="000F6DC5">
        <w:rPr>
          <w:rFonts w:ascii="標楷體" w:hAnsi="標楷體" w:hint="eastAsia"/>
        </w:rPr>
        <w:t>「</w:t>
      </w:r>
      <w:r w:rsidR="005C69EA" w:rsidRPr="000F6DC5">
        <w:rPr>
          <w:rFonts w:hint="eastAsia"/>
        </w:rPr>
        <w:t>堅守崗位、為所當為</w:t>
      </w:r>
      <w:r w:rsidR="005C69EA" w:rsidRPr="000F6DC5">
        <w:rPr>
          <w:rFonts w:ascii="標楷體" w:hAnsi="標楷體" w:hint="eastAsia"/>
        </w:rPr>
        <w:t>」</w:t>
      </w:r>
      <w:r w:rsidR="00A32DB9" w:rsidRPr="000F6DC5">
        <w:rPr>
          <w:rFonts w:hint="eastAsia"/>
        </w:rPr>
        <w:t>，一方面把該做好的事做好；另方面，也會盡力順利</w:t>
      </w:r>
      <w:r w:rsidR="004472C7" w:rsidRPr="000F6DC5">
        <w:rPr>
          <w:rFonts w:hint="eastAsia"/>
        </w:rPr>
        <w:t>地</w:t>
      </w:r>
      <w:r w:rsidR="00A32DB9" w:rsidRPr="000F6DC5">
        <w:rPr>
          <w:rFonts w:hint="eastAsia"/>
        </w:rPr>
        <w:t>完成本會</w:t>
      </w:r>
      <w:r w:rsidR="009E69DA" w:rsidRPr="000F6DC5">
        <w:rPr>
          <w:rFonts w:hint="eastAsia"/>
        </w:rPr>
        <w:t>的</w:t>
      </w:r>
      <w:r w:rsidR="00A32DB9" w:rsidRPr="000F6DC5">
        <w:rPr>
          <w:rFonts w:hint="eastAsia"/>
        </w:rPr>
        <w:t>交接任務。</w:t>
      </w:r>
      <w:r w:rsidR="006410D3" w:rsidRPr="000F6DC5">
        <w:rPr>
          <w:rFonts w:hint="eastAsia"/>
        </w:rPr>
        <w:t>有關</w:t>
      </w:r>
      <w:r w:rsidR="00A32DB9" w:rsidRPr="000F6DC5">
        <w:rPr>
          <w:rFonts w:hint="eastAsia"/>
        </w:rPr>
        <w:t>本會工作重點，除另備有詳盡的書面資料外，茲就「國內外經濟情勢」、</w:t>
      </w:r>
      <w:r w:rsidR="006410D3" w:rsidRPr="000F6DC5">
        <w:rPr>
          <w:rFonts w:hint="eastAsia"/>
        </w:rPr>
        <w:t>「施政方向與重點」部分提出簡要報告，敬請指正。</w:t>
      </w:r>
    </w:p>
    <w:p w:rsidR="00450AD5" w:rsidRPr="000F6DC5" w:rsidRDefault="00450AD5" w:rsidP="00450AD5">
      <w:pPr>
        <w:pStyle w:val="k00"/>
        <w:widowControl w:val="0"/>
        <w:tabs>
          <w:tab w:val="right" w:leader="hyphen" w:pos="8400"/>
        </w:tabs>
        <w:spacing w:line="580" w:lineRule="exact"/>
        <w:ind w:firstLineChars="0"/>
        <w:jc w:val="center"/>
        <w:rPr>
          <w:sz w:val="44"/>
          <w:szCs w:val="44"/>
        </w:rPr>
      </w:pPr>
      <w:r w:rsidRPr="000F6DC5">
        <w:rPr>
          <w:rFonts w:hint="eastAsia"/>
          <w:spacing w:val="10"/>
          <w:sz w:val="44"/>
          <w:szCs w:val="44"/>
        </w:rPr>
        <w:t>壹、</w:t>
      </w:r>
      <w:bookmarkStart w:id="5" w:name="_Toc84055007"/>
      <w:bookmarkEnd w:id="1"/>
      <w:r w:rsidRPr="000F6DC5">
        <w:rPr>
          <w:rFonts w:hint="eastAsia"/>
          <w:spacing w:val="10"/>
          <w:sz w:val="44"/>
          <w:szCs w:val="44"/>
        </w:rPr>
        <w:t>國內外經濟情勢</w:t>
      </w:r>
    </w:p>
    <w:p w:rsidR="00450AD5" w:rsidRPr="000F6DC5" w:rsidRDefault="00450AD5" w:rsidP="00430C75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0F6DC5">
        <w:rPr>
          <w:rFonts w:hint="eastAsia"/>
          <w:szCs w:val="40"/>
        </w:rPr>
        <w:t>一、</w:t>
      </w:r>
      <w:bookmarkEnd w:id="5"/>
      <w:r w:rsidR="00672080" w:rsidRPr="000F6DC5">
        <w:rPr>
          <w:rFonts w:hint="eastAsia"/>
          <w:szCs w:val="40"/>
        </w:rPr>
        <w:t>國際經濟情勢</w:t>
      </w:r>
    </w:p>
    <w:bookmarkEnd w:id="2"/>
    <w:p w:rsidR="00450AD5" w:rsidRPr="000F6DC5" w:rsidRDefault="00B95694" w:rsidP="000C1857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自去</w:t>
      </w:r>
      <w:r w:rsidRPr="000F6DC5">
        <w:rPr>
          <w:rFonts w:eastAsia="標楷體" w:hint="eastAsia"/>
          <w:spacing w:val="10"/>
          <w:sz w:val="40"/>
        </w:rPr>
        <w:t>(2015)</w:t>
      </w:r>
      <w:r w:rsidRPr="000F6DC5">
        <w:rPr>
          <w:rFonts w:eastAsia="標楷體" w:hint="eastAsia"/>
          <w:spacing w:val="10"/>
          <w:sz w:val="40"/>
        </w:rPr>
        <w:t>年底以來，全球經濟成長不如預期，</w:t>
      </w:r>
      <w:proofErr w:type="gramStart"/>
      <w:r w:rsidR="005162F0" w:rsidRPr="000F6DC5">
        <w:rPr>
          <w:rFonts w:eastAsia="標楷體" w:hint="eastAsia"/>
          <w:spacing w:val="10"/>
          <w:sz w:val="40"/>
        </w:rPr>
        <w:t>並潛存</w:t>
      </w:r>
      <w:proofErr w:type="gramEnd"/>
      <w:r w:rsidR="005162F0" w:rsidRPr="000F6DC5">
        <w:rPr>
          <w:rFonts w:eastAsia="標楷體" w:hint="eastAsia"/>
          <w:spacing w:val="10"/>
          <w:sz w:val="40"/>
        </w:rPr>
        <w:t>諸多下行風險，包括：新興國家經濟成長趨緩、國際油價持續走跌</w:t>
      </w:r>
      <w:r w:rsidR="004A7F9E" w:rsidRPr="000F6DC5">
        <w:rPr>
          <w:rFonts w:eastAsia="標楷體" w:hint="eastAsia"/>
          <w:spacing w:val="10"/>
          <w:sz w:val="40"/>
        </w:rPr>
        <w:t>，以及</w:t>
      </w:r>
      <w:r w:rsidR="005162F0" w:rsidRPr="000F6DC5">
        <w:rPr>
          <w:rFonts w:eastAsia="標楷體" w:hint="eastAsia"/>
          <w:spacing w:val="10"/>
          <w:sz w:val="40"/>
        </w:rPr>
        <w:t>主要國家貨幣政策分歧等，國際預測機構多次</w:t>
      </w:r>
      <w:proofErr w:type="gramStart"/>
      <w:r w:rsidRPr="000F6DC5">
        <w:rPr>
          <w:rFonts w:eastAsia="標楷體" w:hint="eastAsia"/>
          <w:spacing w:val="10"/>
          <w:sz w:val="40"/>
        </w:rPr>
        <w:t>下修今</w:t>
      </w:r>
      <w:proofErr w:type="gramEnd"/>
      <w:r w:rsidRPr="000F6DC5">
        <w:rPr>
          <w:rFonts w:eastAsia="標楷體" w:hint="eastAsia"/>
          <w:spacing w:val="10"/>
          <w:sz w:val="40"/>
        </w:rPr>
        <w:t>(2016)</w:t>
      </w:r>
      <w:r w:rsidRPr="000F6DC5">
        <w:rPr>
          <w:rFonts w:eastAsia="標楷體" w:hint="eastAsia"/>
          <w:spacing w:val="10"/>
          <w:sz w:val="40"/>
        </w:rPr>
        <w:t>年經濟成長率</w:t>
      </w:r>
      <w:r w:rsidR="00FE0CEF" w:rsidRPr="000F6DC5">
        <w:rPr>
          <w:rFonts w:eastAsia="標楷體" w:hint="eastAsia"/>
          <w:spacing w:val="10"/>
          <w:sz w:val="40"/>
        </w:rPr>
        <w:t>。</w:t>
      </w:r>
      <w:r w:rsidR="005162F0" w:rsidRPr="000F6DC5">
        <w:rPr>
          <w:rFonts w:eastAsia="標楷體" w:hint="eastAsia"/>
          <w:spacing w:val="10"/>
          <w:sz w:val="40"/>
        </w:rPr>
        <w:t>依</w:t>
      </w:r>
      <w:r w:rsidR="00F05C3B" w:rsidRPr="000F6DC5">
        <w:rPr>
          <w:rFonts w:eastAsia="標楷體" w:hint="eastAsia"/>
          <w:spacing w:val="10"/>
          <w:sz w:val="40"/>
        </w:rPr>
        <w:t>環球透視機構</w:t>
      </w:r>
      <w:r w:rsidR="00F05C3B" w:rsidRPr="000F6DC5">
        <w:rPr>
          <w:rFonts w:eastAsia="標楷體" w:hint="eastAsia"/>
          <w:spacing w:val="10"/>
          <w:sz w:val="40"/>
        </w:rPr>
        <w:t>(GI)</w:t>
      </w:r>
      <w:r w:rsidR="005162F0" w:rsidRPr="000F6DC5">
        <w:rPr>
          <w:rFonts w:eastAsia="標楷體" w:hint="eastAsia"/>
          <w:spacing w:val="10"/>
          <w:sz w:val="40"/>
        </w:rPr>
        <w:t>最新</w:t>
      </w:r>
      <w:r w:rsidRPr="000F6DC5">
        <w:rPr>
          <w:rFonts w:eastAsia="標楷體" w:hint="eastAsia"/>
          <w:spacing w:val="10"/>
          <w:sz w:val="40"/>
        </w:rPr>
        <w:t>預測</w:t>
      </w:r>
      <w:r w:rsidR="005162F0" w:rsidRPr="000F6DC5">
        <w:rPr>
          <w:rFonts w:eastAsia="標楷體" w:hint="eastAsia"/>
          <w:spacing w:val="10"/>
          <w:sz w:val="40"/>
        </w:rPr>
        <w:t>，</w:t>
      </w:r>
      <w:r w:rsidR="008A49DF" w:rsidRPr="000F6DC5">
        <w:rPr>
          <w:rFonts w:eastAsia="標楷體" w:hint="eastAsia"/>
          <w:spacing w:val="10"/>
          <w:sz w:val="40"/>
        </w:rPr>
        <w:t>今</w:t>
      </w:r>
      <w:r w:rsidRPr="000F6DC5">
        <w:rPr>
          <w:rFonts w:eastAsia="標楷體" w:hint="eastAsia"/>
          <w:spacing w:val="10"/>
          <w:sz w:val="40"/>
        </w:rPr>
        <w:t>年全球經濟成長率</w:t>
      </w:r>
      <w:r w:rsidRPr="000F6DC5">
        <w:rPr>
          <w:rFonts w:eastAsia="標楷體" w:hint="eastAsia"/>
          <w:spacing w:val="10"/>
          <w:sz w:val="40"/>
        </w:rPr>
        <w:lastRenderedPageBreak/>
        <w:t>為</w:t>
      </w:r>
      <w:r w:rsidR="00F05C3B" w:rsidRPr="000F6DC5">
        <w:rPr>
          <w:rFonts w:eastAsia="標楷體" w:hint="eastAsia"/>
          <w:spacing w:val="10"/>
          <w:sz w:val="40"/>
        </w:rPr>
        <w:t>2.7%</w:t>
      </w:r>
      <w:r w:rsidR="00097060" w:rsidRPr="000F6DC5">
        <w:rPr>
          <w:rFonts w:eastAsia="標楷體" w:hint="eastAsia"/>
          <w:spacing w:val="10"/>
          <w:sz w:val="40"/>
        </w:rPr>
        <w:t>，</w:t>
      </w:r>
      <w:r w:rsidR="005162F0" w:rsidRPr="000F6DC5">
        <w:rPr>
          <w:rFonts w:eastAsia="標楷體" w:hint="eastAsia"/>
          <w:spacing w:val="10"/>
          <w:sz w:val="40"/>
        </w:rPr>
        <w:t>與去年水準相當</w:t>
      </w:r>
      <w:r w:rsidR="004472C7" w:rsidRPr="000F6DC5">
        <w:rPr>
          <w:rFonts w:eastAsia="標楷體" w:hint="eastAsia"/>
          <w:spacing w:val="10"/>
          <w:sz w:val="40"/>
        </w:rPr>
        <w:t>；</w:t>
      </w:r>
      <w:r w:rsidR="00F05C3B" w:rsidRPr="000F6DC5">
        <w:rPr>
          <w:rFonts w:eastAsia="標楷體" w:hint="eastAsia"/>
          <w:spacing w:val="10"/>
          <w:sz w:val="40"/>
        </w:rPr>
        <w:t>其中</w:t>
      </w:r>
      <w:r w:rsidR="00DF7241" w:rsidRPr="000F6DC5">
        <w:rPr>
          <w:rFonts w:eastAsia="標楷體" w:hint="eastAsia"/>
          <w:spacing w:val="10"/>
          <w:sz w:val="40"/>
        </w:rPr>
        <w:t>，</w:t>
      </w:r>
      <w:r w:rsidR="00F05C3B" w:rsidRPr="000F6DC5">
        <w:rPr>
          <w:rFonts w:eastAsia="標楷體" w:hint="eastAsia"/>
          <w:spacing w:val="10"/>
          <w:sz w:val="40"/>
        </w:rPr>
        <w:t>先進經濟體</w:t>
      </w:r>
      <w:r w:rsidR="004A7F9E" w:rsidRPr="000F6DC5">
        <w:rPr>
          <w:rFonts w:eastAsia="標楷體" w:hint="eastAsia"/>
          <w:spacing w:val="10"/>
          <w:sz w:val="40"/>
        </w:rPr>
        <w:t>、新興經濟體</w:t>
      </w:r>
      <w:r w:rsidR="00F05C3B" w:rsidRPr="000F6DC5">
        <w:rPr>
          <w:rFonts w:eastAsia="標楷體" w:hint="eastAsia"/>
          <w:spacing w:val="10"/>
          <w:sz w:val="40"/>
        </w:rPr>
        <w:t>將</w:t>
      </w:r>
      <w:r w:rsidR="004A7F9E" w:rsidRPr="000F6DC5">
        <w:rPr>
          <w:rFonts w:eastAsia="標楷體" w:hint="eastAsia"/>
          <w:spacing w:val="10"/>
          <w:sz w:val="40"/>
        </w:rPr>
        <w:t>分別</w:t>
      </w:r>
      <w:r w:rsidR="00F05C3B" w:rsidRPr="000F6DC5">
        <w:rPr>
          <w:rFonts w:eastAsia="標楷體" w:hint="eastAsia"/>
          <w:spacing w:val="10"/>
          <w:sz w:val="40"/>
        </w:rPr>
        <w:t>成長</w:t>
      </w:r>
      <w:r w:rsidR="00F05C3B" w:rsidRPr="000F6DC5">
        <w:rPr>
          <w:rFonts w:eastAsia="標楷體" w:hint="eastAsia"/>
          <w:spacing w:val="10"/>
          <w:sz w:val="40"/>
        </w:rPr>
        <w:t>1.93</w:t>
      </w:r>
      <w:r w:rsidR="001B3EA4" w:rsidRPr="000F6DC5">
        <w:rPr>
          <w:rFonts w:eastAsia="標楷體" w:hint="eastAsia"/>
          <w:spacing w:val="10"/>
          <w:sz w:val="40"/>
        </w:rPr>
        <w:t>%</w:t>
      </w:r>
      <w:r w:rsidR="004A7F9E" w:rsidRPr="000F6DC5">
        <w:rPr>
          <w:rFonts w:eastAsia="標楷體" w:hint="eastAsia"/>
          <w:spacing w:val="10"/>
          <w:sz w:val="40"/>
        </w:rPr>
        <w:t>、</w:t>
      </w:r>
      <w:r w:rsidR="004A7F9E" w:rsidRPr="000F6DC5">
        <w:rPr>
          <w:rFonts w:eastAsia="標楷體" w:hint="eastAsia"/>
          <w:spacing w:val="10"/>
          <w:sz w:val="40"/>
        </w:rPr>
        <w:t>3.81</w:t>
      </w:r>
      <w:r w:rsidR="00F05C3B" w:rsidRPr="000F6DC5">
        <w:rPr>
          <w:rFonts w:eastAsia="標楷體" w:hint="eastAsia"/>
          <w:spacing w:val="10"/>
          <w:sz w:val="40"/>
        </w:rPr>
        <w:t>%</w:t>
      </w:r>
      <w:r w:rsidR="00F05C3B" w:rsidRPr="000F6DC5">
        <w:rPr>
          <w:rFonts w:eastAsia="標楷體" w:hint="eastAsia"/>
          <w:spacing w:val="10"/>
          <w:sz w:val="40"/>
        </w:rPr>
        <w:t>。</w:t>
      </w:r>
    </w:p>
    <w:bookmarkEnd w:id="3"/>
    <w:p w:rsidR="00450AD5" w:rsidRPr="000F6DC5" w:rsidRDefault="00450AD5" w:rsidP="00450A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0F6DC5">
        <w:rPr>
          <w:rFonts w:ascii="標楷體" w:eastAsia="標楷體" w:hAnsi="標楷體" w:hint="eastAsia"/>
          <w:b/>
          <w:spacing w:val="10"/>
          <w:sz w:val="40"/>
          <w:szCs w:val="40"/>
        </w:rPr>
        <w:t>二、</w:t>
      </w:r>
      <w:r w:rsidR="00672080" w:rsidRPr="000F6DC5">
        <w:rPr>
          <w:rFonts w:eastAsia="標楷體"/>
          <w:b/>
          <w:spacing w:val="10"/>
          <w:sz w:val="40"/>
          <w:szCs w:val="40"/>
        </w:rPr>
        <w:t>國內經濟情勢</w:t>
      </w:r>
    </w:p>
    <w:p w:rsidR="00450AD5" w:rsidRPr="000F6DC5" w:rsidRDefault="001B2053" w:rsidP="000C1857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展望</w:t>
      </w:r>
      <w:r w:rsidR="005B36E1" w:rsidRPr="000F6DC5">
        <w:rPr>
          <w:rFonts w:eastAsia="標楷體" w:hint="eastAsia"/>
          <w:spacing w:val="10"/>
          <w:sz w:val="40"/>
        </w:rPr>
        <w:t>今</w:t>
      </w:r>
      <w:r w:rsidR="005B36E1" w:rsidRPr="000F6DC5">
        <w:rPr>
          <w:rFonts w:eastAsia="標楷體" w:hint="eastAsia"/>
          <w:spacing w:val="10"/>
          <w:sz w:val="40"/>
        </w:rPr>
        <w:t>(</w:t>
      </w:r>
      <w:r w:rsidRPr="000F6DC5">
        <w:rPr>
          <w:rFonts w:eastAsia="標楷體" w:hint="eastAsia"/>
          <w:spacing w:val="10"/>
          <w:sz w:val="40"/>
        </w:rPr>
        <w:t>105</w:t>
      </w:r>
      <w:r w:rsidR="005B36E1" w:rsidRPr="000F6DC5">
        <w:rPr>
          <w:rFonts w:eastAsia="標楷體" w:hint="eastAsia"/>
          <w:spacing w:val="10"/>
          <w:sz w:val="40"/>
        </w:rPr>
        <w:t>)</w:t>
      </w:r>
      <w:r w:rsidRPr="000F6DC5">
        <w:rPr>
          <w:rFonts w:eastAsia="標楷體" w:hint="eastAsia"/>
          <w:spacing w:val="10"/>
          <w:sz w:val="40"/>
        </w:rPr>
        <w:t>年，</w:t>
      </w:r>
      <w:r w:rsidR="00581E63" w:rsidRPr="000F6DC5">
        <w:rPr>
          <w:rFonts w:eastAsia="標楷體" w:hint="eastAsia"/>
          <w:spacing w:val="10"/>
          <w:sz w:val="40"/>
        </w:rPr>
        <w:t>臺灣經濟成長</w:t>
      </w:r>
      <w:r w:rsidRPr="000F6DC5">
        <w:rPr>
          <w:rFonts w:eastAsia="標楷體" w:hint="eastAsia"/>
          <w:spacing w:val="10"/>
          <w:sz w:val="40"/>
        </w:rPr>
        <w:t>可望優於</w:t>
      </w:r>
      <w:r w:rsidR="005B36E1" w:rsidRPr="000F6DC5">
        <w:rPr>
          <w:rFonts w:eastAsia="標楷體" w:hint="eastAsia"/>
          <w:spacing w:val="10"/>
          <w:sz w:val="40"/>
        </w:rPr>
        <w:t>去</w:t>
      </w:r>
      <w:r w:rsidR="005B36E1" w:rsidRPr="000F6DC5">
        <w:rPr>
          <w:rFonts w:eastAsia="標楷體" w:hint="eastAsia"/>
          <w:spacing w:val="10"/>
          <w:sz w:val="40"/>
        </w:rPr>
        <w:t>(</w:t>
      </w:r>
      <w:r w:rsidRPr="000F6DC5">
        <w:rPr>
          <w:rFonts w:eastAsia="標楷體" w:hint="eastAsia"/>
          <w:spacing w:val="10"/>
          <w:sz w:val="40"/>
        </w:rPr>
        <w:t>104</w:t>
      </w:r>
      <w:r w:rsidR="005B36E1" w:rsidRPr="000F6DC5">
        <w:rPr>
          <w:rFonts w:eastAsia="標楷體" w:hint="eastAsia"/>
          <w:spacing w:val="10"/>
          <w:sz w:val="40"/>
        </w:rPr>
        <w:t>)</w:t>
      </w:r>
      <w:r w:rsidRPr="000F6DC5">
        <w:rPr>
          <w:rFonts w:eastAsia="標楷體" w:hint="eastAsia"/>
          <w:spacing w:val="10"/>
          <w:sz w:val="40"/>
        </w:rPr>
        <w:t>年，惟</w:t>
      </w:r>
      <w:r w:rsidR="00442689" w:rsidRPr="000F6DC5">
        <w:rPr>
          <w:rFonts w:eastAsia="標楷體" w:hint="eastAsia"/>
          <w:spacing w:val="10"/>
          <w:sz w:val="40"/>
        </w:rPr>
        <w:t>因</w:t>
      </w:r>
      <w:r w:rsidR="00A65716" w:rsidRPr="000F6DC5">
        <w:rPr>
          <w:rFonts w:eastAsia="標楷體" w:hint="eastAsia"/>
          <w:spacing w:val="10"/>
          <w:sz w:val="40"/>
        </w:rPr>
        <w:t>國際經濟</w:t>
      </w:r>
      <w:r w:rsidR="005B36E1" w:rsidRPr="000F6DC5">
        <w:rPr>
          <w:rFonts w:eastAsia="標楷體" w:hint="eastAsia"/>
          <w:spacing w:val="10"/>
          <w:sz w:val="40"/>
        </w:rPr>
        <w:t>情勢仍屬動</w:t>
      </w:r>
      <w:proofErr w:type="gramStart"/>
      <w:r w:rsidR="005B36E1" w:rsidRPr="000F6DC5">
        <w:rPr>
          <w:rFonts w:eastAsia="標楷體" w:hint="eastAsia"/>
          <w:spacing w:val="10"/>
          <w:sz w:val="40"/>
        </w:rPr>
        <w:t>盪</w:t>
      </w:r>
      <w:proofErr w:type="gramEnd"/>
      <w:r w:rsidRPr="000F6DC5">
        <w:rPr>
          <w:rFonts w:eastAsia="標楷體" w:hint="eastAsia"/>
          <w:spacing w:val="10"/>
          <w:sz w:val="40"/>
        </w:rPr>
        <w:t>，</w:t>
      </w:r>
      <w:r w:rsidR="005B36E1" w:rsidRPr="000F6DC5">
        <w:rPr>
          <w:rFonts w:eastAsia="標楷體" w:hint="eastAsia"/>
          <w:spacing w:val="10"/>
          <w:sz w:val="40"/>
        </w:rPr>
        <w:t>將增加</w:t>
      </w:r>
      <w:r w:rsidRPr="000F6DC5">
        <w:rPr>
          <w:rFonts w:eastAsia="標楷體" w:hint="eastAsia"/>
          <w:spacing w:val="10"/>
          <w:sz w:val="40"/>
        </w:rPr>
        <w:t>我國景氣復甦時程</w:t>
      </w:r>
      <w:r w:rsidR="005B36E1" w:rsidRPr="000F6DC5">
        <w:rPr>
          <w:rFonts w:eastAsia="標楷體" w:hint="eastAsia"/>
          <w:spacing w:val="10"/>
          <w:sz w:val="40"/>
        </w:rPr>
        <w:t>的不確定性</w:t>
      </w:r>
      <w:r w:rsidRPr="000F6DC5">
        <w:rPr>
          <w:rFonts w:eastAsia="標楷體" w:hint="eastAsia"/>
          <w:spacing w:val="10"/>
          <w:sz w:val="40"/>
        </w:rPr>
        <w:t>。</w:t>
      </w:r>
    </w:p>
    <w:p w:rsidR="00450AD5" w:rsidRPr="000F6DC5" w:rsidRDefault="00450AD5" w:rsidP="000C1857">
      <w:pPr>
        <w:overflowPunct w:val="0"/>
        <w:autoSpaceDE w:val="0"/>
        <w:autoSpaceDN w:val="0"/>
        <w:snapToGrid w:val="0"/>
        <w:spacing w:line="580" w:lineRule="exact"/>
        <w:ind w:leftChars="200" w:left="900" w:hangingChars="100" w:hanging="42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－經濟成長方面，</w:t>
      </w:r>
      <w:r w:rsidR="001B2053" w:rsidRPr="000F6DC5">
        <w:rPr>
          <w:rFonts w:eastAsia="標楷體" w:hint="eastAsia"/>
          <w:spacing w:val="10"/>
          <w:sz w:val="40"/>
        </w:rPr>
        <w:t>行政院主計總處</w:t>
      </w:r>
      <w:r w:rsidR="004A7F9E" w:rsidRPr="000F6DC5">
        <w:rPr>
          <w:rFonts w:eastAsia="標楷體" w:hint="eastAsia"/>
          <w:spacing w:val="10"/>
          <w:sz w:val="40"/>
        </w:rPr>
        <w:t>預測</w:t>
      </w:r>
      <w:r w:rsidR="008A65D3" w:rsidRPr="000F6DC5">
        <w:rPr>
          <w:rFonts w:eastAsia="標楷體" w:hint="eastAsia"/>
          <w:spacing w:val="10"/>
          <w:sz w:val="40"/>
        </w:rPr>
        <w:t>今</w:t>
      </w:r>
      <w:r w:rsidR="001B2053" w:rsidRPr="000F6DC5">
        <w:rPr>
          <w:rFonts w:eastAsia="標楷體" w:hint="eastAsia"/>
          <w:spacing w:val="10"/>
          <w:sz w:val="40"/>
        </w:rPr>
        <w:t>年經濟成長率為</w:t>
      </w:r>
      <w:r w:rsidR="001B2053" w:rsidRPr="000F6DC5">
        <w:rPr>
          <w:rFonts w:eastAsia="標楷體" w:hint="eastAsia"/>
          <w:spacing w:val="10"/>
          <w:sz w:val="40"/>
        </w:rPr>
        <w:t>1.47%</w:t>
      </w:r>
      <w:r w:rsidR="001B2053" w:rsidRPr="000F6DC5">
        <w:rPr>
          <w:rFonts w:eastAsia="標楷體" w:hint="eastAsia"/>
          <w:spacing w:val="10"/>
          <w:sz w:val="40"/>
        </w:rPr>
        <w:t>，高於</w:t>
      </w:r>
      <w:r w:rsidR="008A65D3" w:rsidRPr="000F6DC5">
        <w:rPr>
          <w:rFonts w:eastAsia="標楷體" w:hint="eastAsia"/>
          <w:spacing w:val="10"/>
          <w:sz w:val="40"/>
        </w:rPr>
        <w:t>去</w:t>
      </w:r>
      <w:r w:rsidR="001B2053" w:rsidRPr="000F6DC5">
        <w:rPr>
          <w:rFonts w:eastAsia="標楷體" w:hint="eastAsia"/>
          <w:spacing w:val="10"/>
          <w:sz w:val="40"/>
        </w:rPr>
        <w:t>年的</w:t>
      </w:r>
      <w:r w:rsidR="001B2053" w:rsidRPr="000F6DC5">
        <w:rPr>
          <w:rFonts w:eastAsia="標楷體" w:hint="eastAsia"/>
          <w:spacing w:val="10"/>
          <w:sz w:val="40"/>
        </w:rPr>
        <w:t>0.75%</w:t>
      </w:r>
      <w:r w:rsidR="00AA0FC5" w:rsidRPr="000F6DC5">
        <w:rPr>
          <w:rFonts w:eastAsia="標楷體" w:hint="eastAsia"/>
          <w:spacing w:val="10"/>
          <w:sz w:val="40"/>
        </w:rPr>
        <w:t>。</w:t>
      </w:r>
    </w:p>
    <w:p w:rsidR="00450AD5" w:rsidRPr="000F6DC5" w:rsidRDefault="00343DA0" w:rsidP="000C1857">
      <w:pPr>
        <w:overflowPunct w:val="0"/>
        <w:autoSpaceDE w:val="0"/>
        <w:autoSpaceDN w:val="0"/>
        <w:snapToGrid w:val="0"/>
        <w:spacing w:line="580" w:lineRule="exact"/>
        <w:ind w:leftChars="200" w:left="900" w:hangingChars="100" w:hanging="42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</w:t>
      </w:r>
      <w:r w:rsidR="00450AD5" w:rsidRPr="000F6DC5">
        <w:rPr>
          <w:rFonts w:eastAsia="標楷體" w:hint="eastAsia"/>
          <w:spacing w:val="10"/>
          <w:sz w:val="40"/>
        </w:rPr>
        <w:t>就業情勢方面，</w:t>
      </w:r>
      <w:r w:rsidR="00AE0C60" w:rsidRPr="000F6DC5">
        <w:rPr>
          <w:rFonts w:eastAsia="標楷體" w:hint="eastAsia"/>
          <w:spacing w:val="10"/>
          <w:sz w:val="40"/>
        </w:rPr>
        <w:t>今</w:t>
      </w:r>
      <w:r w:rsidR="007A37EA" w:rsidRPr="000F6DC5">
        <w:rPr>
          <w:rFonts w:eastAsia="標楷體" w:hint="eastAsia"/>
          <w:spacing w:val="10"/>
          <w:sz w:val="40"/>
        </w:rPr>
        <w:t>年</w:t>
      </w:r>
      <w:r w:rsidR="00AE0C60" w:rsidRPr="000F6DC5">
        <w:rPr>
          <w:rFonts w:eastAsia="標楷體" w:hint="eastAsia"/>
          <w:spacing w:val="10"/>
          <w:sz w:val="40"/>
        </w:rPr>
        <w:t>1</w:t>
      </w:r>
      <w:r w:rsidR="007A37EA" w:rsidRPr="000F6DC5">
        <w:rPr>
          <w:rFonts w:eastAsia="標楷體" w:hint="eastAsia"/>
          <w:spacing w:val="10"/>
          <w:sz w:val="40"/>
        </w:rPr>
        <w:t>月失業率為</w:t>
      </w:r>
      <w:r w:rsidR="007A37EA" w:rsidRPr="000F6DC5">
        <w:rPr>
          <w:rFonts w:eastAsia="標楷體" w:hint="eastAsia"/>
          <w:spacing w:val="10"/>
          <w:sz w:val="40"/>
        </w:rPr>
        <w:t>3.87%</w:t>
      </w:r>
      <w:r w:rsidR="00AE0C60" w:rsidRPr="000F6DC5">
        <w:rPr>
          <w:rFonts w:eastAsia="標楷體" w:hint="eastAsia"/>
          <w:spacing w:val="10"/>
          <w:sz w:val="40"/>
        </w:rPr>
        <w:t>，與上月持平</w:t>
      </w:r>
      <w:r w:rsidR="007A37EA" w:rsidRPr="000F6DC5">
        <w:rPr>
          <w:rFonts w:eastAsia="標楷體" w:hint="eastAsia"/>
          <w:spacing w:val="10"/>
          <w:sz w:val="40"/>
        </w:rPr>
        <w:t>，整體勞動市場情勢尚稱穩定。</w:t>
      </w:r>
    </w:p>
    <w:p w:rsidR="00450AD5" w:rsidRPr="000F6DC5" w:rsidRDefault="00450AD5" w:rsidP="000C1857">
      <w:pPr>
        <w:overflowPunct w:val="0"/>
        <w:autoSpaceDE w:val="0"/>
        <w:autoSpaceDN w:val="0"/>
        <w:snapToGrid w:val="0"/>
        <w:spacing w:line="580" w:lineRule="exact"/>
        <w:ind w:leftChars="200" w:left="900" w:hangingChars="100" w:hanging="42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－對外</w:t>
      </w:r>
      <w:r w:rsidR="00A43DA9" w:rsidRPr="000F6DC5">
        <w:rPr>
          <w:rFonts w:eastAsia="標楷體" w:hint="eastAsia"/>
          <w:spacing w:val="10"/>
          <w:sz w:val="40"/>
        </w:rPr>
        <w:t>貿易</w:t>
      </w:r>
      <w:r w:rsidRPr="000F6DC5">
        <w:rPr>
          <w:rFonts w:eastAsia="標楷體" w:hint="eastAsia"/>
          <w:spacing w:val="10"/>
          <w:sz w:val="40"/>
        </w:rPr>
        <w:t>方面，</w:t>
      </w:r>
      <w:r w:rsidR="00AE0C60" w:rsidRPr="000F6DC5">
        <w:rPr>
          <w:rFonts w:eastAsia="標楷體" w:hint="eastAsia"/>
          <w:spacing w:val="10"/>
          <w:sz w:val="40"/>
        </w:rPr>
        <w:t>今</w:t>
      </w:r>
      <w:r w:rsidR="007A37EA" w:rsidRPr="000F6DC5">
        <w:rPr>
          <w:rFonts w:eastAsia="標楷體" w:hint="eastAsia"/>
          <w:spacing w:val="10"/>
          <w:sz w:val="40"/>
        </w:rPr>
        <w:t>年</w:t>
      </w:r>
      <w:r w:rsidR="007A37EA" w:rsidRPr="000F6DC5">
        <w:rPr>
          <w:rFonts w:eastAsia="標楷體" w:hint="eastAsia"/>
          <w:spacing w:val="10"/>
          <w:sz w:val="40"/>
        </w:rPr>
        <w:t>1</w:t>
      </w:r>
      <w:r w:rsidR="001B3EA4" w:rsidRPr="000F6DC5">
        <w:rPr>
          <w:rFonts w:eastAsia="標楷體" w:hint="eastAsia"/>
          <w:spacing w:val="10"/>
          <w:sz w:val="40"/>
        </w:rPr>
        <w:t>至</w:t>
      </w:r>
      <w:r w:rsidR="001B3EA4" w:rsidRPr="000F6DC5">
        <w:rPr>
          <w:rFonts w:eastAsia="標楷體" w:hint="eastAsia"/>
          <w:spacing w:val="10"/>
          <w:sz w:val="40"/>
        </w:rPr>
        <w:t>2</w:t>
      </w:r>
      <w:r w:rsidR="007A37EA" w:rsidRPr="000F6DC5">
        <w:rPr>
          <w:rFonts w:eastAsia="標楷體" w:hint="eastAsia"/>
          <w:spacing w:val="10"/>
          <w:sz w:val="40"/>
        </w:rPr>
        <w:t>月出口動能仍偏低緩，年增率為</w:t>
      </w:r>
      <w:r w:rsidR="001B3EA4" w:rsidRPr="000F6DC5">
        <w:rPr>
          <w:rFonts w:eastAsia="標楷體" w:hint="eastAsia"/>
          <w:spacing w:val="10"/>
          <w:sz w:val="40"/>
        </w:rPr>
        <w:t>-12.4</w:t>
      </w:r>
      <w:r w:rsidR="007A37EA" w:rsidRPr="000F6DC5">
        <w:rPr>
          <w:rFonts w:eastAsia="標楷體" w:hint="eastAsia"/>
          <w:spacing w:val="10"/>
          <w:sz w:val="40"/>
        </w:rPr>
        <w:t>%</w:t>
      </w:r>
      <w:r w:rsidR="007A37EA" w:rsidRPr="000F6DC5">
        <w:rPr>
          <w:rFonts w:eastAsia="標楷體" w:hint="eastAsia"/>
          <w:spacing w:val="10"/>
          <w:sz w:val="40"/>
        </w:rPr>
        <w:t>。</w:t>
      </w:r>
    </w:p>
    <w:p w:rsidR="00450AD5" w:rsidRPr="000F6DC5" w:rsidRDefault="00450AD5" w:rsidP="00450A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right" w:leader="hyphen" w:pos="8400"/>
        </w:tabs>
        <w:overflowPunct w:val="0"/>
        <w:autoSpaceDE w:val="0"/>
        <w:autoSpaceDN w:val="0"/>
        <w:adjustRightInd/>
        <w:spacing w:before="240" w:after="50" w:line="580" w:lineRule="exact"/>
        <w:jc w:val="center"/>
        <w:textAlignment w:val="auto"/>
        <w:rPr>
          <w:rFonts w:eastAsia="標楷體"/>
          <w:b/>
          <w:spacing w:val="10"/>
          <w:sz w:val="44"/>
          <w:szCs w:val="44"/>
        </w:rPr>
      </w:pPr>
      <w:r w:rsidRPr="000F6DC5">
        <w:rPr>
          <w:rFonts w:eastAsia="標楷體" w:hint="eastAsia"/>
          <w:b/>
          <w:spacing w:val="10"/>
          <w:sz w:val="44"/>
          <w:szCs w:val="44"/>
        </w:rPr>
        <w:t>貳、施政方向與重點</w:t>
      </w:r>
    </w:p>
    <w:p w:rsidR="00450AD5" w:rsidRPr="000F6DC5" w:rsidRDefault="008D07B6" w:rsidP="000C185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240" w:after="50" w:line="580" w:lineRule="exact"/>
        <w:ind w:firstLineChars="200" w:firstLine="840"/>
        <w:jc w:val="both"/>
        <w:textAlignment w:val="auto"/>
        <w:rPr>
          <w:rFonts w:ascii="標楷體" w:eastAsia="標楷體" w:hAnsi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面對國內外</w:t>
      </w:r>
      <w:r w:rsidR="005B36E1" w:rsidRPr="000F6DC5">
        <w:rPr>
          <w:rFonts w:eastAsia="標楷體" w:hint="eastAsia"/>
          <w:spacing w:val="10"/>
          <w:sz w:val="40"/>
        </w:rPr>
        <w:t>經濟波動風險</w:t>
      </w:r>
      <w:r w:rsidR="006033FA" w:rsidRPr="000F6DC5">
        <w:rPr>
          <w:rFonts w:eastAsia="標楷體" w:hint="eastAsia"/>
          <w:spacing w:val="10"/>
          <w:sz w:val="40"/>
        </w:rPr>
        <w:t>的</w:t>
      </w:r>
      <w:r w:rsidR="005B36E1" w:rsidRPr="000F6DC5">
        <w:rPr>
          <w:rFonts w:eastAsia="標楷體" w:hint="eastAsia"/>
          <w:spacing w:val="10"/>
          <w:sz w:val="40"/>
        </w:rPr>
        <w:t>交互</w:t>
      </w:r>
      <w:r w:rsidR="008A5F3C" w:rsidRPr="000F6DC5">
        <w:rPr>
          <w:rFonts w:eastAsia="標楷體" w:hint="eastAsia"/>
          <w:spacing w:val="10"/>
          <w:sz w:val="40"/>
        </w:rPr>
        <w:t>衝擊</w:t>
      </w:r>
      <w:r w:rsidR="00673903" w:rsidRPr="000F6DC5">
        <w:rPr>
          <w:rFonts w:eastAsia="標楷體" w:hint="eastAsia"/>
          <w:spacing w:val="10"/>
          <w:sz w:val="40"/>
        </w:rPr>
        <w:t>，本會除</w:t>
      </w:r>
      <w:r w:rsidR="006033FA" w:rsidRPr="000F6DC5">
        <w:rPr>
          <w:rFonts w:eastAsia="標楷體" w:hint="eastAsia"/>
          <w:spacing w:val="10"/>
          <w:sz w:val="40"/>
        </w:rPr>
        <w:t>推動各項</w:t>
      </w:r>
      <w:r w:rsidR="009873B3" w:rsidRPr="000F6DC5">
        <w:rPr>
          <w:rFonts w:eastAsia="標楷體" w:hint="eastAsia"/>
          <w:spacing w:val="10"/>
          <w:sz w:val="40"/>
        </w:rPr>
        <w:t>景氣</w:t>
      </w:r>
      <w:r w:rsidR="00C673CD" w:rsidRPr="000F6DC5">
        <w:rPr>
          <w:rFonts w:eastAsia="標楷體" w:hint="eastAsia"/>
          <w:spacing w:val="10"/>
          <w:sz w:val="40"/>
        </w:rPr>
        <w:t>穩定措施</w:t>
      </w:r>
      <w:r w:rsidR="000755AB" w:rsidRPr="000F6DC5">
        <w:rPr>
          <w:rFonts w:eastAsia="標楷體" w:hint="eastAsia"/>
          <w:spacing w:val="10"/>
          <w:sz w:val="40"/>
        </w:rPr>
        <w:t>外，</w:t>
      </w:r>
      <w:r w:rsidR="00C673CD" w:rsidRPr="000F6DC5">
        <w:rPr>
          <w:rFonts w:eastAsia="標楷體" w:hint="eastAsia"/>
          <w:spacing w:val="10"/>
          <w:sz w:val="40"/>
        </w:rPr>
        <w:t>更重視國家體質的</w:t>
      </w:r>
      <w:r w:rsidR="008A5F3C" w:rsidRPr="000F6DC5">
        <w:rPr>
          <w:rFonts w:eastAsia="標楷體" w:hint="eastAsia"/>
          <w:spacing w:val="10"/>
          <w:sz w:val="40"/>
        </w:rPr>
        <w:t>深耕與</w:t>
      </w:r>
      <w:r w:rsidR="00633E2C" w:rsidRPr="000F6DC5">
        <w:rPr>
          <w:rFonts w:eastAsia="標楷體" w:hint="eastAsia"/>
          <w:spacing w:val="10"/>
          <w:sz w:val="40"/>
        </w:rPr>
        <w:t>強化，期</w:t>
      </w:r>
      <w:r w:rsidR="008A5F3C" w:rsidRPr="000F6DC5">
        <w:rPr>
          <w:rFonts w:eastAsia="標楷體" w:hint="eastAsia"/>
          <w:spacing w:val="10"/>
          <w:sz w:val="40"/>
        </w:rPr>
        <w:t>為</w:t>
      </w:r>
      <w:r w:rsidR="00673903" w:rsidRPr="000F6DC5">
        <w:rPr>
          <w:rFonts w:ascii="標楷體" w:eastAsia="標楷體" w:hAnsi="標楷體" w:hint="eastAsia"/>
          <w:spacing w:val="10"/>
          <w:sz w:val="40"/>
        </w:rPr>
        <w:t>國家長期</w:t>
      </w:r>
      <w:r w:rsidR="009873B3" w:rsidRPr="000F6DC5">
        <w:rPr>
          <w:rFonts w:ascii="標楷體" w:eastAsia="標楷體" w:hAnsi="標楷體" w:hint="eastAsia"/>
          <w:spacing w:val="10"/>
          <w:sz w:val="40"/>
        </w:rPr>
        <w:t>發展</w:t>
      </w:r>
      <w:r w:rsidR="008A5F3C" w:rsidRPr="000F6DC5">
        <w:rPr>
          <w:rFonts w:ascii="標楷體" w:eastAsia="標楷體" w:hAnsi="標楷體" w:hint="eastAsia"/>
          <w:spacing w:val="10"/>
          <w:sz w:val="40"/>
        </w:rPr>
        <w:t>奠定扎實基礎</w:t>
      </w:r>
      <w:r w:rsidR="00450AD5" w:rsidRPr="000F6DC5">
        <w:rPr>
          <w:rFonts w:ascii="標楷體" w:eastAsia="標楷體" w:hAnsi="標楷體" w:hint="eastAsia"/>
          <w:spacing w:val="10"/>
          <w:sz w:val="40"/>
        </w:rPr>
        <w:t>。</w:t>
      </w:r>
      <w:proofErr w:type="gramStart"/>
      <w:r w:rsidR="00450AD5" w:rsidRPr="000F6DC5">
        <w:rPr>
          <w:rFonts w:ascii="標楷體" w:eastAsia="標楷體" w:hAnsi="標楷體" w:hint="eastAsia"/>
          <w:spacing w:val="10"/>
          <w:sz w:val="40"/>
        </w:rPr>
        <w:t>以下謹</w:t>
      </w:r>
      <w:proofErr w:type="gramEnd"/>
      <w:r w:rsidR="00450AD5" w:rsidRPr="000F6DC5">
        <w:rPr>
          <w:rFonts w:ascii="標楷體" w:eastAsia="標楷體" w:hAnsi="標楷體" w:hint="eastAsia"/>
          <w:spacing w:val="10"/>
          <w:sz w:val="40"/>
        </w:rPr>
        <w:t>就「</w:t>
      </w:r>
      <w:r w:rsidR="00F84589" w:rsidRPr="000F6DC5">
        <w:rPr>
          <w:rFonts w:eastAsia="標楷體" w:hint="eastAsia"/>
          <w:spacing w:val="10"/>
          <w:sz w:val="40"/>
        </w:rPr>
        <w:t>因應景氣措施</w:t>
      </w:r>
      <w:r w:rsidR="00450AD5" w:rsidRPr="000F6DC5">
        <w:rPr>
          <w:rFonts w:ascii="標楷體" w:eastAsia="標楷體" w:hAnsi="標楷體" w:hint="eastAsia"/>
          <w:spacing w:val="10"/>
          <w:sz w:val="40"/>
        </w:rPr>
        <w:t>」、「</w:t>
      </w:r>
      <w:r w:rsidR="00F84589" w:rsidRPr="000F6DC5">
        <w:rPr>
          <w:rFonts w:eastAsia="標楷體" w:hint="eastAsia"/>
          <w:spacing w:val="10"/>
          <w:sz w:val="40"/>
        </w:rPr>
        <w:t>加速經濟創新</w:t>
      </w:r>
      <w:r w:rsidR="00450AD5" w:rsidRPr="000F6DC5">
        <w:rPr>
          <w:rFonts w:ascii="標楷體" w:eastAsia="標楷體" w:hAnsi="標楷體" w:hint="eastAsia"/>
          <w:spacing w:val="10"/>
          <w:sz w:val="40"/>
        </w:rPr>
        <w:t>」、「</w:t>
      </w:r>
      <w:r w:rsidR="00F84589" w:rsidRPr="000F6DC5">
        <w:rPr>
          <w:rFonts w:eastAsia="標楷體" w:hint="eastAsia"/>
          <w:spacing w:val="10"/>
          <w:sz w:val="40"/>
        </w:rPr>
        <w:t>厚實軟性國力</w:t>
      </w:r>
      <w:r w:rsidR="00450AD5" w:rsidRPr="000F6DC5">
        <w:rPr>
          <w:rFonts w:ascii="標楷體" w:eastAsia="標楷體" w:hAnsi="標楷體" w:hint="eastAsia"/>
          <w:spacing w:val="10"/>
          <w:sz w:val="40"/>
        </w:rPr>
        <w:t>」、「</w:t>
      </w:r>
      <w:r w:rsidR="00F84589" w:rsidRPr="000F6DC5">
        <w:rPr>
          <w:rFonts w:eastAsia="標楷體" w:hint="eastAsia"/>
          <w:spacing w:val="10"/>
          <w:sz w:val="40"/>
        </w:rPr>
        <w:t>實現包容成長</w:t>
      </w:r>
      <w:r w:rsidR="00450AD5" w:rsidRPr="000F6DC5">
        <w:rPr>
          <w:rFonts w:ascii="標楷體" w:eastAsia="標楷體" w:hAnsi="標楷體" w:hint="eastAsia"/>
          <w:spacing w:val="10"/>
          <w:sz w:val="40"/>
        </w:rPr>
        <w:t>」</w:t>
      </w:r>
      <w:r w:rsidR="00F84589" w:rsidRPr="000F6DC5">
        <w:rPr>
          <w:rFonts w:ascii="標楷體" w:eastAsia="標楷體" w:hAnsi="標楷體" w:hint="eastAsia"/>
          <w:spacing w:val="10"/>
          <w:sz w:val="40"/>
        </w:rPr>
        <w:t>、「</w:t>
      </w:r>
      <w:r w:rsidR="00F84589" w:rsidRPr="000F6DC5">
        <w:rPr>
          <w:rFonts w:eastAsia="標楷體" w:hint="eastAsia"/>
          <w:spacing w:val="10"/>
          <w:sz w:val="40"/>
        </w:rPr>
        <w:t>提升政府效能</w:t>
      </w:r>
      <w:r w:rsidR="00F84589" w:rsidRPr="000F6DC5">
        <w:rPr>
          <w:rFonts w:ascii="標楷體" w:eastAsia="標楷體" w:hAnsi="標楷體" w:hint="eastAsia"/>
          <w:spacing w:val="10"/>
          <w:sz w:val="40"/>
        </w:rPr>
        <w:t>」</w:t>
      </w:r>
      <w:r w:rsidR="00450AD5" w:rsidRPr="000F6DC5">
        <w:rPr>
          <w:rFonts w:ascii="標楷體" w:eastAsia="標楷體" w:hAnsi="標楷體" w:hint="eastAsia"/>
          <w:spacing w:val="10"/>
          <w:sz w:val="40"/>
        </w:rPr>
        <w:t>等</w:t>
      </w:r>
      <w:r w:rsidR="00F84589" w:rsidRPr="000F6DC5">
        <w:rPr>
          <w:rFonts w:eastAsia="標楷體" w:hint="eastAsia"/>
          <w:spacing w:val="10"/>
          <w:sz w:val="40"/>
        </w:rPr>
        <w:t>五</w:t>
      </w:r>
      <w:r w:rsidR="00450AD5" w:rsidRPr="000F6DC5">
        <w:rPr>
          <w:rFonts w:ascii="標楷體" w:eastAsia="標楷體" w:hAnsi="標楷體" w:hint="eastAsia"/>
          <w:spacing w:val="10"/>
          <w:sz w:val="40"/>
        </w:rPr>
        <w:t>面向，擇要報告。</w:t>
      </w:r>
    </w:p>
    <w:p w:rsidR="00450AD5" w:rsidRPr="000F6DC5" w:rsidRDefault="00450AD5" w:rsidP="00450AD5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0F6DC5">
        <w:rPr>
          <w:rFonts w:hint="eastAsia"/>
          <w:szCs w:val="40"/>
        </w:rPr>
        <w:t>一、</w:t>
      </w:r>
      <w:r w:rsidR="00F84589" w:rsidRPr="000F6DC5">
        <w:rPr>
          <w:rFonts w:hint="eastAsia"/>
        </w:rPr>
        <w:t>因應景氣措施</w:t>
      </w:r>
    </w:p>
    <w:p w:rsidR="00450AD5" w:rsidRPr="000F6DC5" w:rsidRDefault="00046411" w:rsidP="000C1857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lastRenderedPageBreak/>
        <w:t>為因應這一波全球經濟的不景氣，本會已協同各部會提出提振經濟的</w:t>
      </w:r>
      <w:r w:rsidR="00004EC3" w:rsidRPr="000F6DC5">
        <w:rPr>
          <w:rFonts w:eastAsia="標楷體" w:hint="eastAsia"/>
          <w:spacing w:val="10"/>
          <w:sz w:val="40"/>
        </w:rPr>
        <w:t>相關措施</w:t>
      </w:r>
      <w:r w:rsidR="00F8387F" w:rsidRPr="000F6DC5">
        <w:rPr>
          <w:rFonts w:eastAsia="標楷體" w:hint="eastAsia"/>
          <w:spacing w:val="10"/>
          <w:sz w:val="40"/>
        </w:rPr>
        <w:t>，</w:t>
      </w:r>
      <w:r w:rsidR="00633E2C" w:rsidRPr="000F6DC5">
        <w:rPr>
          <w:rFonts w:eastAsia="標楷體" w:hint="eastAsia"/>
          <w:spacing w:val="10"/>
          <w:sz w:val="40"/>
        </w:rPr>
        <w:t>以</w:t>
      </w:r>
      <w:r w:rsidR="00F8387F" w:rsidRPr="000F6DC5">
        <w:rPr>
          <w:rFonts w:eastAsia="標楷體" w:hint="eastAsia"/>
          <w:spacing w:val="10"/>
          <w:sz w:val="40"/>
        </w:rPr>
        <w:t>加快經濟復甦速度。</w:t>
      </w:r>
    </w:p>
    <w:p w:rsidR="00450AD5" w:rsidRPr="000F6DC5" w:rsidRDefault="00450AD5" w:rsidP="000C1857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0F6DC5">
        <w:rPr>
          <w:color w:val="auto"/>
        </w:rPr>
        <w:t>(</w:t>
      </w:r>
      <w:proofErr w:type="gramStart"/>
      <w:r w:rsidRPr="000F6DC5">
        <w:rPr>
          <w:color w:val="auto"/>
        </w:rPr>
        <w:t>一</w:t>
      </w:r>
      <w:proofErr w:type="gramEnd"/>
      <w:r w:rsidRPr="000F6DC5">
        <w:rPr>
          <w:color w:val="auto"/>
        </w:rPr>
        <w:t>)</w:t>
      </w:r>
      <w:r w:rsidR="00F84589" w:rsidRPr="000F6DC5">
        <w:rPr>
          <w:rFonts w:hint="eastAsia"/>
          <w:color w:val="auto"/>
        </w:rPr>
        <w:t>推動「經濟體質強化措施」</w:t>
      </w:r>
    </w:p>
    <w:p w:rsidR="00A148CF" w:rsidRPr="000F6DC5" w:rsidRDefault="002E5F48" w:rsidP="000C1857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為提升經濟活力，行政院</w:t>
      </w:r>
      <w:r w:rsidR="00633E2C" w:rsidRPr="000F6DC5">
        <w:rPr>
          <w:rFonts w:eastAsia="標楷體" w:hint="eastAsia"/>
          <w:spacing w:val="10"/>
          <w:sz w:val="40"/>
        </w:rPr>
        <w:t>已</w:t>
      </w:r>
      <w:r w:rsidRPr="000F6DC5">
        <w:rPr>
          <w:rFonts w:eastAsia="標楷體" w:hint="eastAsia"/>
          <w:spacing w:val="10"/>
          <w:sz w:val="40"/>
        </w:rPr>
        <w:t>於去年</w:t>
      </w:r>
      <w:r w:rsidRPr="000F6DC5">
        <w:rPr>
          <w:rFonts w:eastAsia="標楷體" w:hint="eastAsia"/>
          <w:spacing w:val="10"/>
          <w:sz w:val="40"/>
        </w:rPr>
        <w:t>7</w:t>
      </w:r>
      <w:r w:rsidRPr="000F6DC5">
        <w:rPr>
          <w:rFonts w:eastAsia="標楷體" w:hint="eastAsia"/>
          <w:spacing w:val="10"/>
          <w:sz w:val="40"/>
        </w:rPr>
        <w:t>月公布「經濟體質強化措施」，推動重點與近期成果如下：</w:t>
      </w:r>
    </w:p>
    <w:p w:rsidR="002E5F48" w:rsidRPr="000F6DC5" w:rsidRDefault="002D2DED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－擴大政府支出：</w:t>
      </w:r>
      <w:r w:rsidR="006B525C" w:rsidRPr="000F6DC5">
        <w:rPr>
          <w:rFonts w:eastAsia="標楷體" w:hint="eastAsia"/>
          <w:spacing w:val="10"/>
          <w:sz w:val="40"/>
        </w:rPr>
        <w:t>今</w:t>
      </w:r>
      <w:r w:rsidRPr="000F6DC5">
        <w:rPr>
          <w:rFonts w:eastAsia="標楷體" w:hint="eastAsia"/>
          <w:spacing w:val="10"/>
          <w:sz w:val="40"/>
        </w:rPr>
        <w:t>年公共建設計畫</w:t>
      </w:r>
      <w:r w:rsidR="00D37EEC" w:rsidRPr="000F6DC5">
        <w:rPr>
          <w:rFonts w:eastAsia="標楷體" w:hint="eastAsia"/>
          <w:spacing w:val="10"/>
          <w:sz w:val="40"/>
        </w:rPr>
        <w:t>及科技發展</w:t>
      </w:r>
      <w:proofErr w:type="gramStart"/>
      <w:r w:rsidR="00D37EEC" w:rsidRPr="000F6DC5">
        <w:rPr>
          <w:rFonts w:eastAsia="標楷體" w:hint="eastAsia"/>
          <w:spacing w:val="10"/>
          <w:sz w:val="40"/>
        </w:rPr>
        <w:t>預算均</w:t>
      </w:r>
      <w:r w:rsidR="00011620" w:rsidRPr="000F6DC5">
        <w:rPr>
          <w:rFonts w:eastAsia="標楷體" w:hint="eastAsia"/>
          <w:spacing w:val="10"/>
          <w:sz w:val="40"/>
        </w:rPr>
        <w:t>較</w:t>
      </w:r>
      <w:r w:rsidR="006B525C" w:rsidRPr="000F6DC5">
        <w:rPr>
          <w:rFonts w:eastAsia="標楷體" w:hint="eastAsia"/>
          <w:spacing w:val="10"/>
          <w:sz w:val="40"/>
        </w:rPr>
        <w:t>去</w:t>
      </w:r>
      <w:r w:rsidR="00011620" w:rsidRPr="000F6DC5">
        <w:rPr>
          <w:rFonts w:eastAsia="標楷體" w:hint="eastAsia"/>
          <w:spacing w:val="10"/>
          <w:sz w:val="40"/>
        </w:rPr>
        <w:t>年</w:t>
      </w:r>
      <w:proofErr w:type="gramEnd"/>
      <w:r w:rsidR="00011620" w:rsidRPr="000F6DC5">
        <w:rPr>
          <w:rFonts w:eastAsia="標楷體" w:hint="eastAsia"/>
          <w:spacing w:val="10"/>
          <w:sz w:val="40"/>
        </w:rPr>
        <w:t>增加</w:t>
      </w:r>
      <w:r w:rsidR="00D37EEC" w:rsidRPr="000F6DC5">
        <w:rPr>
          <w:rFonts w:eastAsia="標楷體" w:hint="eastAsia"/>
          <w:spacing w:val="10"/>
          <w:sz w:val="40"/>
        </w:rPr>
        <w:t>，預計政府投資</w:t>
      </w:r>
      <w:r w:rsidRPr="000F6DC5">
        <w:rPr>
          <w:rFonts w:eastAsia="標楷體" w:hint="eastAsia"/>
          <w:spacing w:val="10"/>
          <w:sz w:val="40"/>
        </w:rPr>
        <w:t>實質成長</w:t>
      </w:r>
      <w:r w:rsidRPr="000F6DC5">
        <w:rPr>
          <w:rFonts w:eastAsia="標楷體" w:hint="eastAsia"/>
          <w:spacing w:val="10"/>
          <w:sz w:val="40"/>
        </w:rPr>
        <w:t>6.3%</w:t>
      </w:r>
      <w:r w:rsidRPr="000F6DC5">
        <w:rPr>
          <w:rFonts w:eastAsia="標楷體" w:hint="eastAsia"/>
          <w:spacing w:val="10"/>
          <w:sz w:val="40"/>
        </w:rPr>
        <w:t>，為</w:t>
      </w:r>
      <w:r w:rsidRPr="000F6DC5">
        <w:rPr>
          <w:rFonts w:eastAsia="標楷體" w:hint="eastAsia"/>
          <w:spacing w:val="10"/>
          <w:sz w:val="40"/>
        </w:rPr>
        <w:t>7</w:t>
      </w:r>
      <w:r w:rsidRPr="000F6DC5">
        <w:rPr>
          <w:rFonts w:eastAsia="標楷體" w:hint="eastAsia"/>
          <w:spacing w:val="10"/>
          <w:sz w:val="40"/>
        </w:rPr>
        <w:t>年來最高。</w:t>
      </w:r>
    </w:p>
    <w:p w:rsidR="002D2DED" w:rsidRPr="000F6DC5" w:rsidRDefault="002D2DED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－吸引投資：</w:t>
      </w:r>
      <w:r w:rsidR="009D6E99" w:rsidRPr="000F6DC5">
        <w:rPr>
          <w:rFonts w:eastAsia="標楷體" w:hint="eastAsia"/>
          <w:spacing w:val="10"/>
          <w:sz w:val="40"/>
        </w:rPr>
        <w:t>持續完備促參法規，去年</w:t>
      </w:r>
      <w:proofErr w:type="gramStart"/>
      <w:r w:rsidR="009D6E99" w:rsidRPr="000F6DC5">
        <w:rPr>
          <w:rFonts w:eastAsia="標楷體" w:hint="eastAsia"/>
          <w:spacing w:val="10"/>
          <w:sz w:val="40"/>
        </w:rPr>
        <w:t>促參案簽約</w:t>
      </w:r>
      <w:proofErr w:type="gramEnd"/>
      <w:r w:rsidR="009D6E99" w:rsidRPr="000F6DC5">
        <w:rPr>
          <w:rFonts w:eastAsia="標楷體" w:hint="eastAsia"/>
          <w:spacing w:val="10"/>
          <w:sz w:val="40"/>
        </w:rPr>
        <w:t>金額達</w:t>
      </w:r>
      <w:r w:rsidR="009D6E99" w:rsidRPr="000F6DC5">
        <w:rPr>
          <w:rFonts w:eastAsia="標楷體" w:hint="eastAsia"/>
          <w:spacing w:val="10"/>
          <w:sz w:val="40"/>
        </w:rPr>
        <w:t>1,110</w:t>
      </w:r>
      <w:r w:rsidR="009D6E99" w:rsidRPr="000F6DC5">
        <w:rPr>
          <w:rFonts w:eastAsia="標楷體" w:hint="eastAsia"/>
          <w:spacing w:val="10"/>
          <w:sz w:val="40"/>
        </w:rPr>
        <w:t>億元；</w:t>
      </w:r>
      <w:r w:rsidR="00561B4B" w:rsidRPr="000F6DC5">
        <w:rPr>
          <w:rFonts w:eastAsia="標楷體" w:hint="eastAsia"/>
          <w:spacing w:val="10"/>
          <w:sz w:val="40"/>
        </w:rPr>
        <w:t>另</w:t>
      </w:r>
      <w:r w:rsidR="009D6E99" w:rsidRPr="000F6DC5">
        <w:rPr>
          <w:rFonts w:eastAsia="標楷體" w:hint="eastAsia"/>
          <w:spacing w:val="10"/>
          <w:sz w:val="40"/>
        </w:rPr>
        <w:t>國內創新創業環境日益活絡，去年新創事業吸引投資金額已超過</w:t>
      </w:r>
      <w:r w:rsidR="009D6E99" w:rsidRPr="000F6DC5">
        <w:rPr>
          <w:rFonts w:eastAsia="標楷體" w:hint="eastAsia"/>
          <w:spacing w:val="10"/>
          <w:sz w:val="40"/>
        </w:rPr>
        <w:t>150</w:t>
      </w:r>
      <w:r w:rsidR="009D6E99" w:rsidRPr="000F6DC5">
        <w:rPr>
          <w:rFonts w:eastAsia="標楷體" w:hint="eastAsia"/>
          <w:spacing w:val="10"/>
          <w:sz w:val="40"/>
        </w:rPr>
        <w:t>億元，較上年成長近</w:t>
      </w:r>
      <w:r w:rsidR="009D6E99" w:rsidRPr="000F6DC5">
        <w:rPr>
          <w:rFonts w:eastAsia="標楷體" w:hint="eastAsia"/>
          <w:spacing w:val="10"/>
          <w:sz w:val="40"/>
        </w:rPr>
        <w:t>3</w:t>
      </w:r>
      <w:r w:rsidR="009D6E99" w:rsidRPr="000F6DC5">
        <w:rPr>
          <w:rFonts w:eastAsia="標楷體" w:hint="eastAsia"/>
          <w:spacing w:val="10"/>
          <w:sz w:val="40"/>
        </w:rPr>
        <w:t>倍。</w:t>
      </w:r>
    </w:p>
    <w:p w:rsidR="002D2DED" w:rsidRPr="000F6DC5" w:rsidRDefault="002D2DED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</w:t>
      </w:r>
      <w:r w:rsidR="003F68CA" w:rsidRPr="000F6DC5">
        <w:rPr>
          <w:rFonts w:eastAsia="標楷體" w:hint="eastAsia"/>
          <w:spacing w:val="10"/>
          <w:sz w:val="40"/>
        </w:rPr>
        <w:t>鞏固五大主力產業：</w:t>
      </w:r>
      <w:r w:rsidR="00E23A18" w:rsidRPr="000F6DC5">
        <w:rPr>
          <w:rFonts w:eastAsia="標楷體" w:hint="eastAsia"/>
          <w:spacing w:val="10"/>
          <w:sz w:val="40"/>
        </w:rPr>
        <w:t>政府積極</w:t>
      </w:r>
      <w:r w:rsidR="003F68CA" w:rsidRPr="000F6DC5">
        <w:rPr>
          <w:rFonts w:eastAsia="標楷體" w:hint="eastAsia"/>
          <w:spacing w:val="10"/>
          <w:sz w:val="40"/>
        </w:rPr>
        <w:t>建置有利企業營運之法規環境，</w:t>
      </w:r>
      <w:r w:rsidR="00E23A18" w:rsidRPr="000F6DC5">
        <w:rPr>
          <w:rFonts w:eastAsia="標楷體" w:hint="eastAsia"/>
          <w:spacing w:val="10"/>
          <w:sz w:val="40"/>
        </w:rPr>
        <w:t>以</w:t>
      </w:r>
      <w:r w:rsidR="003F68CA" w:rsidRPr="000F6DC5">
        <w:rPr>
          <w:rFonts w:eastAsia="標楷體" w:hint="eastAsia"/>
          <w:spacing w:val="10"/>
          <w:sz w:val="40"/>
        </w:rPr>
        <w:t>提升半導體</w:t>
      </w:r>
      <w:r w:rsidR="00E23A18" w:rsidRPr="000F6DC5">
        <w:rPr>
          <w:rFonts w:eastAsia="標楷體" w:hint="eastAsia"/>
          <w:spacing w:val="10"/>
          <w:sz w:val="40"/>
        </w:rPr>
        <w:t>、面板等</w:t>
      </w:r>
      <w:r w:rsidR="000755AB" w:rsidRPr="000F6DC5">
        <w:rPr>
          <w:rFonts w:eastAsia="標楷體" w:hint="eastAsia"/>
          <w:spacing w:val="10"/>
          <w:sz w:val="40"/>
        </w:rPr>
        <w:t>五大主力</w:t>
      </w:r>
      <w:r w:rsidR="003F68CA" w:rsidRPr="000F6DC5">
        <w:rPr>
          <w:rFonts w:eastAsia="標楷體" w:hint="eastAsia"/>
          <w:spacing w:val="10"/>
          <w:sz w:val="40"/>
        </w:rPr>
        <w:t>產業的</w:t>
      </w:r>
      <w:r w:rsidRPr="000F6DC5">
        <w:rPr>
          <w:rFonts w:eastAsia="標楷體" w:hint="eastAsia"/>
          <w:spacing w:val="10"/>
          <w:sz w:val="40"/>
        </w:rPr>
        <w:t>技術能量</w:t>
      </w:r>
      <w:r w:rsidR="00E23A18" w:rsidRPr="000F6DC5">
        <w:rPr>
          <w:rFonts w:eastAsia="標楷體" w:hint="eastAsia"/>
          <w:spacing w:val="10"/>
          <w:sz w:val="40"/>
        </w:rPr>
        <w:t>。</w:t>
      </w:r>
    </w:p>
    <w:p w:rsidR="002D2DED" w:rsidRPr="000F6DC5" w:rsidRDefault="002D2DED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－催生新興產業：政府已成立「生產力</w:t>
      </w:r>
      <w:r w:rsidRPr="000F6DC5">
        <w:rPr>
          <w:rFonts w:eastAsia="標楷體" w:hint="eastAsia"/>
          <w:spacing w:val="10"/>
          <w:sz w:val="40"/>
        </w:rPr>
        <w:t>4.0</w:t>
      </w:r>
      <w:r w:rsidR="008A5F3C" w:rsidRPr="000F6DC5">
        <w:rPr>
          <w:rFonts w:eastAsia="標楷體" w:hint="eastAsia"/>
          <w:spacing w:val="10"/>
          <w:sz w:val="40"/>
        </w:rPr>
        <w:t>推動辦公室」，加速產業鏈智慧化</w:t>
      </w:r>
      <w:r w:rsidR="00C473D1" w:rsidRPr="000F6DC5">
        <w:rPr>
          <w:rFonts w:eastAsia="標楷體" w:hint="eastAsia"/>
          <w:spacing w:val="10"/>
          <w:sz w:val="40"/>
        </w:rPr>
        <w:t>，</w:t>
      </w:r>
      <w:r w:rsidR="008A5F3C" w:rsidRPr="000F6DC5">
        <w:rPr>
          <w:rFonts w:eastAsia="標楷體" w:hint="eastAsia"/>
          <w:spacing w:val="10"/>
          <w:sz w:val="40"/>
        </w:rPr>
        <w:t>並</w:t>
      </w:r>
      <w:r w:rsidRPr="000F6DC5">
        <w:rPr>
          <w:rFonts w:eastAsia="標楷體" w:hint="eastAsia"/>
          <w:spacing w:val="10"/>
          <w:sz w:val="40"/>
        </w:rPr>
        <w:t>推動「臺灣生物經濟產業發展方案」，以掌握生技健康產業商機。</w:t>
      </w:r>
    </w:p>
    <w:p w:rsidR="002D2DED" w:rsidRPr="000F6DC5" w:rsidRDefault="002D2DED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lastRenderedPageBreak/>
        <w:t>－打造出口新模式：政府已成立「系統、整廠及工程產業輸</w:t>
      </w:r>
      <w:r w:rsidR="00C6303A" w:rsidRPr="000F6DC5">
        <w:rPr>
          <w:rFonts w:eastAsia="標楷體" w:hint="eastAsia"/>
          <w:spacing w:val="10"/>
          <w:sz w:val="40"/>
        </w:rPr>
        <w:t>出聯貸平</w:t>
      </w:r>
      <w:proofErr w:type="gramStart"/>
      <w:r w:rsidR="00C6303A" w:rsidRPr="000F6DC5">
        <w:rPr>
          <w:rFonts w:eastAsia="標楷體" w:hint="eastAsia"/>
          <w:spacing w:val="10"/>
          <w:sz w:val="40"/>
        </w:rPr>
        <w:t>臺</w:t>
      </w:r>
      <w:proofErr w:type="gramEnd"/>
      <w:r w:rsidR="00C6303A" w:rsidRPr="000F6DC5">
        <w:rPr>
          <w:rFonts w:eastAsia="標楷體" w:hint="eastAsia"/>
          <w:spacing w:val="10"/>
          <w:sz w:val="40"/>
        </w:rPr>
        <w:t>」、「系統整合推動辦公室」，全力推動</w:t>
      </w:r>
      <w:r w:rsidRPr="000F6DC5">
        <w:rPr>
          <w:rFonts w:eastAsia="標楷體" w:hint="eastAsia"/>
          <w:spacing w:val="10"/>
          <w:sz w:val="40"/>
        </w:rPr>
        <w:t>十大整廠</w:t>
      </w:r>
      <w:r w:rsidR="00E5412C" w:rsidRPr="000F6DC5">
        <w:rPr>
          <w:rFonts w:eastAsia="標楷體" w:hint="eastAsia"/>
          <w:spacing w:val="10"/>
          <w:sz w:val="40"/>
        </w:rPr>
        <w:t>/</w:t>
      </w:r>
      <w:r w:rsidRPr="000F6DC5">
        <w:rPr>
          <w:rFonts w:eastAsia="標楷體" w:hint="eastAsia"/>
          <w:spacing w:val="10"/>
          <w:sz w:val="40"/>
        </w:rPr>
        <w:t>系統整合出口旗艦。</w:t>
      </w:r>
    </w:p>
    <w:p w:rsidR="00450AD5" w:rsidRPr="000F6DC5" w:rsidRDefault="00450AD5" w:rsidP="000C1857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0F6DC5">
        <w:rPr>
          <w:color w:val="auto"/>
        </w:rPr>
        <w:t>(</w:t>
      </w:r>
      <w:r w:rsidRPr="000F6DC5">
        <w:rPr>
          <w:rFonts w:hint="eastAsia"/>
          <w:color w:val="auto"/>
        </w:rPr>
        <w:t>二</w:t>
      </w:r>
      <w:r w:rsidRPr="000F6DC5">
        <w:rPr>
          <w:color w:val="auto"/>
        </w:rPr>
        <w:t>)</w:t>
      </w:r>
      <w:r w:rsidR="00F84589" w:rsidRPr="000F6DC5">
        <w:rPr>
          <w:rFonts w:hint="eastAsia"/>
          <w:color w:val="auto"/>
        </w:rPr>
        <w:t>推動「消費提振措施」</w:t>
      </w:r>
    </w:p>
    <w:bookmarkEnd w:id="4"/>
    <w:p w:rsidR="00450AD5" w:rsidRPr="000F6DC5" w:rsidRDefault="00C876D9" w:rsidP="000C1857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為加速景氣復甦速度及力道，本會於</w:t>
      </w:r>
      <w:proofErr w:type="gramStart"/>
      <w:r w:rsidRPr="000F6DC5">
        <w:rPr>
          <w:rFonts w:eastAsia="標楷體" w:hint="eastAsia"/>
          <w:spacing w:val="10"/>
          <w:sz w:val="40"/>
        </w:rPr>
        <w:t>去年</w:t>
      </w:r>
      <w:r w:rsidRPr="000F6DC5">
        <w:rPr>
          <w:rFonts w:eastAsia="標楷體" w:hint="eastAsia"/>
          <w:spacing w:val="10"/>
          <w:sz w:val="40"/>
        </w:rPr>
        <w:t>10</w:t>
      </w:r>
      <w:r w:rsidRPr="000F6DC5">
        <w:rPr>
          <w:rFonts w:eastAsia="標楷體" w:hint="eastAsia"/>
          <w:spacing w:val="10"/>
          <w:sz w:val="40"/>
        </w:rPr>
        <w:t>月彙提</w:t>
      </w:r>
      <w:proofErr w:type="gramEnd"/>
      <w:r w:rsidRPr="000F6DC5">
        <w:rPr>
          <w:rFonts w:eastAsia="標楷體" w:hint="eastAsia"/>
          <w:spacing w:val="10"/>
          <w:sz w:val="40"/>
        </w:rPr>
        <w:t>「消費提振措施」，</w:t>
      </w:r>
      <w:r w:rsidR="00ED001C" w:rsidRPr="000F6DC5">
        <w:rPr>
          <w:rFonts w:eastAsia="標楷體" w:hint="eastAsia"/>
          <w:spacing w:val="10"/>
          <w:sz w:val="40"/>
        </w:rPr>
        <w:t>範圍涵蓋「節能省水」、「數位生活」、「網購促銷」及「國民旅遊」</w:t>
      </w:r>
      <w:r w:rsidR="00004EC3" w:rsidRPr="000F6DC5">
        <w:rPr>
          <w:rFonts w:eastAsia="標楷體" w:hint="eastAsia"/>
          <w:spacing w:val="10"/>
          <w:sz w:val="40"/>
        </w:rPr>
        <w:t>四大面向</w:t>
      </w:r>
      <w:r w:rsidR="00BF7034" w:rsidRPr="000F6DC5">
        <w:rPr>
          <w:rFonts w:eastAsia="標楷體" w:hint="eastAsia"/>
          <w:spacing w:val="10"/>
          <w:sz w:val="40"/>
        </w:rPr>
        <w:t>，以提振消費</w:t>
      </w:r>
      <w:r w:rsidR="00ED001C" w:rsidRPr="000F6DC5">
        <w:rPr>
          <w:rFonts w:eastAsia="標楷體" w:hint="eastAsia"/>
          <w:spacing w:val="10"/>
          <w:sz w:val="40"/>
        </w:rPr>
        <w:t>。</w:t>
      </w:r>
      <w:r w:rsidR="00291FE0" w:rsidRPr="000F6DC5">
        <w:rPr>
          <w:rFonts w:eastAsia="標楷體" w:hint="eastAsia"/>
          <w:spacing w:val="10"/>
          <w:sz w:val="40"/>
        </w:rPr>
        <w:t>自去年</w:t>
      </w:r>
      <w:r w:rsidR="00291FE0" w:rsidRPr="000F6DC5">
        <w:rPr>
          <w:rFonts w:eastAsia="標楷體" w:hint="eastAsia"/>
          <w:spacing w:val="10"/>
          <w:sz w:val="40"/>
        </w:rPr>
        <w:t>11</w:t>
      </w:r>
      <w:r w:rsidR="00291FE0" w:rsidRPr="000F6DC5">
        <w:rPr>
          <w:rFonts w:eastAsia="標楷體" w:hint="eastAsia"/>
          <w:spacing w:val="10"/>
          <w:sz w:val="40"/>
        </w:rPr>
        <w:t>月</w:t>
      </w:r>
      <w:r w:rsidR="00291FE0" w:rsidRPr="000F6DC5">
        <w:rPr>
          <w:rFonts w:eastAsia="標楷體" w:hint="eastAsia"/>
          <w:spacing w:val="10"/>
          <w:sz w:val="40"/>
        </w:rPr>
        <w:t>7</w:t>
      </w:r>
      <w:r w:rsidR="00291FE0" w:rsidRPr="000F6DC5">
        <w:rPr>
          <w:rFonts w:eastAsia="標楷體" w:hint="eastAsia"/>
          <w:spacing w:val="10"/>
          <w:sz w:val="40"/>
        </w:rPr>
        <w:t>日實施以來，民眾反應熱烈，</w:t>
      </w:r>
      <w:r w:rsidRPr="000F6DC5">
        <w:rPr>
          <w:rFonts w:eastAsia="標楷體" w:hint="eastAsia"/>
          <w:spacing w:val="10"/>
          <w:sz w:val="40"/>
        </w:rPr>
        <w:t>部</w:t>
      </w:r>
      <w:r w:rsidR="00291FE0" w:rsidRPr="000F6DC5">
        <w:rPr>
          <w:rFonts w:eastAsia="標楷體" w:hint="eastAsia"/>
          <w:spacing w:val="10"/>
          <w:sz w:val="40"/>
        </w:rPr>
        <w:t>分措施因</w:t>
      </w:r>
      <w:r w:rsidR="00B0498C" w:rsidRPr="000F6DC5">
        <w:rPr>
          <w:rFonts w:eastAsia="標楷體" w:hint="eastAsia"/>
          <w:spacing w:val="10"/>
          <w:sz w:val="40"/>
        </w:rPr>
        <w:t>而加碼補助</w:t>
      </w:r>
      <w:r w:rsidR="00211949" w:rsidRPr="000F6DC5">
        <w:rPr>
          <w:rFonts w:eastAsia="標楷體" w:hint="eastAsia"/>
          <w:spacing w:val="10"/>
          <w:sz w:val="40"/>
        </w:rPr>
        <w:t>；</w:t>
      </w:r>
      <w:r w:rsidR="00D37EEC" w:rsidRPr="000F6DC5">
        <w:rPr>
          <w:rFonts w:eastAsia="標楷體" w:hint="eastAsia"/>
          <w:spacing w:val="10"/>
          <w:sz w:val="40"/>
        </w:rPr>
        <w:t>部分措施則因國內經濟仍面臨不確定風險而延長實施期程</w:t>
      </w:r>
      <w:r w:rsidR="008A0C29" w:rsidRPr="000F6DC5">
        <w:rPr>
          <w:rFonts w:eastAsia="標楷體" w:hint="eastAsia"/>
          <w:spacing w:val="10"/>
          <w:sz w:val="40"/>
        </w:rPr>
        <w:t>。</w:t>
      </w:r>
      <w:r w:rsidR="004472C7" w:rsidRPr="000F6DC5">
        <w:rPr>
          <w:rFonts w:eastAsia="標楷體" w:hint="eastAsia"/>
          <w:spacing w:val="10"/>
          <w:sz w:val="40"/>
        </w:rPr>
        <w:t>截至今年</w:t>
      </w:r>
      <w:r w:rsidR="008C6952" w:rsidRPr="000F6DC5">
        <w:rPr>
          <w:rFonts w:eastAsia="標楷體" w:hint="eastAsia"/>
          <w:spacing w:val="10"/>
          <w:sz w:val="40"/>
        </w:rPr>
        <w:t>3</w:t>
      </w:r>
      <w:r w:rsidR="004472C7" w:rsidRPr="000F6DC5">
        <w:rPr>
          <w:rFonts w:eastAsia="標楷體" w:hint="eastAsia"/>
          <w:spacing w:val="10"/>
          <w:sz w:val="40"/>
        </w:rPr>
        <w:t>月</w:t>
      </w:r>
      <w:r w:rsidR="00796179" w:rsidRPr="000F6DC5">
        <w:rPr>
          <w:rFonts w:eastAsia="標楷體" w:hint="eastAsia"/>
          <w:spacing w:val="10"/>
          <w:sz w:val="40"/>
        </w:rPr>
        <w:t>10</w:t>
      </w:r>
      <w:r w:rsidR="004472C7" w:rsidRPr="000F6DC5">
        <w:rPr>
          <w:rFonts w:eastAsia="標楷體" w:hint="eastAsia"/>
          <w:spacing w:val="10"/>
          <w:sz w:val="40"/>
        </w:rPr>
        <w:t>日，累計核撥補助款占總經費比率已達</w:t>
      </w:r>
      <w:r w:rsidR="00796179" w:rsidRPr="000F6DC5">
        <w:rPr>
          <w:rFonts w:eastAsia="標楷體" w:hint="eastAsia"/>
          <w:spacing w:val="10"/>
          <w:sz w:val="40"/>
        </w:rPr>
        <w:t>86.2</w:t>
      </w:r>
      <w:r w:rsidR="004472C7" w:rsidRPr="000F6DC5">
        <w:rPr>
          <w:rFonts w:eastAsia="標楷體" w:hint="eastAsia"/>
          <w:spacing w:val="10"/>
          <w:sz w:val="40"/>
        </w:rPr>
        <w:t>%</w:t>
      </w:r>
      <w:r w:rsidR="004472C7" w:rsidRPr="000F6DC5">
        <w:rPr>
          <w:rFonts w:eastAsia="標楷體" w:hint="eastAsia"/>
          <w:spacing w:val="10"/>
          <w:sz w:val="40"/>
        </w:rPr>
        <w:t>。</w:t>
      </w:r>
      <w:r w:rsidR="00291FE0" w:rsidRPr="000F6DC5">
        <w:rPr>
          <w:rFonts w:eastAsia="標楷體" w:hint="eastAsia"/>
          <w:spacing w:val="10"/>
          <w:sz w:val="40"/>
        </w:rPr>
        <w:t>本</w:t>
      </w:r>
      <w:r w:rsidR="003C4A2D" w:rsidRPr="000F6DC5">
        <w:rPr>
          <w:rFonts w:eastAsia="標楷體" w:hint="eastAsia"/>
          <w:spacing w:val="10"/>
          <w:sz w:val="40"/>
        </w:rPr>
        <w:t>案</w:t>
      </w:r>
      <w:r w:rsidR="00291FE0" w:rsidRPr="000F6DC5">
        <w:rPr>
          <w:rFonts w:eastAsia="標楷體" w:hint="eastAsia"/>
          <w:spacing w:val="10"/>
          <w:sz w:val="40"/>
        </w:rPr>
        <w:t>整體投入經費為</w:t>
      </w:r>
      <w:r w:rsidR="00291FE0" w:rsidRPr="000F6DC5">
        <w:rPr>
          <w:rFonts w:eastAsia="標楷體" w:hint="eastAsia"/>
          <w:spacing w:val="10"/>
          <w:sz w:val="40"/>
        </w:rPr>
        <w:t>50.9</w:t>
      </w:r>
      <w:r w:rsidR="00291FE0" w:rsidRPr="000F6DC5">
        <w:rPr>
          <w:rFonts w:eastAsia="標楷體" w:hint="eastAsia"/>
          <w:spacing w:val="10"/>
          <w:sz w:val="40"/>
        </w:rPr>
        <w:t>億元，估計</w:t>
      </w:r>
      <w:r w:rsidR="00291FE0" w:rsidRPr="000F6DC5">
        <w:rPr>
          <w:rFonts w:eastAsia="標楷體" w:hint="eastAsia"/>
          <w:spacing w:val="10"/>
          <w:sz w:val="40"/>
        </w:rPr>
        <w:t>GDP</w:t>
      </w:r>
      <w:r w:rsidR="00291FE0" w:rsidRPr="000F6DC5">
        <w:rPr>
          <w:rFonts w:eastAsia="標楷體" w:hint="eastAsia"/>
          <w:spacing w:val="10"/>
          <w:sz w:val="40"/>
        </w:rPr>
        <w:t>約可增加</w:t>
      </w:r>
      <w:r w:rsidR="00291FE0" w:rsidRPr="000F6DC5">
        <w:rPr>
          <w:rFonts w:eastAsia="標楷體" w:hint="eastAsia"/>
          <w:spacing w:val="10"/>
          <w:sz w:val="40"/>
        </w:rPr>
        <w:t>197.8</w:t>
      </w:r>
      <w:r w:rsidR="00291FE0" w:rsidRPr="000F6DC5">
        <w:rPr>
          <w:rFonts w:eastAsia="標楷體" w:hint="eastAsia"/>
          <w:spacing w:val="10"/>
          <w:sz w:val="40"/>
        </w:rPr>
        <w:t>億元</w:t>
      </w:r>
      <w:r w:rsidR="000D75DF" w:rsidRPr="000F6DC5">
        <w:rPr>
          <w:rFonts w:eastAsia="標楷體" w:hint="eastAsia"/>
          <w:spacing w:val="10"/>
          <w:sz w:val="40"/>
        </w:rPr>
        <w:t>。</w:t>
      </w:r>
    </w:p>
    <w:p w:rsidR="00450AD5" w:rsidRPr="000F6DC5" w:rsidRDefault="00450AD5" w:rsidP="00450A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right" w:leader="hyphen" w:pos="840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center"/>
        <w:rPr>
          <w:rFonts w:eastAsia="標楷體"/>
          <w:b/>
          <w:spacing w:val="10"/>
          <w:sz w:val="40"/>
          <w:szCs w:val="40"/>
        </w:rPr>
      </w:pPr>
      <w:r w:rsidRPr="000F6DC5">
        <w:rPr>
          <w:rFonts w:eastAsia="標楷體" w:hint="eastAsia"/>
          <w:b/>
          <w:spacing w:val="10"/>
          <w:sz w:val="40"/>
          <w:szCs w:val="40"/>
        </w:rPr>
        <w:t>二</w:t>
      </w:r>
      <w:r w:rsidRPr="000F6DC5">
        <w:rPr>
          <w:rFonts w:eastAsia="標楷體"/>
          <w:b/>
          <w:spacing w:val="10"/>
          <w:sz w:val="40"/>
          <w:szCs w:val="40"/>
        </w:rPr>
        <w:t>、</w:t>
      </w:r>
      <w:r w:rsidR="00F84589" w:rsidRPr="000F6DC5">
        <w:rPr>
          <w:rFonts w:eastAsia="標楷體" w:hint="eastAsia"/>
          <w:b/>
          <w:spacing w:val="10"/>
          <w:sz w:val="40"/>
          <w:szCs w:val="40"/>
        </w:rPr>
        <w:t>加速經濟創新</w:t>
      </w:r>
    </w:p>
    <w:p w:rsidR="00450AD5" w:rsidRPr="000F6DC5" w:rsidRDefault="008F695B" w:rsidP="000C1857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</w:pPr>
      <w:r w:rsidRPr="000F6DC5">
        <w:rPr>
          <w:rFonts w:eastAsia="標楷體" w:hint="eastAsia"/>
          <w:spacing w:val="10"/>
          <w:sz w:val="40"/>
        </w:rPr>
        <w:t>為</w:t>
      </w:r>
      <w:r w:rsidR="0096161A" w:rsidRPr="000F6DC5">
        <w:rPr>
          <w:rFonts w:eastAsia="標楷體" w:hint="eastAsia"/>
          <w:spacing w:val="10"/>
          <w:sz w:val="40"/>
        </w:rPr>
        <w:t>強化</w:t>
      </w:r>
      <w:r w:rsidR="00F35F94" w:rsidRPr="000F6DC5">
        <w:rPr>
          <w:rFonts w:eastAsia="標楷體" w:hint="eastAsia"/>
          <w:spacing w:val="10"/>
          <w:sz w:val="40"/>
        </w:rPr>
        <w:t>產業</w:t>
      </w:r>
      <w:r w:rsidR="0096161A" w:rsidRPr="000F6DC5">
        <w:rPr>
          <w:rFonts w:eastAsia="標楷體" w:hint="eastAsia"/>
          <w:spacing w:val="10"/>
          <w:sz w:val="40"/>
        </w:rPr>
        <w:t>對全球競爭的抗壓性</w:t>
      </w:r>
      <w:r w:rsidR="006E704E" w:rsidRPr="000F6DC5">
        <w:rPr>
          <w:rFonts w:eastAsia="標楷體" w:hint="eastAsia"/>
          <w:spacing w:val="10"/>
          <w:sz w:val="40"/>
        </w:rPr>
        <w:t>，本會積極推動經濟創新，引領產業結構轉型升級</w:t>
      </w:r>
      <w:r w:rsidR="00CB20C4" w:rsidRPr="000F6DC5">
        <w:rPr>
          <w:rFonts w:eastAsia="標楷體" w:hint="eastAsia"/>
          <w:spacing w:val="10"/>
          <w:sz w:val="40"/>
        </w:rPr>
        <w:t>。</w:t>
      </w:r>
    </w:p>
    <w:p w:rsidR="00F84589" w:rsidRPr="000F6DC5" w:rsidRDefault="00450AD5" w:rsidP="000C1857">
      <w:pPr>
        <w:pStyle w:val="k2a"/>
        <w:snapToGrid w:val="0"/>
        <w:ind w:leftChars="200" w:left="1110" w:hangingChars="150" w:hanging="630"/>
        <w:rPr>
          <w:color w:val="auto"/>
        </w:rPr>
      </w:pPr>
      <w:r w:rsidRPr="000F6DC5">
        <w:rPr>
          <w:color w:val="auto"/>
        </w:rPr>
        <w:t>(</w:t>
      </w:r>
      <w:proofErr w:type="gramStart"/>
      <w:r w:rsidRPr="000F6DC5">
        <w:rPr>
          <w:rFonts w:hint="eastAsia"/>
          <w:color w:val="auto"/>
        </w:rPr>
        <w:t>一</w:t>
      </w:r>
      <w:proofErr w:type="gramEnd"/>
      <w:r w:rsidRPr="000F6DC5">
        <w:rPr>
          <w:color w:val="auto"/>
        </w:rPr>
        <w:t>)</w:t>
      </w:r>
      <w:r w:rsidR="00F84589" w:rsidRPr="000F6DC5">
        <w:rPr>
          <w:rFonts w:hint="eastAsia"/>
          <w:color w:val="auto"/>
        </w:rPr>
        <w:t>推動創新創業</w:t>
      </w:r>
    </w:p>
    <w:p w:rsidR="00C26B25" w:rsidRPr="000F6DC5" w:rsidRDefault="00C26B25" w:rsidP="000C1857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為強化創新創業</w:t>
      </w:r>
      <w:r w:rsidR="00B30388" w:rsidRPr="000F6DC5">
        <w:rPr>
          <w:rFonts w:eastAsia="標楷體" w:hint="eastAsia"/>
          <w:spacing w:val="10"/>
          <w:sz w:val="40"/>
        </w:rPr>
        <w:t>，本會推動「創業拔</w:t>
      </w:r>
      <w:proofErr w:type="gramStart"/>
      <w:r w:rsidR="00B30388" w:rsidRPr="000F6DC5">
        <w:rPr>
          <w:rFonts w:eastAsia="標楷體" w:hint="eastAsia"/>
          <w:spacing w:val="10"/>
          <w:sz w:val="40"/>
        </w:rPr>
        <w:t>萃</w:t>
      </w:r>
      <w:proofErr w:type="gramEnd"/>
      <w:r w:rsidR="00B30388" w:rsidRPr="000F6DC5">
        <w:rPr>
          <w:rFonts w:eastAsia="標楷體" w:hint="eastAsia"/>
          <w:spacing w:val="10"/>
          <w:sz w:val="40"/>
        </w:rPr>
        <w:t>方案」，並擔任行政院創新創業政</w:t>
      </w:r>
      <w:r w:rsidR="00B30388" w:rsidRPr="000F6DC5">
        <w:rPr>
          <w:rFonts w:eastAsia="標楷體" w:hint="eastAsia"/>
          <w:spacing w:val="10"/>
          <w:sz w:val="40"/>
        </w:rPr>
        <w:lastRenderedPageBreak/>
        <w:t>策會報幕僚，</w:t>
      </w:r>
      <w:r w:rsidR="00777C09" w:rsidRPr="000F6DC5">
        <w:rPr>
          <w:rFonts w:eastAsia="標楷體" w:hint="eastAsia"/>
          <w:spacing w:val="10"/>
          <w:sz w:val="40"/>
        </w:rPr>
        <w:t>積極</w:t>
      </w:r>
      <w:r w:rsidRPr="000F6DC5">
        <w:rPr>
          <w:rFonts w:eastAsia="標楷體" w:hint="eastAsia"/>
          <w:spacing w:val="10"/>
          <w:sz w:val="40"/>
        </w:rPr>
        <w:t>打造友善的創新創業生態環境。主要成果如下：</w:t>
      </w:r>
    </w:p>
    <w:p w:rsidR="00C26B25" w:rsidRPr="000F6DC5" w:rsidRDefault="00F42611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－完善新創法規</w:t>
      </w:r>
      <w:r w:rsidR="007E7C72" w:rsidRPr="000F6DC5">
        <w:rPr>
          <w:rFonts w:eastAsia="標楷體" w:hint="eastAsia"/>
          <w:spacing w:val="10"/>
          <w:sz w:val="40"/>
        </w:rPr>
        <w:t>：</w:t>
      </w:r>
      <w:r w:rsidR="00DD304D" w:rsidRPr="000F6DC5">
        <w:rPr>
          <w:rFonts w:eastAsia="標楷體" w:hint="eastAsia"/>
          <w:spacing w:val="10"/>
          <w:sz w:val="40"/>
        </w:rPr>
        <w:t>除積極</w:t>
      </w:r>
      <w:r w:rsidR="007E7C72" w:rsidRPr="000F6DC5">
        <w:rPr>
          <w:rFonts w:eastAsia="標楷體" w:hint="eastAsia"/>
          <w:spacing w:val="10"/>
          <w:sz w:val="40"/>
        </w:rPr>
        <w:t>建構</w:t>
      </w:r>
      <w:r w:rsidR="00FE0817" w:rsidRPr="000F6DC5">
        <w:rPr>
          <w:rFonts w:eastAsia="標楷體" w:hint="eastAsia"/>
          <w:spacing w:val="10"/>
          <w:sz w:val="40"/>
        </w:rPr>
        <w:t>友善新創法規</w:t>
      </w:r>
      <w:r w:rsidR="007E7C72" w:rsidRPr="000F6DC5">
        <w:rPr>
          <w:rFonts w:eastAsia="標楷體" w:hint="eastAsia"/>
          <w:spacing w:val="10"/>
          <w:sz w:val="40"/>
        </w:rPr>
        <w:t>制度</w:t>
      </w:r>
      <w:r w:rsidR="00DD304D" w:rsidRPr="000F6DC5">
        <w:rPr>
          <w:rFonts w:eastAsia="標楷體" w:hint="eastAsia"/>
          <w:spacing w:val="10"/>
          <w:sz w:val="40"/>
        </w:rPr>
        <w:t>外</w:t>
      </w:r>
      <w:r w:rsidR="00FE0817" w:rsidRPr="000F6DC5">
        <w:rPr>
          <w:rFonts w:eastAsia="標楷體" w:hint="eastAsia"/>
          <w:spacing w:val="10"/>
          <w:sz w:val="40"/>
        </w:rPr>
        <w:t>，</w:t>
      </w:r>
      <w:r w:rsidR="00DD304D" w:rsidRPr="000F6DC5">
        <w:rPr>
          <w:rFonts w:eastAsia="標楷體" w:hint="eastAsia"/>
          <w:spacing w:val="10"/>
          <w:sz w:val="40"/>
        </w:rPr>
        <w:t>並</w:t>
      </w:r>
      <w:r w:rsidR="007E7C72" w:rsidRPr="000F6DC5">
        <w:rPr>
          <w:rFonts w:eastAsia="標楷體" w:hint="eastAsia"/>
          <w:spacing w:val="10"/>
          <w:sz w:val="40"/>
        </w:rPr>
        <w:t>推動虛擬世界發展法規調適，</w:t>
      </w:r>
      <w:r w:rsidR="00DD304D" w:rsidRPr="000F6DC5">
        <w:rPr>
          <w:rFonts w:eastAsia="標楷體" w:hint="eastAsia"/>
          <w:spacing w:val="10"/>
          <w:sz w:val="40"/>
        </w:rPr>
        <w:t>如</w:t>
      </w:r>
      <w:proofErr w:type="gramStart"/>
      <w:r w:rsidRPr="000F6DC5">
        <w:rPr>
          <w:rFonts w:eastAsia="標楷體" w:hint="eastAsia"/>
          <w:spacing w:val="10"/>
          <w:sz w:val="40"/>
        </w:rPr>
        <w:t>研</w:t>
      </w:r>
      <w:proofErr w:type="gramEnd"/>
      <w:r w:rsidRPr="000F6DC5">
        <w:rPr>
          <w:rFonts w:eastAsia="標楷體" w:hint="eastAsia"/>
          <w:spacing w:val="10"/>
          <w:sz w:val="40"/>
        </w:rPr>
        <w:t>議</w:t>
      </w:r>
      <w:r w:rsidR="007E7C72" w:rsidRPr="000F6DC5">
        <w:rPr>
          <w:rFonts w:eastAsia="標楷體" w:hint="eastAsia"/>
          <w:spacing w:val="10"/>
          <w:sz w:val="40"/>
        </w:rPr>
        <w:t>無形資產擔保交易法制，</w:t>
      </w:r>
      <w:r w:rsidR="00DD304D" w:rsidRPr="000F6DC5">
        <w:rPr>
          <w:rFonts w:eastAsia="標楷體" w:hint="eastAsia"/>
          <w:spacing w:val="10"/>
          <w:sz w:val="40"/>
        </w:rPr>
        <w:t>以</w:t>
      </w:r>
      <w:r w:rsidR="007E7C72" w:rsidRPr="000F6DC5">
        <w:rPr>
          <w:rFonts w:eastAsia="標楷體" w:hint="eastAsia"/>
          <w:spacing w:val="10"/>
          <w:sz w:val="40"/>
        </w:rPr>
        <w:t>協助創新新創事業籌資</w:t>
      </w:r>
      <w:r w:rsidR="00DA0C30" w:rsidRPr="000F6DC5">
        <w:rPr>
          <w:rFonts w:eastAsia="標楷體" w:hint="eastAsia"/>
          <w:spacing w:val="10"/>
          <w:sz w:val="40"/>
        </w:rPr>
        <w:t>等</w:t>
      </w:r>
      <w:r w:rsidR="00C26B25" w:rsidRPr="000F6DC5">
        <w:rPr>
          <w:rFonts w:eastAsia="標楷體" w:hint="eastAsia"/>
          <w:spacing w:val="10"/>
          <w:sz w:val="40"/>
        </w:rPr>
        <w:t>。</w:t>
      </w:r>
    </w:p>
    <w:p w:rsidR="00C26B25" w:rsidRPr="000F6DC5" w:rsidRDefault="00F42611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－協助</w:t>
      </w:r>
      <w:r w:rsidR="00C26B25" w:rsidRPr="000F6DC5">
        <w:rPr>
          <w:rFonts w:eastAsia="標楷體" w:hint="eastAsia"/>
          <w:spacing w:val="10"/>
          <w:sz w:val="40"/>
        </w:rPr>
        <w:t>取得</w:t>
      </w:r>
      <w:r w:rsidRPr="000F6DC5">
        <w:rPr>
          <w:rFonts w:eastAsia="標楷體" w:hint="eastAsia"/>
          <w:spacing w:val="10"/>
          <w:sz w:val="40"/>
        </w:rPr>
        <w:t>資金：</w:t>
      </w:r>
      <w:r w:rsidR="0028133F" w:rsidRPr="000F6DC5">
        <w:rPr>
          <w:rFonts w:eastAsia="標楷體" w:hint="eastAsia"/>
          <w:spacing w:val="10"/>
          <w:sz w:val="40"/>
        </w:rPr>
        <w:t>持續</w:t>
      </w:r>
      <w:r w:rsidRPr="000F6DC5">
        <w:rPr>
          <w:rFonts w:eastAsia="標楷體" w:hint="eastAsia"/>
          <w:spacing w:val="10"/>
          <w:sz w:val="40"/>
        </w:rPr>
        <w:t>辦理</w:t>
      </w:r>
      <w:r w:rsidR="00C26B25" w:rsidRPr="000F6DC5">
        <w:rPr>
          <w:rFonts w:ascii="標楷體" w:eastAsia="標楷體" w:hAnsi="標楷體" w:hint="eastAsia"/>
          <w:spacing w:val="10"/>
          <w:sz w:val="40"/>
        </w:rPr>
        <w:t>「</w:t>
      </w:r>
      <w:r w:rsidR="00C26B25" w:rsidRPr="000F6DC5">
        <w:rPr>
          <w:rFonts w:eastAsia="標楷體" w:hint="eastAsia"/>
          <w:spacing w:val="10"/>
          <w:sz w:val="40"/>
        </w:rPr>
        <w:t>創業天使計畫</w:t>
      </w:r>
      <w:r w:rsidR="00C26B25" w:rsidRPr="000F6DC5">
        <w:rPr>
          <w:rFonts w:ascii="標楷體" w:eastAsia="標楷體" w:hAnsi="標楷體" w:hint="eastAsia"/>
          <w:spacing w:val="10"/>
          <w:sz w:val="40"/>
        </w:rPr>
        <w:t>」</w:t>
      </w:r>
      <w:r w:rsidR="00731950" w:rsidRPr="000F6DC5">
        <w:rPr>
          <w:rFonts w:eastAsia="標楷體" w:hint="eastAsia"/>
          <w:spacing w:val="10"/>
          <w:sz w:val="40"/>
        </w:rPr>
        <w:t>，提供新創事業</w:t>
      </w:r>
      <w:r w:rsidR="00FE0817" w:rsidRPr="000F6DC5">
        <w:rPr>
          <w:rFonts w:eastAsia="標楷體" w:hint="eastAsia"/>
          <w:spacing w:val="10"/>
          <w:sz w:val="40"/>
        </w:rPr>
        <w:t>資金，累計核准輔導資金</w:t>
      </w:r>
      <w:r w:rsidR="00746699" w:rsidRPr="000F6DC5">
        <w:rPr>
          <w:rFonts w:eastAsia="標楷體" w:hint="eastAsia"/>
          <w:spacing w:val="10"/>
          <w:sz w:val="40"/>
        </w:rPr>
        <w:t>約</w:t>
      </w:r>
      <w:r w:rsidR="00746699" w:rsidRPr="000F6DC5">
        <w:rPr>
          <w:rFonts w:eastAsia="標楷體" w:hint="eastAsia"/>
          <w:spacing w:val="10"/>
          <w:sz w:val="40"/>
        </w:rPr>
        <w:t>7</w:t>
      </w:r>
      <w:r w:rsidR="00C26B25" w:rsidRPr="000F6DC5">
        <w:rPr>
          <w:rFonts w:eastAsia="標楷體" w:hint="eastAsia"/>
          <w:spacing w:val="10"/>
          <w:sz w:val="40"/>
        </w:rPr>
        <w:t>億元；辦理</w:t>
      </w:r>
      <w:r w:rsidR="00C26B25" w:rsidRPr="000F6DC5">
        <w:rPr>
          <w:rFonts w:ascii="標楷體" w:eastAsia="標楷體" w:hAnsi="標楷體" w:hint="eastAsia"/>
          <w:spacing w:val="10"/>
          <w:sz w:val="40"/>
        </w:rPr>
        <w:t>「</w:t>
      </w:r>
      <w:r w:rsidR="00C26B25" w:rsidRPr="000F6DC5">
        <w:rPr>
          <w:rFonts w:eastAsia="標楷體" w:hint="eastAsia"/>
          <w:spacing w:val="10"/>
          <w:sz w:val="40"/>
        </w:rPr>
        <w:t>創業拔</w:t>
      </w:r>
      <w:proofErr w:type="gramStart"/>
      <w:r w:rsidR="00C26B25" w:rsidRPr="000F6DC5">
        <w:rPr>
          <w:rFonts w:eastAsia="標楷體" w:hint="eastAsia"/>
          <w:spacing w:val="10"/>
          <w:sz w:val="40"/>
        </w:rPr>
        <w:t>萃</w:t>
      </w:r>
      <w:proofErr w:type="gramEnd"/>
      <w:r w:rsidR="00C26B25" w:rsidRPr="000F6DC5">
        <w:rPr>
          <w:rFonts w:eastAsia="標楷體" w:hint="eastAsia"/>
          <w:spacing w:val="10"/>
          <w:sz w:val="40"/>
        </w:rPr>
        <w:t>方案投資計畫</w:t>
      </w:r>
      <w:r w:rsidR="00C26B25" w:rsidRPr="000F6DC5">
        <w:rPr>
          <w:rFonts w:ascii="標楷體" w:eastAsia="標楷體" w:hAnsi="標楷體" w:hint="eastAsia"/>
          <w:spacing w:val="10"/>
          <w:sz w:val="40"/>
        </w:rPr>
        <w:t>」</w:t>
      </w:r>
      <w:r w:rsidR="00FE0817" w:rsidRPr="000F6DC5">
        <w:rPr>
          <w:rFonts w:eastAsia="標楷體" w:hint="eastAsia"/>
          <w:spacing w:val="10"/>
          <w:sz w:val="40"/>
        </w:rPr>
        <w:t>，引導資金投資</w:t>
      </w:r>
      <w:r w:rsidR="00731950" w:rsidRPr="000F6DC5">
        <w:rPr>
          <w:rFonts w:eastAsia="標楷體" w:hint="eastAsia"/>
          <w:spacing w:val="10"/>
          <w:sz w:val="40"/>
        </w:rPr>
        <w:t>新創事業，已通過</w:t>
      </w:r>
      <w:r w:rsidR="00C26B25" w:rsidRPr="000F6DC5">
        <w:rPr>
          <w:rFonts w:eastAsia="標楷體" w:hint="eastAsia"/>
          <w:spacing w:val="10"/>
          <w:sz w:val="40"/>
        </w:rPr>
        <w:t>5</w:t>
      </w:r>
      <w:r w:rsidR="00731950" w:rsidRPr="000F6DC5">
        <w:rPr>
          <w:rFonts w:eastAsia="標楷體" w:hint="eastAsia"/>
          <w:spacing w:val="10"/>
          <w:sz w:val="40"/>
        </w:rPr>
        <w:t>件投資案</w:t>
      </w:r>
      <w:r w:rsidR="00C26B25" w:rsidRPr="000F6DC5">
        <w:rPr>
          <w:rFonts w:eastAsia="標楷體" w:hint="eastAsia"/>
          <w:spacing w:val="10"/>
          <w:sz w:val="40"/>
        </w:rPr>
        <w:t>，總募集資金約</w:t>
      </w:r>
      <w:r w:rsidR="00C26B25" w:rsidRPr="000F6DC5">
        <w:rPr>
          <w:rFonts w:eastAsia="標楷體" w:hint="eastAsia"/>
          <w:spacing w:val="10"/>
          <w:sz w:val="40"/>
        </w:rPr>
        <w:t>136</w:t>
      </w:r>
      <w:r w:rsidR="00C26B25" w:rsidRPr="000F6DC5">
        <w:rPr>
          <w:rFonts w:eastAsia="標楷體" w:hint="eastAsia"/>
          <w:spacing w:val="10"/>
          <w:sz w:val="40"/>
        </w:rPr>
        <w:t>億元；</w:t>
      </w:r>
      <w:r w:rsidR="00731950" w:rsidRPr="000F6DC5">
        <w:rPr>
          <w:rFonts w:eastAsia="標楷體" w:hint="eastAsia"/>
          <w:spacing w:val="10"/>
          <w:sz w:val="40"/>
        </w:rPr>
        <w:t>辦理</w:t>
      </w:r>
      <w:r w:rsidR="00731950" w:rsidRPr="000F6DC5">
        <w:rPr>
          <w:rFonts w:ascii="標楷體" w:eastAsia="標楷體" w:hAnsi="標楷體" w:hint="eastAsia"/>
          <w:spacing w:val="10"/>
          <w:sz w:val="40"/>
        </w:rPr>
        <w:t>「</w:t>
      </w:r>
      <w:r w:rsidR="00C26B25" w:rsidRPr="000F6DC5">
        <w:rPr>
          <w:rFonts w:eastAsia="標楷體" w:hint="eastAsia"/>
          <w:spacing w:val="10"/>
          <w:sz w:val="40"/>
        </w:rPr>
        <w:t>臺灣矽谷科技基金</w:t>
      </w:r>
      <w:r w:rsidR="00731950" w:rsidRPr="000F6DC5">
        <w:rPr>
          <w:rFonts w:eastAsia="標楷體" w:hint="eastAsia"/>
          <w:spacing w:val="10"/>
          <w:sz w:val="40"/>
        </w:rPr>
        <w:t>投資計畫</w:t>
      </w:r>
      <w:r w:rsidR="00731950" w:rsidRPr="000F6DC5">
        <w:rPr>
          <w:rFonts w:ascii="標楷體" w:eastAsia="標楷體" w:hAnsi="標楷體" w:hint="eastAsia"/>
          <w:spacing w:val="10"/>
          <w:sz w:val="40"/>
        </w:rPr>
        <w:t>」</w:t>
      </w:r>
      <w:r w:rsidR="00C26B25" w:rsidRPr="000F6DC5">
        <w:rPr>
          <w:rFonts w:eastAsia="標楷體" w:hint="eastAsia"/>
          <w:spacing w:val="10"/>
          <w:sz w:val="40"/>
        </w:rPr>
        <w:t>，促進臺灣矽谷之人才、技術及資金鏈結，已通過</w:t>
      </w:r>
      <w:r w:rsidR="00C26B25" w:rsidRPr="000F6DC5">
        <w:rPr>
          <w:rFonts w:eastAsia="標楷體" w:hint="eastAsia"/>
          <w:spacing w:val="10"/>
          <w:sz w:val="40"/>
        </w:rPr>
        <w:t>1</w:t>
      </w:r>
      <w:r w:rsidR="00731950" w:rsidRPr="000F6DC5">
        <w:rPr>
          <w:rFonts w:eastAsia="標楷體" w:hint="eastAsia"/>
          <w:spacing w:val="10"/>
          <w:sz w:val="40"/>
        </w:rPr>
        <w:t>件生技醫療相關投資案</w:t>
      </w:r>
      <w:r w:rsidR="00C26B25" w:rsidRPr="000F6DC5">
        <w:rPr>
          <w:rFonts w:eastAsia="標楷體" w:hint="eastAsia"/>
          <w:spacing w:val="10"/>
          <w:sz w:val="40"/>
        </w:rPr>
        <w:t>，募集資金約</w:t>
      </w:r>
      <w:r w:rsidR="00C26B25" w:rsidRPr="000F6DC5">
        <w:rPr>
          <w:rFonts w:eastAsia="標楷體" w:hint="eastAsia"/>
          <w:spacing w:val="10"/>
          <w:sz w:val="40"/>
        </w:rPr>
        <w:t>33</w:t>
      </w:r>
      <w:r w:rsidR="00C26B25" w:rsidRPr="000F6DC5">
        <w:rPr>
          <w:rFonts w:eastAsia="標楷體" w:hint="eastAsia"/>
          <w:spacing w:val="10"/>
          <w:sz w:val="40"/>
        </w:rPr>
        <w:t>億元。</w:t>
      </w:r>
    </w:p>
    <w:p w:rsidR="00450AD5" w:rsidRPr="000F6DC5" w:rsidRDefault="00C26B25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－強化國際鏈結：</w:t>
      </w:r>
      <w:r w:rsidR="00C00F08" w:rsidRPr="000F6DC5">
        <w:rPr>
          <w:rFonts w:eastAsia="標楷體" w:hint="eastAsia"/>
          <w:spacing w:val="10"/>
          <w:sz w:val="40"/>
        </w:rPr>
        <w:t>已設立</w:t>
      </w:r>
      <w:r w:rsidR="00C00F08" w:rsidRPr="000F6DC5">
        <w:rPr>
          <w:rFonts w:ascii="標楷體" w:eastAsia="標楷體" w:hAnsi="標楷體" w:hint="eastAsia"/>
          <w:spacing w:val="10"/>
          <w:sz w:val="40"/>
        </w:rPr>
        <w:t>「</w:t>
      </w:r>
      <w:r w:rsidRPr="000F6DC5">
        <w:rPr>
          <w:rFonts w:eastAsia="標楷體" w:hint="eastAsia"/>
          <w:spacing w:val="10"/>
          <w:sz w:val="40"/>
        </w:rPr>
        <w:t>臺灣新創競技場</w:t>
      </w:r>
      <w:r w:rsidR="00C00F08" w:rsidRPr="000F6DC5">
        <w:rPr>
          <w:rFonts w:ascii="標楷體" w:eastAsia="標楷體" w:hAnsi="標楷體" w:hint="eastAsia"/>
          <w:spacing w:val="10"/>
          <w:sz w:val="40"/>
        </w:rPr>
        <w:t>」</w:t>
      </w:r>
      <w:r w:rsidR="00C21DC0" w:rsidRPr="000F6DC5">
        <w:rPr>
          <w:rFonts w:eastAsia="標楷體" w:hint="eastAsia"/>
          <w:spacing w:val="10"/>
          <w:sz w:val="40"/>
        </w:rPr>
        <w:t>(TSS)</w:t>
      </w:r>
      <w:r w:rsidR="00056D93" w:rsidRPr="000F6DC5">
        <w:rPr>
          <w:rFonts w:eastAsia="標楷體" w:hint="eastAsia"/>
          <w:spacing w:val="10"/>
          <w:sz w:val="40"/>
        </w:rPr>
        <w:t>，開設「海外加速器培訓營」，並與</w:t>
      </w:r>
      <w:r w:rsidR="00056D93" w:rsidRPr="000F6DC5">
        <w:rPr>
          <w:rFonts w:eastAsia="標楷體" w:hint="eastAsia"/>
          <w:spacing w:val="10"/>
          <w:sz w:val="40"/>
        </w:rPr>
        <w:t>500 startups</w:t>
      </w:r>
      <w:r w:rsidR="00056D93" w:rsidRPr="000F6DC5">
        <w:rPr>
          <w:rFonts w:eastAsia="標楷體" w:hint="eastAsia"/>
          <w:spacing w:val="10"/>
          <w:sz w:val="40"/>
        </w:rPr>
        <w:t>等多家國際加速器合作，協助新創團隊進軍海外；</w:t>
      </w:r>
      <w:r w:rsidR="00D15B3D" w:rsidRPr="000F6DC5">
        <w:rPr>
          <w:rFonts w:eastAsia="標楷體" w:hint="eastAsia"/>
          <w:spacing w:val="10"/>
          <w:sz w:val="40"/>
        </w:rPr>
        <w:t>陸續</w:t>
      </w:r>
      <w:r w:rsidR="00356E61" w:rsidRPr="000F6DC5">
        <w:rPr>
          <w:rFonts w:eastAsia="標楷體" w:hint="eastAsia"/>
          <w:spacing w:val="10"/>
          <w:sz w:val="40"/>
        </w:rPr>
        <w:t>邀請國際團隊</w:t>
      </w:r>
      <w:r w:rsidR="005A0A24" w:rsidRPr="000F6DC5">
        <w:rPr>
          <w:rFonts w:eastAsia="標楷體" w:hint="eastAsia"/>
          <w:spacing w:val="10"/>
          <w:sz w:val="40"/>
        </w:rPr>
        <w:t>及</w:t>
      </w:r>
      <w:r w:rsidR="00AB2E4F" w:rsidRPr="000F6DC5">
        <w:rPr>
          <w:rFonts w:eastAsia="標楷體" w:hint="eastAsia"/>
          <w:spacing w:val="10"/>
          <w:sz w:val="40"/>
        </w:rPr>
        <w:t>國際知名創業家來</w:t>
      </w:r>
      <w:proofErr w:type="gramStart"/>
      <w:r w:rsidR="00AB2E4F" w:rsidRPr="000F6DC5">
        <w:rPr>
          <w:rFonts w:eastAsia="標楷體" w:hint="eastAsia"/>
          <w:spacing w:val="10"/>
          <w:sz w:val="40"/>
        </w:rPr>
        <w:t>臺</w:t>
      </w:r>
      <w:proofErr w:type="gramEnd"/>
      <w:r w:rsidR="00356E61" w:rsidRPr="000F6DC5">
        <w:rPr>
          <w:rFonts w:eastAsia="標楷體" w:hint="eastAsia"/>
          <w:spacing w:val="10"/>
          <w:sz w:val="40"/>
        </w:rPr>
        <w:t>，</w:t>
      </w:r>
      <w:r w:rsidR="005A0A24" w:rsidRPr="000F6DC5">
        <w:rPr>
          <w:rFonts w:eastAsia="標楷體" w:hint="eastAsia"/>
          <w:spacing w:val="10"/>
          <w:sz w:val="40"/>
        </w:rPr>
        <w:t>以</w:t>
      </w:r>
      <w:r w:rsidR="00777C09" w:rsidRPr="000F6DC5">
        <w:rPr>
          <w:rFonts w:eastAsia="標楷體" w:hint="eastAsia"/>
          <w:spacing w:val="10"/>
          <w:sz w:val="40"/>
        </w:rPr>
        <w:t>強化</w:t>
      </w:r>
      <w:r w:rsidR="004760D9" w:rsidRPr="000F6DC5">
        <w:rPr>
          <w:rFonts w:eastAsia="標楷體" w:hint="eastAsia"/>
          <w:spacing w:val="10"/>
          <w:sz w:val="40"/>
        </w:rPr>
        <w:t>臺灣創新創業</w:t>
      </w:r>
      <w:r w:rsidRPr="000F6DC5">
        <w:rPr>
          <w:rFonts w:eastAsia="標楷體" w:hint="eastAsia"/>
          <w:spacing w:val="10"/>
          <w:sz w:val="40"/>
        </w:rPr>
        <w:t>國際能見度。</w:t>
      </w:r>
    </w:p>
    <w:p w:rsidR="00450AD5" w:rsidRPr="000F6DC5" w:rsidRDefault="00F94C71" w:rsidP="000C1857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0F6DC5">
        <w:rPr>
          <w:color w:val="auto"/>
        </w:rPr>
        <w:t>(</w:t>
      </w:r>
      <w:r w:rsidR="00FB7E10" w:rsidRPr="000F6DC5">
        <w:rPr>
          <w:rFonts w:hint="eastAsia"/>
          <w:color w:val="auto"/>
        </w:rPr>
        <w:t>二</w:t>
      </w:r>
      <w:r w:rsidRPr="000F6DC5">
        <w:rPr>
          <w:color w:val="auto"/>
        </w:rPr>
        <w:t>)</w:t>
      </w:r>
      <w:r w:rsidR="00F84589" w:rsidRPr="000F6DC5">
        <w:rPr>
          <w:rFonts w:hint="eastAsia"/>
          <w:color w:val="auto"/>
        </w:rPr>
        <w:t>打造創意臺灣</w:t>
      </w:r>
    </w:p>
    <w:p w:rsidR="00C10F16" w:rsidRPr="000F6DC5" w:rsidRDefault="00DD304D" w:rsidP="000C1857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lastRenderedPageBreak/>
        <w:t>為打造臺灣成為創意與智慧之島</w:t>
      </w:r>
      <w:r w:rsidR="00C10F16" w:rsidRPr="000F6DC5">
        <w:rPr>
          <w:rFonts w:eastAsia="標楷體" w:hint="eastAsia"/>
          <w:spacing w:val="10"/>
          <w:sz w:val="40"/>
        </w:rPr>
        <w:t>，本會協同相關部會於</w:t>
      </w:r>
      <w:r w:rsidR="002D2C59" w:rsidRPr="000F6DC5">
        <w:rPr>
          <w:rFonts w:eastAsia="標楷體" w:hint="eastAsia"/>
          <w:spacing w:val="10"/>
          <w:sz w:val="40"/>
        </w:rPr>
        <w:t>去</w:t>
      </w:r>
      <w:r w:rsidR="00C10F16" w:rsidRPr="000F6DC5">
        <w:rPr>
          <w:rFonts w:eastAsia="標楷體" w:hint="eastAsia"/>
          <w:spacing w:val="10"/>
          <w:sz w:val="40"/>
        </w:rPr>
        <w:t>年</w:t>
      </w:r>
      <w:r w:rsidR="00C10F16" w:rsidRPr="000F6DC5">
        <w:rPr>
          <w:rFonts w:eastAsia="標楷體" w:hint="eastAsia"/>
          <w:spacing w:val="10"/>
          <w:sz w:val="40"/>
        </w:rPr>
        <w:t>8</w:t>
      </w:r>
      <w:r w:rsidR="00C10F16" w:rsidRPr="000F6DC5">
        <w:rPr>
          <w:rFonts w:eastAsia="標楷體" w:hint="eastAsia"/>
          <w:spacing w:val="10"/>
          <w:sz w:val="40"/>
        </w:rPr>
        <w:t>月編擬完成「</w:t>
      </w:r>
      <w:r w:rsidR="00C10F16" w:rsidRPr="000F6DC5">
        <w:rPr>
          <w:rFonts w:eastAsia="標楷體" w:hint="eastAsia"/>
          <w:spacing w:val="10"/>
          <w:sz w:val="40"/>
        </w:rPr>
        <w:t>ide@ Taiwan 2020 (</w:t>
      </w:r>
      <w:r w:rsidR="00C10F16" w:rsidRPr="000F6DC5">
        <w:rPr>
          <w:rFonts w:eastAsia="標楷體" w:hint="eastAsia"/>
          <w:spacing w:val="10"/>
          <w:sz w:val="40"/>
        </w:rPr>
        <w:t>創意臺灣</w:t>
      </w:r>
      <w:r w:rsidR="00C10F16" w:rsidRPr="000F6DC5">
        <w:rPr>
          <w:rFonts w:eastAsia="標楷體" w:hint="eastAsia"/>
          <w:spacing w:val="10"/>
          <w:sz w:val="40"/>
        </w:rPr>
        <w:t>)</w:t>
      </w:r>
      <w:r w:rsidR="002D2C59" w:rsidRPr="000F6DC5">
        <w:rPr>
          <w:rFonts w:eastAsia="標楷體" w:hint="eastAsia"/>
          <w:spacing w:val="10"/>
          <w:sz w:val="40"/>
        </w:rPr>
        <w:t>政策白皮書」</w:t>
      </w:r>
      <w:r w:rsidR="00C10F16" w:rsidRPr="000F6DC5">
        <w:rPr>
          <w:rFonts w:eastAsia="標楷體" w:hint="eastAsia"/>
          <w:spacing w:val="10"/>
          <w:sz w:val="40"/>
        </w:rPr>
        <w:t>，各部會</w:t>
      </w:r>
      <w:r w:rsidRPr="000F6DC5">
        <w:rPr>
          <w:rFonts w:eastAsia="標楷體" w:hint="eastAsia"/>
          <w:spacing w:val="10"/>
          <w:sz w:val="40"/>
        </w:rPr>
        <w:t>推動</w:t>
      </w:r>
      <w:r w:rsidR="002D2C59" w:rsidRPr="000F6DC5">
        <w:rPr>
          <w:rFonts w:eastAsia="標楷體" w:hint="eastAsia"/>
          <w:spacing w:val="10"/>
          <w:sz w:val="40"/>
        </w:rPr>
        <w:t>成果</w:t>
      </w:r>
      <w:r w:rsidR="002C7955" w:rsidRPr="000F6DC5">
        <w:rPr>
          <w:rFonts w:eastAsia="標楷體" w:hint="eastAsia"/>
          <w:spacing w:val="10"/>
          <w:sz w:val="40"/>
        </w:rPr>
        <w:t>如下：</w:t>
      </w:r>
    </w:p>
    <w:p w:rsidR="00C10F16" w:rsidRPr="000F6DC5" w:rsidRDefault="00911D7F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－基礎環境</w:t>
      </w:r>
      <w:r w:rsidR="00C10F16" w:rsidRPr="000F6DC5">
        <w:rPr>
          <w:rFonts w:eastAsia="標楷體" w:hint="eastAsia"/>
          <w:spacing w:val="10"/>
          <w:sz w:val="40"/>
        </w:rPr>
        <w:t>方面，</w:t>
      </w:r>
      <w:r w:rsidR="000C1857" w:rsidRPr="000F6DC5">
        <w:rPr>
          <w:rFonts w:eastAsia="標楷體" w:hint="eastAsia"/>
          <w:spacing w:val="10"/>
          <w:sz w:val="40"/>
        </w:rPr>
        <w:t>科技會報辦公室執行</w:t>
      </w:r>
      <w:r w:rsidR="000C1857" w:rsidRPr="000F6DC5">
        <w:rPr>
          <w:rFonts w:eastAsia="標楷體" w:hint="eastAsia"/>
          <w:spacing w:val="-2"/>
          <w:sz w:val="40"/>
        </w:rPr>
        <w:t>「加速行動寬頻服務及產業發展方案」</w:t>
      </w:r>
      <w:r w:rsidR="000C1857" w:rsidRPr="000F6DC5">
        <w:rPr>
          <w:rFonts w:eastAsia="標楷體" w:hint="eastAsia"/>
          <w:spacing w:val="10"/>
          <w:sz w:val="40"/>
        </w:rPr>
        <w:t>，至去年底</w:t>
      </w:r>
      <w:r w:rsidR="000C1857" w:rsidRPr="000F6DC5">
        <w:rPr>
          <w:rFonts w:eastAsia="標楷體" w:hint="eastAsia"/>
          <w:spacing w:val="10"/>
          <w:sz w:val="40"/>
        </w:rPr>
        <w:t>4G</w:t>
      </w:r>
      <w:r w:rsidR="000C1857" w:rsidRPr="000F6DC5">
        <w:rPr>
          <w:rFonts w:eastAsia="標楷體" w:hint="eastAsia"/>
          <w:spacing w:val="10"/>
          <w:sz w:val="40"/>
        </w:rPr>
        <w:t>行動寬頻用戶數已突破千萬戶</w:t>
      </w:r>
      <w:r w:rsidR="00B94BE5" w:rsidRPr="000F6DC5">
        <w:rPr>
          <w:rFonts w:eastAsia="標楷體" w:hint="eastAsia"/>
          <w:spacing w:val="10"/>
          <w:sz w:val="40"/>
        </w:rPr>
        <w:t>、國中小學已全面光纖到校。</w:t>
      </w:r>
    </w:p>
    <w:p w:rsidR="00C10F16" w:rsidRPr="000F6DC5" w:rsidRDefault="00911D7F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－透明治理</w:t>
      </w:r>
      <w:r w:rsidR="00C10F16" w:rsidRPr="000F6DC5">
        <w:rPr>
          <w:rFonts w:eastAsia="標楷體" w:hint="eastAsia"/>
          <w:spacing w:val="10"/>
          <w:sz w:val="40"/>
        </w:rPr>
        <w:t>方面，</w:t>
      </w:r>
      <w:r w:rsidR="000C1857" w:rsidRPr="000F6DC5">
        <w:rPr>
          <w:rFonts w:eastAsia="標楷體" w:hint="eastAsia"/>
          <w:spacing w:val="10"/>
          <w:sz w:val="40"/>
        </w:rPr>
        <w:t>本會會同相關部會推動多項政府資料開放及應用，</w:t>
      </w:r>
      <w:r w:rsidR="000C1857" w:rsidRPr="000F6DC5">
        <w:rPr>
          <w:rFonts w:eastAsia="標楷體" w:hint="eastAsia"/>
          <w:spacing w:val="10"/>
          <w:sz w:val="40"/>
        </w:rPr>
        <w:t>2015</w:t>
      </w:r>
      <w:r w:rsidR="000C1857" w:rsidRPr="000F6DC5">
        <w:rPr>
          <w:rFonts w:eastAsia="標楷體" w:hint="eastAsia"/>
          <w:spacing w:val="10"/>
          <w:sz w:val="40"/>
        </w:rPr>
        <w:t>年英國「開放知識基金會」資料開放評比，我國排名躍升至全球第一。</w:t>
      </w:r>
    </w:p>
    <w:p w:rsidR="00C10F16" w:rsidRPr="000F6DC5" w:rsidRDefault="00911D7F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－智慧生活</w:t>
      </w:r>
      <w:r w:rsidR="00C10F16" w:rsidRPr="000F6DC5">
        <w:rPr>
          <w:rFonts w:eastAsia="標楷體" w:hint="eastAsia"/>
          <w:spacing w:val="10"/>
          <w:sz w:val="40"/>
        </w:rPr>
        <w:t>方面，</w:t>
      </w:r>
      <w:proofErr w:type="gramStart"/>
      <w:r w:rsidR="00324EED" w:rsidRPr="000F6DC5">
        <w:rPr>
          <w:rFonts w:eastAsia="標楷體" w:hint="eastAsia"/>
          <w:spacing w:val="10"/>
          <w:sz w:val="40"/>
        </w:rPr>
        <w:t>衛福部</w:t>
      </w:r>
      <w:proofErr w:type="gramEnd"/>
      <w:r w:rsidR="00324EED" w:rsidRPr="000F6DC5">
        <w:rPr>
          <w:rFonts w:eastAsia="標楷體" w:hint="eastAsia"/>
          <w:spacing w:val="10"/>
          <w:sz w:val="40"/>
        </w:rPr>
        <w:t>提出</w:t>
      </w:r>
      <w:r w:rsidR="00C10F16" w:rsidRPr="000F6DC5">
        <w:rPr>
          <w:rFonts w:eastAsia="標楷體" w:hint="eastAsia"/>
          <w:spacing w:val="10"/>
          <w:sz w:val="40"/>
        </w:rPr>
        <w:t>「福利服務行動</w:t>
      </w:r>
      <w:r w:rsidRPr="000F6DC5">
        <w:rPr>
          <w:rFonts w:eastAsia="標楷體" w:hint="eastAsia"/>
          <w:spacing w:val="10"/>
          <w:sz w:val="40"/>
        </w:rPr>
        <w:t>躍升計畫」</w:t>
      </w:r>
      <w:r w:rsidR="00C10F16" w:rsidRPr="000F6DC5">
        <w:rPr>
          <w:rFonts w:eastAsia="標楷體" w:hint="eastAsia"/>
          <w:spacing w:val="10"/>
          <w:sz w:val="40"/>
        </w:rPr>
        <w:t>，創新福利服務加值應用</w:t>
      </w:r>
      <w:r w:rsidR="009D2AF7" w:rsidRPr="000F6DC5">
        <w:rPr>
          <w:rFonts w:eastAsia="標楷體" w:hint="eastAsia"/>
          <w:spacing w:val="10"/>
          <w:sz w:val="40"/>
        </w:rPr>
        <w:t>；</w:t>
      </w:r>
      <w:r w:rsidR="000C1857" w:rsidRPr="000F6DC5">
        <w:rPr>
          <w:rFonts w:eastAsia="標楷體" w:hint="eastAsia"/>
          <w:spacing w:val="10"/>
          <w:sz w:val="40"/>
        </w:rPr>
        <w:t>文化部去年推動新型態流行音樂製播</w:t>
      </w:r>
      <w:r w:rsidR="000C1857" w:rsidRPr="000F6DC5">
        <w:rPr>
          <w:rFonts w:eastAsia="標楷體" w:hint="eastAsia"/>
          <w:spacing w:val="10"/>
          <w:sz w:val="40"/>
        </w:rPr>
        <w:t>23</w:t>
      </w:r>
      <w:r w:rsidR="000C1857" w:rsidRPr="000F6DC5">
        <w:rPr>
          <w:rFonts w:eastAsia="標楷體" w:hint="eastAsia"/>
          <w:spacing w:val="10"/>
          <w:sz w:val="40"/>
        </w:rPr>
        <w:t>件，帶動</w:t>
      </w:r>
      <w:proofErr w:type="gramStart"/>
      <w:r w:rsidR="000C1857" w:rsidRPr="000F6DC5">
        <w:rPr>
          <w:rFonts w:eastAsia="標楷體" w:hint="eastAsia"/>
          <w:spacing w:val="10"/>
          <w:sz w:val="40"/>
        </w:rPr>
        <w:t>389</w:t>
      </w:r>
      <w:r w:rsidR="000C1857" w:rsidRPr="000F6DC5">
        <w:rPr>
          <w:rFonts w:eastAsia="標楷體" w:hint="eastAsia"/>
          <w:spacing w:val="10"/>
          <w:sz w:val="40"/>
        </w:rPr>
        <w:t>萬人次線上觀賞</w:t>
      </w:r>
      <w:proofErr w:type="gramEnd"/>
      <w:r w:rsidR="000C1857" w:rsidRPr="000F6DC5">
        <w:rPr>
          <w:rFonts w:eastAsia="標楷體" w:hint="eastAsia"/>
          <w:spacing w:val="10"/>
          <w:sz w:val="40"/>
        </w:rPr>
        <w:t>。</w:t>
      </w:r>
    </w:p>
    <w:p w:rsidR="00C10F16" w:rsidRPr="000F6DC5" w:rsidRDefault="00911D7F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－網路經濟</w:t>
      </w:r>
      <w:r w:rsidR="00C10F16" w:rsidRPr="000F6DC5">
        <w:rPr>
          <w:rFonts w:eastAsia="標楷體" w:hint="eastAsia"/>
          <w:spacing w:val="10"/>
          <w:sz w:val="40"/>
        </w:rPr>
        <w:t>方面，</w:t>
      </w:r>
      <w:r w:rsidR="000C1857" w:rsidRPr="000F6DC5">
        <w:rPr>
          <w:rFonts w:eastAsia="標楷體" w:hint="eastAsia"/>
          <w:spacing w:val="10"/>
          <w:sz w:val="40"/>
        </w:rPr>
        <w:t>經濟部推動「輔導電商建立東協跨境營運生態體系計畫」，協助電商跨境東南亞銷售；金管會建構數位金融環境，</w:t>
      </w:r>
      <w:proofErr w:type="gramStart"/>
      <w:r w:rsidR="000C1857" w:rsidRPr="000F6DC5">
        <w:rPr>
          <w:rFonts w:eastAsia="標楷體" w:hint="eastAsia"/>
          <w:spacing w:val="10"/>
          <w:sz w:val="40"/>
        </w:rPr>
        <w:t>開放線上申</w:t>
      </w:r>
      <w:r w:rsidR="000C1857" w:rsidRPr="000F6DC5">
        <w:rPr>
          <w:rFonts w:eastAsia="標楷體" w:hint="eastAsia"/>
          <w:spacing w:val="10"/>
          <w:sz w:val="40"/>
        </w:rPr>
        <w:lastRenderedPageBreak/>
        <w:t>辦</w:t>
      </w:r>
      <w:proofErr w:type="gramEnd"/>
      <w:r w:rsidR="000C1857" w:rsidRPr="000F6DC5">
        <w:rPr>
          <w:rFonts w:eastAsia="標楷體" w:hint="eastAsia"/>
          <w:spacing w:val="10"/>
          <w:sz w:val="40"/>
        </w:rPr>
        <w:t>作業，擴大行動支付銀行業務。</w:t>
      </w:r>
    </w:p>
    <w:p w:rsidR="00450AD5" w:rsidRPr="000F6DC5" w:rsidRDefault="00911D7F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－智慧國土</w:t>
      </w:r>
      <w:r w:rsidR="00C10F16" w:rsidRPr="000F6DC5">
        <w:rPr>
          <w:rFonts w:eastAsia="標楷體" w:hint="eastAsia"/>
          <w:spacing w:val="10"/>
          <w:sz w:val="40"/>
        </w:rPr>
        <w:t>方面，</w:t>
      </w:r>
      <w:r w:rsidR="000C1857" w:rsidRPr="000F6DC5">
        <w:rPr>
          <w:rFonts w:eastAsia="標楷體" w:hint="eastAsia"/>
          <w:spacing w:val="10"/>
          <w:sz w:val="40"/>
        </w:rPr>
        <w:t>科技部建置時空資訊雲及</w:t>
      </w:r>
      <w:proofErr w:type="gramStart"/>
      <w:r w:rsidR="000C1857" w:rsidRPr="000F6DC5">
        <w:rPr>
          <w:rFonts w:eastAsia="標楷體" w:hint="eastAsia"/>
          <w:spacing w:val="10"/>
          <w:sz w:val="40"/>
        </w:rPr>
        <w:t>災防雲</w:t>
      </w:r>
      <w:proofErr w:type="gramEnd"/>
      <w:r w:rsidR="000C1857" w:rsidRPr="000F6DC5">
        <w:rPr>
          <w:rFonts w:eastAsia="標楷體" w:hint="eastAsia"/>
          <w:spacing w:val="10"/>
          <w:sz w:val="40"/>
        </w:rPr>
        <w:t>，</w:t>
      </w:r>
      <w:proofErr w:type="gramStart"/>
      <w:r w:rsidR="000C1857" w:rsidRPr="000F6DC5">
        <w:rPr>
          <w:rFonts w:eastAsia="標楷體" w:hint="eastAsia"/>
          <w:spacing w:val="10"/>
          <w:sz w:val="40"/>
        </w:rPr>
        <w:t>強化災防資訊</w:t>
      </w:r>
      <w:proofErr w:type="gramEnd"/>
      <w:r w:rsidR="000C1857" w:rsidRPr="000F6DC5">
        <w:rPr>
          <w:rFonts w:eastAsia="標楷體" w:hint="eastAsia"/>
          <w:spacing w:val="10"/>
          <w:sz w:val="40"/>
        </w:rPr>
        <w:t>的</w:t>
      </w:r>
      <w:proofErr w:type="gramStart"/>
      <w:r w:rsidR="000C1857" w:rsidRPr="000F6DC5">
        <w:rPr>
          <w:rFonts w:eastAsia="標楷體" w:hint="eastAsia"/>
          <w:spacing w:val="10"/>
          <w:sz w:val="40"/>
        </w:rPr>
        <w:t>蒐</w:t>
      </w:r>
      <w:proofErr w:type="gramEnd"/>
      <w:r w:rsidR="000C1857" w:rsidRPr="000F6DC5">
        <w:rPr>
          <w:rFonts w:eastAsia="標楷體" w:hint="eastAsia"/>
          <w:spacing w:val="10"/>
          <w:sz w:val="40"/>
        </w:rPr>
        <w:t>整與應用；交通部運用</w:t>
      </w:r>
      <w:r w:rsidR="000C1857" w:rsidRPr="000F6DC5">
        <w:rPr>
          <w:rFonts w:eastAsia="標楷體" w:hint="eastAsia"/>
          <w:spacing w:val="10"/>
          <w:sz w:val="40"/>
        </w:rPr>
        <w:t>ETC</w:t>
      </w:r>
      <w:r w:rsidR="000C1857" w:rsidRPr="000F6DC5">
        <w:rPr>
          <w:rFonts w:eastAsia="標楷體" w:hint="eastAsia"/>
          <w:spacing w:val="10"/>
          <w:sz w:val="40"/>
        </w:rPr>
        <w:t>數據，提升運輸管理效率，並推動</w:t>
      </w:r>
      <w:r w:rsidR="000C1857" w:rsidRPr="000F6DC5">
        <w:rPr>
          <w:rFonts w:eastAsia="標楷體" w:hint="eastAsia"/>
          <w:spacing w:val="10"/>
          <w:sz w:val="40"/>
        </w:rPr>
        <w:t>ETC</w:t>
      </w:r>
      <w:r w:rsidR="000C1857" w:rsidRPr="000F6DC5">
        <w:rPr>
          <w:rFonts w:eastAsia="標楷體" w:hint="eastAsia"/>
          <w:spacing w:val="10"/>
          <w:sz w:val="40"/>
        </w:rPr>
        <w:t>整廠輸出。</w:t>
      </w:r>
    </w:p>
    <w:p w:rsidR="00450AD5" w:rsidRPr="000F6DC5" w:rsidRDefault="00450AD5" w:rsidP="00450A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right" w:leader="hyphen" w:pos="840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center"/>
        <w:rPr>
          <w:rFonts w:eastAsia="標楷體"/>
          <w:b/>
          <w:spacing w:val="10"/>
          <w:sz w:val="40"/>
          <w:szCs w:val="40"/>
        </w:rPr>
      </w:pPr>
      <w:r w:rsidRPr="000F6DC5">
        <w:rPr>
          <w:rFonts w:eastAsia="標楷體" w:hint="eastAsia"/>
          <w:b/>
          <w:spacing w:val="10"/>
          <w:sz w:val="40"/>
          <w:szCs w:val="40"/>
        </w:rPr>
        <w:t>三、</w:t>
      </w:r>
      <w:r w:rsidR="00F84589" w:rsidRPr="000F6DC5">
        <w:rPr>
          <w:rFonts w:eastAsia="標楷體" w:hint="eastAsia"/>
          <w:b/>
          <w:spacing w:val="10"/>
          <w:sz w:val="40"/>
        </w:rPr>
        <w:t>厚實軟性國力</w:t>
      </w:r>
    </w:p>
    <w:p w:rsidR="00450AD5" w:rsidRPr="000F6DC5" w:rsidRDefault="004472C7" w:rsidP="000C1857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在</w:t>
      </w:r>
      <w:r w:rsidR="00C414AB" w:rsidRPr="000F6DC5">
        <w:rPr>
          <w:rFonts w:eastAsia="標楷體" w:hint="eastAsia"/>
          <w:spacing w:val="10"/>
          <w:sz w:val="40"/>
        </w:rPr>
        <w:t>當前</w:t>
      </w:r>
      <w:r w:rsidR="007B0D2D" w:rsidRPr="000F6DC5">
        <w:rPr>
          <w:rFonts w:eastAsia="標楷體" w:hint="eastAsia"/>
          <w:spacing w:val="10"/>
          <w:sz w:val="40"/>
        </w:rPr>
        <w:t>知識化與全球化</w:t>
      </w:r>
      <w:r w:rsidR="00C414AB" w:rsidRPr="000F6DC5">
        <w:rPr>
          <w:rFonts w:eastAsia="標楷體" w:hint="eastAsia"/>
          <w:spacing w:val="10"/>
          <w:sz w:val="40"/>
        </w:rPr>
        <w:t>的國力競賽中，</w:t>
      </w:r>
      <w:r w:rsidR="00D415A4" w:rsidRPr="000F6DC5">
        <w:rPr>
          <w:rFonts w:eastAsia="標楷體" w:hint="eastAsia"/>
          <w:spacing w:val="10"/>
          <w:sz w:val="40"/>
        </w:rPr>
        <w:t>臺灣要有更充沛的</w:t>
      </w:r>
      <w:r w:rsidR="00D415A4" w:rsidRPr="000F6DC5">
        <w:rPr>
          <w:rFonts w:ascii="標楷體" w:eastAsia="標楷體" w:hAnsi="標楷體" w:hint="eastAsia"/>
          <w:spacing w:val="10"/>
          <w:sz w:val="40"/>
        </w:rPr>
        <w:t>「</w:t>
      </w:r>
      <w:r w:rsidR="00D415A4" w:rsidRPr="000F6DC5">
        <w:rPr>
          <w:rFonts w:eastAsia="標楷體" w:hint="eastAsia"/>
          <w:spacing w:val="10"/>
          <w:sz w:val="40"/>
        </w:rPr>
        <w:t>腦力</w:t>
      </w:r>
      <w:r w:rsidR="005202F6" w:rsidRPr="000F6DC5">
        <w:rPr>
          <w:rFonts w:ascii="標楷體" w:eastAsia="標楷體" w:hAnsi="標楷體" w:hint="eastAsia"/>
          <w:spacing w:val="10"/>
          <w:sz w:val="40"/>
        </w:rPr>
        <w:t>」、</w:t>
      </w:r>
      <w:r w:rsidR="00D415A4" w:rsidRPr="000F6DC5">
        <w:rPr>
          <w:rFonts w:ascii="標楷體" w:eastAsia="標楷體" w:hAnsi="標楷體" w:hint="eastAsia"/>
          <w:spacing w:val="10"/>
          <w:sz w:val="40"/>
        </w:rPr>
        <w:t>更優質的法規環境，</w:t>
      </w:r>
      <w:r w:rsidRPr="000F6DC5">
        <w:rPr>
          <w:rFonts w:ascii="標楷體" w:eastAsia="標楷體" w:hAnsi="標楷體" w:hint="eastAsia"/>
          <w:spacing w:val="10"/>
          <w:sz w:val="40"/>
        </w:rPr>
        <w:t>持續</w:t>
      </w:r>
      <w:r w:rsidR="005202F6" w:rsidRPr="000F6DC5">
        <w:rPr>
          <w:rFonts w:ascii="標楷體" w:eastAsia="標楷體" w:hAnsi="標楷體" w:hint="eastAsia"/>
          <w:spacing w:val="10"/>
          <w:sz w:val="40"/>
        </w:rPr>
        <w:t>厚實軟性國力，</w:t>
      </w:r>
      <w:r w:rsidR="00D415A4" w:rsidRPr="000F6DC5">
        <w:rPr>
          <w:rFonts w:ascii="標楷體" w:eastAsia="標楷體" w:hAnsi="標楷體" w:hint="eastAsia"/>
          <w:spacing w:val="10"/>
          <w:sz w:val="40"/>
        </w:rPr>
        <w:t>才能</w:t>
      </w:r>
      <w:r w:rsidR="005202F6" w:rsidRPr="000F6DC5">
        <w:rPr>
          <w:rFonts w:eastAsia="標楷體" w:hint="eastAsia"/>
          <w:spacing w:val="10"/>
          <w:sz w:val="40"/>
        </w:rPr>
        <w:t>逐鹿全球</w:t>
      </w:r>
      <w:r w:rsidR="00D415A4" w:rsidRPr="000F6DC5">
        <w:rPr>
          <w:rFonts w:ascii="標楷體" w:eastAsia="標楷體" w:hAnsi="標楷體" w:hint="eastAsia"/>
          <w:spacing w:val="10"/>
          <w:sz w:val="40"/>
        </w:rPr>
        <w:t>。</w:t>
      </w:r>
    </w:p>
    <w:p w:rsidR="00450AD5" w:rsidRPr="000F6DC5" w:rsidRDefault="00450AD5" w:rsidP="000C1857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napToGrid w:val="0"/>
        <w:spacing w:line="580" w:lineRule="exact"/>
        <w:ind w:leftChars="200" w:left="1110" w:hangingChars="150" w:hanging="630"/>
        <w:jc w:val="both"/>
        <w:rPr>
          <w:rFonts w:eastAsia="標楷體"/>
          <w:spacing w:val="10"/>
          <w:sz w:val="40"/>
          <w:szCs w:val="40"/>
        </w:rPr>
      </w:pPr>
      <w:r w:rsidRPr="000F6DC5">
        <w:rPr>
          <w:rFonts w:eastAsia="標楷體"/>
          <w:spacing w:val="10"/>
          <w:sz w:val="40"/>
          <w:szCs w:val="40"/>
        </w:rPr>
        <w:t>(</w:t>
      </w:r>
      <w:proofErr w:type="gramStart"/>
      <w:r w:rsidRPr="000F6DC5">
        <w:rPr>
          <w:rFonts w:eastAsia="標楷體" w:hint="eastAsia"/>
          <w:spacing w:val="10"/>
          <w:sz w:val="40"/>
          <w:szCs w:val="40"/>
        </w:rPr>
        <w:t>一</w:t>
      </w:r>
      <w:proofErr w:type="gramEnd"/>
      <w:r w:rsidRPr="000F6DC5">
        <w:rPr>
          <w:rFonts w:eastAsia="標楷體"/>
          <w:spacing w:val="10"/>
          <w:sz w:val="40"/>
          <w:szCs w:val="40"/>
        </w:rPr>
        <w:t>)</w:t>
      </w:r>
      <w:r w:rsidR="00F84589" w:rsidRPr="000F6DC5">
        <w:rPr>
          <w:rFonts w:eastAsia="標楷體" w:hint="eastAsia"/>
          <w:spacing w:val="10"/>
          <w:sz w:val="40"/>
        </w:rPr>
        <w:t>充實人力資本</w:t>
      </w:r>
    </w:p>
    <w:p w:rsidR="005278BF" w:rsidRPr="000F6DC5" w:rsidRDefault="005202F6" w:rsidP="000C1857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為充實我國人力資本</w:t>
      </w:r>
      <w:r w:rsidR="005278BF" w:rsidRPr="000F6DC5">
        <w:rPr>
          <w:rFonts w:eastAsia="標楷體" w:hint="eastAsia"/>
          <w:spacing w:val="10"/>
          <w:sz w:val="40"/>
        </w:rPr>
        <w:t>，本會</w:t>
      </w:r>
      <w:r w:rsidR="007B0D2D" w:rsidRPr="000F6DC5">
        <w:rPr>
          <w:rFonts w:eastAsia="標楷體" w:hint="eastAsia"/>
          <w:spacing w:val="10"/>
          <w:sz w:val="40"/>
        </w:rPr>
        <w:t>刻</w:t>
      </w:r>
      <w:r w:rsidR="005278BF" w:rsidRPr="000F6DC5">
        <w:rPr>
          <w:rFonts w:eastAsia="標楷體" w:hint="eastAsia"/>
          <w:spacing w:val="10"/>
          <w:sz w:val="40"/>
        </w:rPr>
        <w:t>由</w:t>
      </w:r>
      <w:r w:rsidR="005278BF" w:rsidRPr="000F6DC5">
        <w:rPr>
          <w:rFonts w:ascii="標楷體" w:eastAsia="標楷體" w:hAnsi="標楷體" w:hint="eastAsia"/>
          <w:spacing w:val="10"/>
          <w:sz w:val="40"/>
        </w:rPr>
        <w:t>「</w:t>
      </w:r>
      <w:r w:rsidR="005278BF" w:rsidRPr="000F6DC5">
        <w:rPr>
          <w:rFonts w:eastAsia="標楷體" w:hint="eastAsia"/>
          <w:spacing w:val="10"/>
          <w:sz w:val="40"/>
        </w:rPr>
        <w:t>充裕人力</w:t>
      </w:r>
      <w:r w:rsidR="005278BF" w:rsidRPr="000F6DC5">
        <w:rPr>
          <w:rFonts w:ascii="標楷體" w:eastAsia="標楷體" w:hAnsi="標楷體" w:hint="eastAsia"/>
          <w:spacing w:val="10"/>
          <w:sz w:val="40"/>
        </w:rPr>
        <w:t>」</w:t>
      </w:r>
      <w:r w:rsidR="005278BF" w:rsidRPr="000F6DC5">
        <w:rPr>
          <w:rFonts w:eastAsia="標楷體" w:hint="eastAsia"/>
          <w:spacing w:val="10"/>
          <w:sz w:val="40"/>
        </w:rPr>
        <w:t>及</w:t>
      </w:r>
      <w:r w:rsidR="005278BF" w:rsidRPr="000F6DC5">
        <w:rPr>
          <w:rFonts w:ascii="標楷體" w:eastAsia="標楷體" w:hAnsi="標楷體" w:hint="eastAsia"/>
          <w:spacing w:val="10"/>
          <w:sz w:val="40"/>
        </w:rPr>
        <w:t>「</w:t>
      </w:r>
      <w:r w:rsidR="005278BF" w:rsidRPr="000F6DC5">
        <w:rPr>
          <w:rFonts w:eastAsia="標楷體" w:hint="eastAsia"/>
          <w:spacing w:val="10"/>
          <w:sz w:val="40"/>
        </w:rPr>
        <w:t>廣納人才</w:t>
      </w:r>
      <w:r w:rsidR="005278BF" w:rsidRPr="000F6DC5">
        <w:rPr>
          <w:rFonts w:ascii="標楷體" w:eastAsia="標楷體" w:hAnsi="標楷體" w:hint="eastAsia"/>
          <w:spacing w:val="10"/>
          <w:sz w:val="40"/>
        </w:rPr>
        <w:t>」</w:t>
      </w:r>
      <w:r w:rsidR="004472C7" w:rsidRPr="000F6DC5">
        <w:rPr>
          <w:rFonts w:eastAsia="標楷體" w:hint="eastAsia"/>
          <w:spacing w:val="10"/>
          <w:sz w:val="40"/>
        </w:rPr>
        <w:t>兩</w:t>
      </w:r>
      <w:r w:rsidRPr="000F6DC5">
        <w:rPr>
          <w:rFonts w:eastAsia="標楷體" w:hint="eastAsia"/>
          <w:spacing w:val="10"/>
          <w:sz w:val="40"/>
        </w:rPr>
        <w:t>大面向提出相關具體對策，</w:t>
      </w:r>
      <w:r w:rsidR="005278BF" w:rsidRPr="000F6DC5">
        <w:rPr>
          <w:rFonts w:eastAsia="標楷體" w:hint="eastAsia"/>
          <w:spacing w:val="10"/>
          <w:sz w:val="40"/>
        </w:rPr>
        <w:t>推動重點</w:t>
      </w:r>
      <w:r w:rsidR="00621A01" w:rsidRPr="000F6DC5">
        <w:rPr>
          <w:rFonts w:eastAsia="標楷體" w:hint="eastAsia"/>
          <w:spacing w:val="10"/>
          <w:sz w:val="40"/>
        </w:rPr>
        <w:t>包括</w:t>
      </w:r>
      <w:r w:rsidR="005278BF" w:rsidRPr="000F6DC5">
        <w:rPr>
          <w:rFonts w:eastAsia="標楷體" w:hint="eastAsia"/>
          <w:spacing w:val="10"/>
          <w:sz w:val="40"/>
        </w:rPr>
        <w:t>：</w:t>
      </w:r>
    </w:p>
    <w:p w:rsidR="005278BF" w:rsidRPr="000F6DC5" w:rsidRDefault="005278BF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－協調推動「育才、留才</w:t>
      </w:r>
      <w:proofErr w:type="gramStart"/>
      <w:r w:rsidRPr="000F6DC5">
        <w:rPr>
          <w:rFonts w:eastAsia="標楷體" w:hint="eastAsia"/>
          <w:spacing w:val="10"/>
          <w:sz w:val="40"/>
        </w:rPr>
        <w:t>及攬才</w:t>
      </w:r>
      <w:proofErr w:type="gramEnd"/>
      <w:r w:rsidRPr="000F6DC5">
        <w:rPr>
          <w:rFonts w:eastAsia="標楷體" w:hint="eastAsia"/>
          <w:spacing w:val="10"/>
          <w:sz w:val="40"/>
        </w:rPr>
        <w:t>整合方案」，積極培育</w:t>
      </w:r>
      <w:proofErr w:type="gramStart"/>
      <w:r w:rsidR="00BF7034" w:rsidRPr="000F6DC5">
        <w:rPr>
          <w:rFonts w:eastAsia="標楷體" w:hint="eastAsia"/>
          <w:spacing w:val="10"/>
          <w:sz w:val="40"/>
        </w:rPr>
        <w:t>量足質精</w:t>
      </w:r>
      <w:proofErr w:type="gramEnd"/>
      <w:r w:rsidR="00BF7034" w:rsidRPr="000F6DC5">
        <w:rPr>
          <w:rFonts w:eastAsia="標楷體" w:hint="eastAsia"/>
          <w:spacing w:val="10"/>
          <w:sz w:val="40"/>
        </w:rPr>
        <w:t>的優秀人力，並加強留才</w:t>
      </w:r>
      <w:proofErr w:type="gramStart"/>
      <w:r w:rsidR="00BF7034" w:rsidRPr="000F6DC5">
        <w:rPr>
          <w:rFonts w:eastAsia="標楷體" w:hint="eastAsia"/>
          <w:spacing w:val="10"/>
          <w:sz w:val="40"/>
        </w:rPr>
        <w:t>及攬才</w:t>
      </w:r>
      <w:proofErr w:type="gramEnd"/>
      <w:r w:rsidRPr="000F6DC5">
        <w:rPr>
          <w:rFonts w:eastAsia="標楷體" w:hint="eastAsia"/>
          <w:spacing w:val="10"/>
          <w:sz w:val="40"/>
        </w:rPr>
        <w:t>。</w:t>
      </w:r>
    </w:p>
    <w:p w:rsidR="005278BF" w:rsidRPr="000F6DC5" w:rsidRDefault="005278BF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－持續推動「強化</w:t>
      </w:r>
      <w:proofErr w:type="gramStart"/>
      <w:r w:rsidRPr="000F6DC5">
        <w:rPr>
          <w:rFonts w:eastAsia="標楷體" w:hint="eastAsia"/>
          <w:spacing w:val="10"/>
          <w:sz w:val="40"/>
        </w:rPr>
        <w:t>優秀僑</w:t>
      </w:r>
      <w:proofErr w:type="gramEnd"/>
      <w:r w:rsidRPr="000F6DC5">
        <w:rPr>
          <w:rFonts w:eastAsia="標楷體" w:hint="eastAsia"/>
          <w:spacing w:val="10"/>
          <w:sz w:val="40"/>
        </w:rPr>
        <w:t>外生留</w:t>
      </w:r>
      <w:proofErr w:type="gramStart"/>
      <w:r w:rsidRPr="000F6DC5">
        <w:rPr>
          <w:rFonts w:eastAsia="標楷體" w:hint="eastAsia"/>
          <w:spacing w:val="10"/>
          <w:sz w:val="40"/>
        </w:rPr>
        <w:t>臺</w:t>
      </w:r>
      <w:proofErr w:type="gramEnd"/>
      <w:r w:rsidRPr="000F6DC5">
        <w:rPr>
          <w:rFonts w:eastAsia="標楷體" w:hint="eastAsia"/>
          <w:spacing w:val="10"/>
          <w:sz w:val="40"/>
        </w:rPr>
        <w:t>工作行動計畫」</w:t>
      </w:r>
      <w:r w:rsidR="00AB41DB" w:rsidRPr="000F6DC5">
        <w:rPr>
          <w:rFonts w:eastAsia="標楷體" w:hint="eastAsia"/>
          <w:spacing w:val="10"/>
          <w:sz w:val="40"/>
        </w:rPr>
        <w:t>，</w:t>
      </w:r>
      <w:r w:rsidR="0023580A" w:rsidRPr="000F6DC5">
        <w:rPr>
          <w:rFonts w:eastAsia="標楷體" w:hint="eastAsia"/>
          <w:spacing w:val="10"/>
          <w:sz w:val="40"/>
        </w:rPr>
        <w:t>刻正</w:t>
      </w:r>
      <w:proofErr w:type="gramStart"/>
      <w:r w:rsidR="0023580A" w:rsidRPr="000F6DC5">
        <w:rPr>
          <w:rFonts w:eastAsia="標楷體" w:hint="eastAsia"/>
          <w:spacing w:val="10"/>
          <w:sz w:val="40"/>
        </w:rPr>
        <w:t>研</w:t>
      </w:r>
      <w:proofErr w:type="gramEnd"/>
      <w:r w:rsidR="0023580A" w:rsidRPr="000F6DC5">
        <w:rPr>
          <w:rFonts w:eastAsia="標楷體" w:hint="eastAsia"/>
          <w:spacing w:val="10"/>
          <w:sz w:val="40"/>
        </w:rPr>
        <w:t>議調整留</w:t>
      </w:r>
      <w:proofErr w:type="gramStart"/>
      <w:r w:rsidR="0023580A" w:rsidRPr="000F6DC5">
        <w:rPr>
          <w:rFonts w:eastAsia="標楷體" w:hint="eastAsia"/>
          <w:spacing w:val="10"/>
          <w:sz w:val="40"/>
        </w:rPr>
        <w:t>臺</w:t>
      </w:r>
      <w:proofErr w:type="gramEnd"/>
      <w:r w:rsidR="0023580A" w:rsidRPr="000F6DC5">
        <w:rPr>
          <w:rFonts w:eastAsia="標楷體" w:hint="eastAsia"/>
          <w:spacing w:val="10"/>
          <w:sz w:val="40"/>
        </w:rPr>
        <w:t>工作評點機制、</w:t>
      </w:r>
      <w:r w:rsidR="00E714F8" w:rsidRPr="000F6DC5">
        <w:rPr>
          <w:rFonts w:eastAsia="標楷體" w:hint="eastAsia"/>
          <w:spacing w:val="10"/>
          <w:sz w:val="40"/>
        </w:rPr>
        <w:t>擴大</w:t>
      </w:r>
      <w:r w:rsidR="0023580A" w:rsidRPr="000F6DC5">
        <w:rPr>
          <w:rFonts w:eastAsia="標楷體" w:hint="eastAsia"/>
          <w:spacing w:val="10"/>
          <w:sz w:val="40"/>
        </w:rPr>
        <w:t>留用對象</w:t>
      </w:r>
      <w:proofErr w:type="gramStart"/>
      <w:r w:rsidR="0023580A" w:rsidRPr="000F6DC5">
        <w:rPr>
          <w:rFonts w:eastAsia="標楷體" w:hint="eastAsia"/>
          <w:spacing w:val="10"/>
          <w:sz w:val="40"/>
        </w:rPr>
        <w:t>至</w:t>
      </w:r>
      <w:r w:rsidR="00AB41DB" w:rsidRPr="000F6DC5">
        <w:rPr>
          <w:rFonts w:eastAsia="標楷體" w:hint="eastAsia"/>
          <w:spacing w:val="10"/>
          <w:sz w:val="40"/>
        </w:rPr>
        <w:t>技職型僑</w:t>
      </w:r>
      <w:proofErr w:type="gramEnd"/>
      <w:r w:rsidR="00AB41DB" w:rsidRPr="000F6DC5">
        <w:rPr>
          <w:rFonts w:eastAsia="標楷體" w:hint="eastAsia"/>
          <w:spacing w:val="10"/>
          <w:sz w:val="40"/>
        </w:rPr>
        <w:t>生等</w:t>
      </w:r>
      <w:r w:rsidRPr="000F6DC5">
        <w:rPr>
          <w:rFonts w:eastAsia="標楷體" w:hint="eastAsia"/>
          <w:spacing w:val="10"/>
          <w:sz w:val="40"/>
        </w:rPr>
        <w:t>，以</w:t>
      </w:r>
      <w:r w:rsidR="002101B2" w:rsidRPr="000F6DC5">
        <w:rPr>
          <w:rFonts w:eastAsia="標楷體" w:hint="eastAsia"/>
          <w:spacing w:val="10"/>
          <w:sz w:val="40"/>
        </w:rPr>
        <w:t>落實留才政策</w:t>
      </w:r>
      <w:r w:rsidRPr="000F6DC5">
        <w:rPr>
          <w:rFonts w:eastAsia="標楷體" w:hint="eastAsia"/>
          <w:spacing w:val="10"/>
          <w:sz w:val="40"/>
        </w:rPr>
        <w:t>。</w:t>
      </w:r>
    </w:p>
    <w:p w:rsidR="00450AD5" w:rsidRPr="000F6DC5" w:rsidRDefault="001E1E68" w:rsidP="000C1857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8"/>
          <w:sz w:val="40"/>
        </w:rPr>
      </w:pPr>
      <w:r w:rsidRPr="000F6DC5">
        <w:rPr>
          <w:rFonts w:eastAsia="標楷體" w:hint="eastAsia"/>
          <w:spacing w:val="10"/>
          <w:sz w:val="40"/>
        </w:rPr>
        <w:t>－</w:t>
      </w:r>
      <w:r w:rsidR="00696A0C" w:rsidRPr="000F6DC5">
        <w:rPr>
          <w:rFonts w:eastAsia="標楷體" w:hint="eastAsia"/>
          <w:spacing w:val="10"/>
          <w:sz w:val="40"/>
        </w:rPr>
        <w:t>積極推動「</w:t>
      </w:r>
      <w:proofErr w:type="gramStart"/>
      <w:r w:rsidR="00696A0C" w:rsidRPr="000F6DC5">
        <w:rPr>
          <w:rFonts w:eastAsia="標楷體" w:hint="eastAsia"/>
          <w:spacing w:val="10"/>
          <w:sz w:val="40"/>
        </w:rPr>
        <w:t>全球競才方案</w:t>
      </w:r>
      <w:proofErr w:type="gramEnd"/>
      <w:r w:rsidR="00696A0C" w:rsidRPr="000F6DC5">
        <w:rPr>
          <w:rFonts w:eastAsia="標楷體" w:hint="eastAsia"/>
          <w:spacing w:val="10"/>
          <w:sz w:val="40"/>
        </w:rPr>
        <w:t>」，已</w:t>
      </w:r>
      <w:r w:rsidR="00AB41DB" w:rsidRPr="000F6DC5">
        <w:rPr>
          <w:rFonts w:eastAsia="標楷體" w:hint="eastAsia"/>
          <w:spacing w:val="10"/>
          <w:sz w:val="40"/>
        </w:rPr>
        <w:t>完成建置</w:t>
      </w:r>
      <w:proofErr w:type="gramStart"/>
      <w:r w:rsidR="00AB41DB" w:rsidRPr="000F6DC5">
        <w:rPr>
          <w:rFonts w:eastAsia="標楷體" w:hint="eastAsia"/>
          <w:spacing w:val="10"/>
          <w:sz w:val="40"/>
        </w:rPr>
        <w:t>全球攬才聯合</w:t>
      </w:r>
      <w:proofErr w:type="gramEnd"/>
      <w:r w:rsidR="00AB41DB" w:rsidRPr="000F6DC5">
        <w:rPr>
          <w:rFonts w:eastAsia="標楷體" w:hint="eastAsia"/>
          <w:spacing w:val="10"/>
          <w:sz w:val="40"/>
        </w:rPr>
        <w:t>服務中心</w:t>
      </w:r>
      <w:r w:rsidRPr="000F6DC5">
        <w:rPr>
          <w:rFonts w:eastAsia="標楷體" w:hint="eastAsia"/>
          <w:spacing w:val="10"/>
          <w:sz w:val="40"/>
        </w:rPr>
        <w:t>、調整彈</w:t>
      </w:r>
      <w:r w:rsidRPr="000F6DC5">
        <w:rPr>
          <w:rFonts w:eastAsia="標楷體" w:hint="eastAsia"/>
          <w:spacing w:val="10"/>
          <w:sz w:val="40"/>
        </w:rPr>
        <w:lastRenderedPageBreak/>
        <w:t>性薪資制度等</w:t>
      </w:r>
      <w:r w:rsidR="00136587" w:rsidRPr="000F6DC5">
        <w:rPr>
          <w:rFonts w:eastAsia="標楷體" w:hint="eastAsia"/>
          <w:spacing w:val="10"/>
          <w:sz w:val="40"/>
        </w:rPr>
        <w:t>，</w:t>
      </w:r>
      <w:r w:rsidR="00AB41DB" w:rsidRPr="000F6DC5">
        <w:rPr>
          <w:rFonts w:eastAsia="標楷體" w:hint="eastAsia"/>
          <w:spacing w:val="10"/>
          <w:sz w:val="40"/>
        </w:rPr>
        <w:t>並</w:t>
      </w:r>
      <w:r w:rsidR="0095516E" w:rsidRPr="000F6DC5">
        <w:rPr>
          <w:rFonts w:eastAsia="標楷體" w:hint="eastAsia"/>
          <w:spacing w:val="10"/>
          <w:sz w:val="40"/>
        </w:rPr>
        <w:t>將</w:t>
      </w:r>
      <w:r w:rsidR="00AB41DB" w:rsidRPr="000F6DC5">
        <w:rPr>
          <w:rFonts w:eastAsia="標楷體" w:hint="eastAsia"/>
          <w:spacing w:val="10"/>
          <w:sz w:val="40"/>
        </w:rPr>
        <w:t>持續</w:t>
      </w:r>
      <w:r w:rsidR="0095516E" w:rsidRPr="000F6DC5">
        <w:rPr>
          <w:rFonts w:eastAsia="標楷體" w:hint="eastAsia"/>
          <w:spacing w:val="10"/>
          <w:sz w:val="40"/>
        </w:rPr>
        <w:t>推動</w:t>
      </w:r>
      <w:r w:rsidR="005278BF" w:rsidRPr="000F6DC5">
        <w:rPr>
          <w:rFonts w:eastAsia="標楷體" w:hint="eastAsia"/>
          <w:spacing w:val="10"/>
          <w:sz w:val="40"/>
        </w:rPr>
        <w:t>建置「海外人才媒合單一網路平</w:t>
      </w:r>
      <w:r w:rsidR="00277485" w:rsidRPr="000F6DC5">
        <w:rPr>
          <w:rFonts w:eastAsia="標楷體" w:hint="eastAsia"/>
          <w:spacing w:val="10"/>
          <w:sz w:val="40"/>
        </w:rPr>
        <w:t>台</w:t>
      </w:r>
      <w:r w:rsidR="005278BF" w:rsidRPr="000F6DC5">
        <w:rPr>
          <w:rFonts w:eastAsia="標楷體" w:hint="eastAsia"/>
          <w:spacing w:val="10"/>
          <w:sz w:val="40"/>
        </w:rPr>
        <w:t>-Contact Taiwan</w:t>
      </w:r>
      <w:r w:rsidR="00AB41DB" w:rsidRPr="000F6DC5">
        <w:rPr>
          <w:rFonts w:eastAsia="標楷體" w:hint="eastAsia"/>
          <w:spacing w:val="10"/>
          <w:sz w:val="40"/>
        </w:rPr>
        <w:t>」</w:t>
      </w:r>
      <w:r w:rsidR="005278BF" w:rsidRPr="000F6DC5">
        <w:rPr>
          <w:rFonts w:eastAsia="標楷體" w:hint="eastAsia"/>
          <w:spacing w:val="10"/>
          <w:sz w:val="40"/>
        </w:rPr>
        <w:t>等</w:t>
      </w:r>
      <w:r w:rsidR="00AB41DB" w:rsidRPr="000F6DC5">
        <w:rPr>
          <w:rFonts w:eastAsia="標楷體" w:hint="eastAsia"/>
          <w:spacing w:val="10"/>
          <w:sz w:val="40"/>
        </w:rPr>
        <w:t>工作</w:t>
      </w:r>
      <w:r w:rsidR="005278BF" w:rsidRPr="000F6DC5">
        <w:rPr>
          <w:rFonts w:eastAsia="標楷體" w:hint="eastAsia"/>
          <w:spacing w:val="10"/>
          <w:sz w:val="40"/>
        </w:rPr>
        <w:t>。</w:t>
      </w:r>
    </w:p>
    <w:p w:rsidR="00450AD5" w:rsidRPr="000F6DC5" w:rsidRDefault="00450AD5" w:rsidP="000C1857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napToGrid w:val="0"/>
        <w:spacing w:line="580" w:lineRule="exact"/>
        <w:ind w:leftChars="200" w:left="1110" w:hangingChars="150" w:hanging="630"/>
        <w:jc w:val="both"/>
        <w:rPr>
          <w:rFonts w:eastAsia="標楷體"/>
          <w:spacing w:val="10"/>
          <w:sz w:val="40"/>
          <w:szCs w:val="40"/>
        </w:rPr>
      </w:pPr>
      <w:r w:rsidRPr="000F6DC5">
        <w:rPr>
          <w:rFonts w:eastAsia="標楷體"/>
          <w:spacing w:val="10"/>
          <w:sz w:val="40"/>
          <w:szCs w:val="40"/>
        </w:rPr>
        <w:t>(</w:t>
      </w:r>
      <w:r w:rsidRPr="000F6DC5">
        <w:rPr>
          <w:rFonts w:eastAsia="標楷體" w:hint="eastAsia"/>
          <w:spacing w:val="10"/>
          <w:sz w:val="40"/>
          <w:szCs w:val="40"/>
        </w:rPr>
        <w:t>二</w:t>
      </w:r>
      <w:r w:rsidRPr="000F6DC5">
        <w:rPr>
          <w:rFonts w:eastAsia="標楷體"/>
          <w:spacing w:val="10"/>
          <w:sz w:val="40"/>
          <w:szCs w:val="40"/>
        </w:rPr>
        <w:t>)</w:t>
      </w:r>
      <w:r w:rsidR="00F84589" w:rsidRPr="000F6DC5">
        <w:rPr>
          <w:rFonts w:eastAsia="標楷體" w:hint="eastAsia"/>
          <w:spacing w:val="10"/>
          <w:sz w:val="40"/>
        </w:rPr>
        <w:t>強化法規調和</w:t>
      </w:r>
    </w:p>
    <w:p w:rsidR="00206008" w:rsidRPr="000F6DC5" w:rsidRDefault="00953295" w:rsidP="000C1857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強化</w:t>
      </w:r>
      <w:r w:rsidR="0065026E" w:rsidRPr="000F6DC5">
        <w:rPr>
          <w:rFonts w:eastAsia="標楷體" w:hint="eastAsia"/>
          <w:spacing w:val="10"/>
          <w:sz w:val="40"/>
        </w:rPr>
        <w:t>法規調和</w:t>
      </w:r>
      <w:r w:rsidR="007B0D2D" w:rsidRPr="000F6DC5">
        <w:rPr>
          <w:rFonts w:eastAsia="標楷體" w:hint="eastAsia"/>
          <w:spacing w:val="10"/>
          <w:sz w:val="40"/>
        </w:rPr>
        <w:t>向</w:t>
      </w:r>
      <w:r w:rsidRPr="000F6DC5">
        <w:rPr>
          <w:rFonts w:eastAsia="標楷體" w:hint="eastAsia"/>
          <w:spacing w:val="10"/>
          <w:sz w:val="40"/>
        </w:rPr>
        <w:t>為本會</w:t>
      </w:r>
      <w:r w:rsidR="00860D1F" w:rsidRPr="000F6DC5">
        <w:rPr>
          <w:rFonts w:eastAsia="標楷體" w:hint="eastAsia"/>
          <w:spacing w:val="10"/>
          <w:sz w:val="40"/>
        </w:rPr>
        <w:t>長期以來的</w:t>
      </w:r>
      <w:r w:rsidRPr="000F6DC5">
        <w:rPr>
          <w:rFonts w:eastAsia="標楷體" w:hint="eastAsia"/>
          <w:spacing w:val="10"/>
          <w:sz w:val="40"/>
        </w:rPr>
        <w:t>工作重點</w:t>
      </w:r>
      <w:r w:rsidR="00724F55" w:rsidRPr="000F6DC5">
        <w:rPr>
          <w:rFonts w:eastAsia="標楷體" w:hint="eastAsia"/>
          <w:spacing w:val="10"/>
          <w:sz w:val="40"/>
        </w:rPr>
        <w:t>，</w:t>
      </w:r>
      <w:r w:rsidR="004472C7" w:rsidRPr="000F6DC5">
        <w:rPr>
          <w:rFonts w:eastAsia="標楷體" w:hint="eastAsia"/>
          <w:spacing w:val="10"/>
          <w:sz w:val="40"/>
        </w:rPr>
        <w:t>其中</w:t>
      </w:r>
      <w:r w:rsidR="00736656" w:rsidRPr="000F6DC5">
        <w:rPr>
          <w:rFonts w:eastAsia="標楷體" w:hint="eastAsia"/>
          <w:spacing w:val="10"/>
          <w:sz w:val="40"/>
        </w:rPr>
        <w:t>，</w:t>
      </w:r>
      <w:r w:rsidR="000B06EA" w:rsidRPr="000F6DC5">
        <w:rPr>
          <w:rFonts w:eastAsia="標楷體" w:hint="eastAsia"/>
          <w:spacing w:val="10"/>
          <w:sz w:val="40"/>
        </w:rPr>
        <w:t>在</w:t>
      </w:r>
      <w:r w:rsidR="00206008" w:rsidRPr="000F6DC5">
        <w:rPr>
          <w:rFonts w:eastAsia="標楷體" w:hint="eastAsia"/>
          <w:spacing w:val="10"/>
          <w:sz w:val="40"/>
        </w:rPr>
        <w:t>協調國內外商會建言方面，</w:t>
      </w:r>
      <w:r w:rsidR="008470C6" w:rsidRPr="000F6DC5">
        <w:rPr>
          <w:rFonts w:eastAsia="標楷體" w:hint="eastAsia"/>
          <w:spacing w:val="10"/>
          <w:sz w:val="40"/>
        </w:rPr>
        <w:t>已</w:t>
      </w:r>
      <w:r w:rsidR="00B3398D" w:rsidRPr="000F6DC5">
        <w:rPr>
          <w:rFonts w:eastAsia="標楷體" w:hint="eastAsia"/>
          <w:spacing w:val="10"/>
          <w:sz w:val="40"/>
        </w:rPr>
        <w:t>達成化學物質登錄單一窗口及相關法規調和等</w:t>
      </w:r>
      <w:r w:rsidR="002259F7" w:rsidRPr="000F6DC5">
        <w:rPr>
          <w:rFonts w:eastAsia="標楷體" w:hint="eastAsia"/>
          <w:spacing w:val="10"/>
          <w:sz w:val="40"/>
        </w:rPr>
        <w:t>多項</w:t>
      </w:r>
      <w:r w:rsidR="00B3398D" w:rsidRPr="000F6DC5">
        <w:rPr>
          <w:rFonts w:eastAsia="標楷體" w:hint="eastAsia"/>
          <w:spacing w:val="10"/>
          <w:sz w:val="40"/>
        </w:rPr>
        <w:t>共識，</w:t>
      </w:r>
      <w:r w:rsidR="0015669E" w:rsidRPr="000F6DC5">
        <w:rPr>
          <w:rFonts w:eastAsia="標楷體" w:hint="eastAsia"/>
          <w:spacing w:val="10"/>
          <w:sz w:val="40"/>
        </w:rPr>
        <w:t>未來</w:t>
      </w:r>
      <w:r w:rsidR="00206008" w:rsidRPr="000F6DC5">
        <w:rPr>
          <w:rFonts w:eastAsia="標楷體" w:hint="eastAsia"/>
          <w:spacing w:val="10"/>
          <w:sz w:val="40"/>
        </w:rPr>
        <w:t>將</w:t>
      </w:r>
      <w:r w:rsidR="00D431EE" w:rsidRPr="000F6DC5">
        <w:rPr>
          <w:rFonts w:eastAsia="標楷體" w:hint="eastAsia"/>
          <w:spacing w:val="10"/>
          <w:sz w:val="40"/>
        </w:rPr>
        <w:t>續</w:t>
      </w:r>
      <w:r w:rsidR="00DC4979" w:rsidRPr="000F6DC5">
        <w:rPr>
          <w:rFonts w:eastAsia="標楷體" w:hint="eastAsia"/>
          <w:spacing w:val="10"/>
          <w:sz w:val="40"/>
        </w:rPr>
        <w:t>就</w:t>
      </w:r>
      <w:r w:rsidR="00206008" w:rsidRPr="000F6DC5">
        <w:rPr>
          <w:rFonts w:eastAsia="標楷體" w:hint="eastAsia"/>
          <w:spacing w:val="10"/>
          <w:sz w:val="40"/>
        </w:rPr>
        <w:t>商</w:t>
      </w:r>
      <w:r w:rsidR="00DC4979" w:rsidRPr="000F6DC5">
        <w:rPr>
          <w:rFonts w:eastAsia="標楷體" w:hint="eastAsia"/>
          <w:spacing w:val="10"/>
          <w:sz w:val="40"/>
        </w:rPr>
        <w:t>會關切之議題</w:t>
      </w:r>
      <w:r w:rsidR="00D431EE" w:rsidRPr="000F6DC5">
        <w:rPr>
          <w:rFonts w:eastAsia="標楷體" w:hint="eastAsia"/>
          <w:spacing w:val="10"/>
          <w:sz w:val="40"/>
        </w:rPr>
        <w:t>，</w:t>
      </w:r>
      <w:r w:rsidR="0065026E" w:rsidRPr="000F6DC5">
        <w:rPr>
          <w:rFonts w:eastAsia="標楷體" w:hint="eastAsia"/>
          <w:spacing w:val="10"/>
          <w:sz w:val="40"/>
        </w:rPr>
        <w:t>適時召開協調會議</w:t>
      </w:r>
      <w:r w:rsidR="00D431EE" w:rsidRPr="000F6DC5">
        <w:rPr>
          <w:rFonts w:eastAsia="標楷體" w:hint="eastAsia"/>
          <w:spacing w:val="10"/>
          <w:sz w:val="40"/>
        </w:rPr>
        <w:t>進行協調</w:t>
      </w:r>
      <w:r w:rsidR="000B06EA" w:rsidRPr="000F6DC5">
        <w:rPr>
          <w:rFonts w:eastAsia="標楷體" w:hint="eastAsia"/>
          <w:spacing w:val="10"/>
          <w:sz w:val="40"/>
        </w:rPr>
        <w:t>；</w:t>
      </w:r>
      <w:r w:rsidR="00381529" w:rsidRPr="000F6DC5">
        <w:rPr>
          <w:rFonts w:eastAsia="標楷體" w:hint="eastAsia"/>
          <w:spacing w:val="10"/>
          <w:sz w:val="40"/>
        </w:rPr>
        <w:t>在</w:t>
      </w:r>
      <w:r w:rsidR="00206008" w:rsidRPr="000F6DC5">
        <w:rPr>
          <w:rFonts w:eastAsia="標楷體" w:hint="eastAsia"/>
          <w:spacing w:val="10"/>
          <w:sz w:val="40"/>
        </w:rPr>
        <w:t>推動經商環境改革</w:t>
      </w:r>
      <w:r w:rsidR="00DC4979" w:rsidRPr="000F6DC5">
        <w:rPr>
          <w:rFonts w:eastAsia="標楷體" w:hint="eastAsia"/>
          <w:spacing w:val="10"/>
          <w:sz w:val="40"/>
        </w:rPr>
        <w:t>方面，</w:t>
      </w:r>
      <w:r w:rsidR="00CB6840" w:rsidRPr="000F6DC5">
        <w:rPr>
          <w:rFonts w:eastAsia="標楷體" w:hint="eastAsia"/>
          <w:spacing w:val="10"/>
          <w:sz w:val="40"/>
        </w:rPr>
        <w:t>今年</w:t>
      </w:r>
      <w:r w:rsidR="00D15B3D" w:rsidRPr="000F6DC5">
        <w:rPr>
          <w:rFonts w:eastAsia="標楷體" w:hint="eastAsia"/>
          <w:spacing w:val="10"/>
          <w:sz w:val="40"/>
        </w:rPr>
        <w:t>推動</w:t>
      </w:r>
      <w:r w:rsidR="00CB6840" w:rsidRPr="000F6DC5">
        <w:rPr>
          <w:rFonts w:eastAsia="標楷體" w:hint="eastAsia"/>
          <w:spacing w:val="10"/>
          <w:sz w:val="40"/>
        </w:rPr>
        <w:t>重點包括：再</w:t>
      </w:r>
      <w:proofErr w:type="gramStart"/>
      <w:r w:rsidR="00CB6840" w:rsidRPr="000F6DC5">
        <w:rPr>
          <w:rFonts w:eastAsia="標楷體" w:hint="eastAsia"/>
          <w:spacing w:val="10"/>
          <w:sz w:val="40"/>
        </w:rPr>
        <w:t>研</w:t>
      </w:r>
      <w:proofErr w:type="gramEnd"/>
      <w:r w:rsidR="00CB6840" w:rsidRPr="000F6DC5">
        <w:rPr>
          <w:rFonts w:eastAsia="標楷體" w:hint="eastAsia"/>
          <w:spacing w:val="10"/>
          <w:sz w:val="40"/>
        </w:rPr>
        <w:t>議</w:t>
      </w:r>
      <w:proofErr w:type="gramStart"/>
      <w:r w:rsidR="00CB6840" w:rsidRPr="000F6DC5">
        <w:rPr>
          <w:rFonts w:eastAsia="標楷體" w:hint="eastAsia"/>
          <w:spacing w:val="10"/>
          <w:sz w:val="40"/>
        </w:rPr>
        <w:t>簡化線上申請</w:t>
      </w:r>
      <w:proofErr w:type="gramEnd"/>
      <w:r w:rsidR="00CB6840" w:rsidRPr="000F6DC5">
        <w:rPr>
          <w:rFonts w:eastAsia="標楷體" w:hint="eastAsia"/>
          <w:spacing w:val="10"/>
          <w:sz w:val="40"/>
        </w:rPr>
        <w:t>開辦企業程序、修正「動產擔保交易法」引進浮動擔保制度等。</w:t>
      </w:r>
    </w:p>
    <w:p w:rsidR="00450AD5" w:rsidRPr="000F6DC5" w:rsidRDefault="00450AD5" w:rsidP="00450AD5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0F6DC5">
        <w:rPr>
          <w:rFonts w:hint="eastAsia"/>
          <w:szCs w:val="40"/>
        </w:rPr>
        <w:t>四</w:t>
      </w:r>
      <w:r w:rsidRPr="000F6DC5">
        <w:rPr>
          <w:szCs w:val="40"/>
        </w:rPr>
        <w:t>、</w:t>
      </w:r>
      <w:r w:rsidR="00EF5E45" w:rsidRPr="000F6DC5">
        <w:rPr>
          <w:rFonts w:hint="eastAsia"/>
        </w:rPr>
        <w:t>實現包容</w:t>
      </w:r>
      <w:r w:rsidR="000C49C3" w:rsidRPr="000F6DC5">
        <w:rPr>
          <w:rFonts w:hint="eastAsia"/>
        </w:rPr>
        <w:t>成長</w:t>
      </w:r>
    </w:p>
    <w:p w:rsidR="00450AD5" w:rsidRPr="000F6DC5" w:rsidRDefault="00EF5E45" w:rsidP="000C1857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為</w:t>
      </w:r>
      <w:r w:rsidR="003226F9" w:rsidRPr="000F6DC5">
        <w:rPr>
          <w:rFonts w:eastAsia="標楷體" w:hint="eastAsia"/>
          <w:spacing w:val="10"/>
          <w:sz w:val="40"/>
        </w:rPr>
        <w:t>擴大經濟果實的分享面</w:t>
      </w:r>
      <w:r w:rsidR="0015669E" w:rsidRPr="000F6DC5">
        <w:rPr>
          <w:rFonts w:eastAsia="標楷體" w:hint="eastAsia"/>
          <w:spacing w:val="10"/>
          <w:sz w:val="40"/>
        </w:rPr>
        <w:t>，縮小經濟發展的</w:t>
      </w:r>
      <w:r w:rsidR="0015669E" w:rsidRPr="000F6DC5">
        <w:rPr>
          <w:rFonts w:ascii="標楷體" w:eastAsia="標楷體" w:hAnsi="標楷體" w:hint="eastAsia"/>
          <w:spacing w:val="10"/>
          <w:sz w:val="40"/>
        </w:rPr>
        <w:t>「弱勢圈」</w:t>
      </w:r>
      <w:r w:rsidR="004B27E6" w:rsidRPr="000F6DC5">
        <w:rPr>
          <w:rFonts w:eastAsia="標楷體" w:hint="eastAsia"/>
          <w:spacing w:val="10"/>
          <w:sz w:val="40"/>
        </w:rPr>
        <w:t>，本會</w:t>
      </w:r>
      <w:r w:rsidRPr="000F6DC5">
        <w:rPr>
          <w:rFonts w:eastAsia="標楷體" w:hint="eastAsia"/>
          <w:spacing w:val="10"/>
          <w:sz w:val="40"/>
        </w:rPr>
        <w:t>推動下列重點工作：</w:t>
      </w:r>
    </w:p>
    <w:p w:rsidR="00450AD5" w:rsidRPr="000F6DC5" w:rsidRDefault="00450AD5" w:rsidP="000C1857">
      <w:pPr>
        <w:pStyle w:val="k2a"/>
        <w:ind w:left="1048" w:hangingChars="150" w:hanging="630"/>
        <w:rPr>
          <w:color w:val="auto"/>
        </w:rPr>
      </w:pPr>
      <w:r w:rsidRPr="000F6DC5">
        <w:rPr>
          <w:color w:val="auto"/>
        </w:rPr>
        <w:t>(</w:t>
      </w:r>
      <w:proofErr w:type="gramStart"/>
      <w:r w:rsidRPr="000F6DC5">
        <w:rPr>
          <w:rFonts w:hint="eastAsia"/>
          <w:color w:val="auto"/>
        </w:rPr>
        <w:t>一</w:t>
      </w:r>
      <w:proofErr w:type="gramEnd"/>
      <w:r w:rsidRPr="000F6DC5">
        <w:rPr>
          <w:color w:val="auto"/>
        </w:rPr>
        <w:t>)</w:t>
      </w:r>
      <w:r w:rsidR="00F84589" w:rsidRPr="000F6DC5">
        <w:rPr>
          <w:rFonts w:hint="eastAsia"/>
          <w:color w:val="auto"/>
        </w:rPr>
        <w:t>振興弱勢地區</w:t>
      </w:r>
    </w:p>
    <w:p w:rsidR="001A7350" w:rsidRPr="000F6DC5" w:rsidRDefault="00724F55" w:rsidP="000C1857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針對</w:t>
      </w:r>
      <w:r w:rsidR="00044C55" w:rsidRPr="000F6DC5">
        <w:rPr>
          <w:rFonts w:eastAsia="標楷體" w:hint="eastAsia"/>
          <w:spacing w:val="10"/>
          <w:sz w:val="40"/>
        </w:rPr>
        <w:t>南部沿海地區</w:t>
      </w:r>
      <w:r w:rsidR="00AA3AE5" w:rsidRPr="000F6DC5">
        <w:rPr>
          <w:rFonts w:eastAsia="標楷體" w:hint="eastAsia"/>
          <w:spacing w:val="10"/>
          <w:sz w:val="40"/>
        </w:rPr>
        <w:t>，本會</w:t>
      </w:r>
      <w:r w:rsidR="003226F9" w:rsidRPr="000F6DC5">
        <w:rPr>
          <w:rFonts w:eastAsia="標楷體" w:hint="eastAsia"/>
          <w:spacing w:val="10"/>
          <w:sz w:val="40"/>
        </w:rPr>
        <w:t>已</w:t>
      </w:r>
      <w:r w:rsidR="00AA3AE5" w:rsidRPr="000F6DC5">
        <w:rPr>
          <w:rFonts w:eastAsia="標楷體" w:hint="eastAsia"/>
          <w:spacing w:val="10"/>
          <w:sz w:val="40"/>
        </w:rPr>
        <w:t>規</w:t>
      </w:r>
      <w:r w:rsidR="003226F9" w:rsidRPr="000F6DC5">
        <w:rPr>
          <w:rFonts w:eastAsia="標楷體" w:hint="eastAsia"/>
          <w:spacing w:val="10"/>
          <w:sz w:val="40"/>
        </w:rPr>
        <w:t>劃「藍色經濟整合發展構想」，選定東港、大鵬灣及小琉球作為示範，後續</w:t>
      </w:r>
      <w:r w:rsidR="000B06EA" w:rsidRPr="000F6DC5">
        <w:rPr>
          <w:rFonts w:eastAsia="標楷體" w:hint="eastAsia"/>
          <w:spacing w:val="10"/>
          <w:sz w:val="40"/>
        </w:rPr>
        <w:t>將推廣至南部其他縣市</w:t>
      </w:r>
      <w:r w:rsidR="004B7C19" w:rsidRPr="000F6DC5">
        <w:rPr>
          <w:rFonts w:eastAsia="標楷體" w:hint="eastAsia"/>
          <w:spacing w:val="10"/>
          <w:sz w:val="40"/>
        </w:rPr>
        <w:t>；</w:t>
      </w:r>
      <w:proofErr w:type="gramStart"/>
      <w:r w:rsidRPr="000F6DC5">
        <w:rPr>
          <w:rFonts w:eastAsia="標楷體" w:hint="eastAsia"/>
          <w:spacing w:val="10"/>
          <w:sz w:val="40"/>
        </w:rPr>
        <w:t>此外，</w:t>
      </w:r>
      <w:proofErr w:type="gramEnd"/>
      <w:r w:rsidRPr="000F6DC5">
        <w:rPr>
          <w:rFonts w:eastAsia="標楷體" w:hint="eastAsia"/>
          <w:spacing w:val="10"/>
          <w:sz w:val="40"/>
        </w:rPr>
        <w:t>針對花東及離島地區</w:t>
      </w:r>
      <w:r w:rsidR="00AA3AE5" w:rsidRPr="000F6DC5">
        <w:rPr>
          <w:rFonts w:eastAsia="標楷體" w:hint="eastAsia"/>
          <w:spacing w:val="10"/>
          <w:sz w:val="40"/>
        </w:rPr>
        <w:t>，本會已</w:t>
      </w:r>
      <w:r w:rsidR="001A7350" w:rsidRPr="000F6DC5">
        <w:rPr>
          <w:rFonts w:eastAsia="標楷體" w:hint="eastAsia"/>
          <w:spacing w:val="10"/>
          <w:sz w:val="40"/>
        </w:rPr>
        <w:t>完成</w:t>
      </w:r>
      <w:r w:rsidR="001A7350" w:rsidRPr="000F6DC5">
        <w:rPr>
          <w:rFonts w:ascii="標楷體" w:eastAsia="標楷體" w:hAnsi="標楷體" w:hint="eastAsia"/>
          <w:spacing w:val="10"/>
          <w:sz w:val="40"/>
        </w:rPr>
        <w:t>「</w:t>
      </w:r>
      <w:r w:rsidR="001A7350" w:rsidRPr="000F6DC5">
        <w:rPr>
          <w:rFonts w:eastAsia="標楷體" w:hint="eastAsia"/>
          <w:spacing w:val="10"/>
          <w:sz w:val="40"/>
        </w:rPr>
        <w:t>花東產業</w:t>
      </w:r>
      <w:r w:rsidR="001A7350" w:rsidRPr="000F6DC5">
        <w:rPr>
          <w:rFonts w:eastAsia="標楷體" w:hint="eastAsia"/>
          <w:spacing w:val="10"/>
          <w:sz w:val="40"/>
        </w:rPr>
        <w:t>6</w:t>
      </w:r>
      <w:r w:rsidR="001A7350" w:rsidRPr="000F6DC5">
        <w:rPr>
          <w:rFonts w:eastAsia="標楷體" w:hint="eastAsia"/>
          <w:spacing w:val="10"/>
          <w:sz w:val="40"/>
        </w:rPr>
        <w:t>級化發展</w:t>
      </w:r>
      <w:r w:rsidR="001A7350" w:rsidRPr="000F6DC5">
        <w:rPr>
          <w:rFonts w:eastAsia="標楷體" w:hint="eastAsia"/>
          <w:spacing w:val="10"/>
          <w:sz w:val="40"/>
        </w:rPr>
        <w:lastRenderedPageBreak/>
        <w:t>方案</w:t>
      </w:r>
      <w:r w:rsidR="001A7350" w:rsidRPr="000F6DC5">
        <w:rPr>
          <w:rFonts w:ascii="標楷體" w:eastAsia="標楷體" w:hAnsi="標楷體" w:hint="eastAsia"/>
          <w:spacing w:val="10"/>
          <w:sz w:val="40"/>
        </w:rPr>
        <w:t>」</w:t>
      </w:r>
      <w:r w:rsidR="001A7350" w:rsidRPr="000F6DC5">
        <w:rPr>
          <w:rFonts w:eastAsia="標楷體" w:hint="eastAsia"/>
          <w:spacing w:val="10"/>
          <w:sz w:val="40"/>
        </w:rPr>
        <w:t>，以促進花東地區重點產業合作</w:t>
      </w:r>
      <w:r w:rsidRPr="000F6DC5">
        <w:rPr>
          <w:rFonts w:eastAsia="標楷體" w:hint="eastAsia"/>
          <w:spacing w:val="10"/>
          <w:sz w:val="40"/>
        </w:rPr>
        <w:t>鏈結發展，</w:t>
      </w:r>
      <w:r w:rsidR="00204353" w:rsidRPr="000F6DC5">
        <w:rPr>
          <w:rFonts w:eastAsia="標楷體" w:hint="eastAsia"/>
          <w:spacing w:val="10"/>
          <w:sz w:val="40"/>
        </w:rPr>
        <w:t>同時</w:t>
      </w:r>
      <w:r w:rsidR="001A7350" w:rsidRPr="000F6DC5">
        <w:rPr>
          <w:rFonts w:eastAsia="標楷體" w:hint="eastAsia"/>
          <w:spacing w:val="10"/>
          <w:sz w:val="40"/>
        </w:rPr>
        <w:t>本會</w:t>
      </w:r>
      <w:r w:rsidR="00204353" w:rsidRPr="000F6DC5">
        <w:rPr>
          <w:rFonts w:eastAsia="標楷體" w:hint="eastAsia"/>
          <w:spacing w:val="10"/>
          <w:sz w:val="40"/>
        </w:rPr>
        <w:t>亦</w:t>
      </w:r>
      <w:r w:rsidRPr="000F6DC5">
        <w:rPr>
          <w:rFonts w:eastAsia="標楷體" w:hint="eastAsia"/>
          <w:spacing w:val="10"/>
          <w:sz w:val="40"/>
        </w:rPr>
        <w:t>將</w:t>
      </w:r>
      <w:r w:rsidR="003D7B61" w:rsidRPr="000F6DC5">
        <w:rPr>
          <w:rFonts w:eastAsia="標楷體" w:hint="eastAsia"/>
          <w:spacing w:val="10"/>
          <w:sz w:val="40"/>
        </w:rPr>
        <w:t>協助各離島朝向國際低碳觀光休閒</w:t>
      </w:r>
      <w:r w:rsidR="001A7350" w:rsidRPr="000F6DC5">
        <w:rPr>
          <w:rFonts w:eastAsia="標楷體" w:hint="eastAsia"/>
          <w:spacing w:val="10"/>
          <w:sz w:val="40"/>
        </w:rPr>
        <w:t>發展。</w:t>
      </w:r>
    </w:p>
    <w:p w:rsidR="006D2F94" w:rsidRPr="000F6DC5" w:rsidRDefault="006D2F94" w:rsidP="000C1857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0F6DC5">
        <w:rPr>
          <w:color w:val="auto"/>
        </w:rPr>
        <w:t>(</w:t>
      </w:r>
      <w:r w:rsidR="00136266" w:rsidRPr="000F6DC5">
        <w:rPr>
          <w:rFonts w:hint="eastAsia"/>
          <w:color w:val="auto"/>
        </w:rPr>
        <w:t>二</w:t>
      </w:r>
      <w:r w:rsidR="00A148CF" w:rsidRPr="000F6DC5">
        <w:rPr>
          <w:rFonts w:hint="eastAsia"/>
          <w:color w:val="auto"/>
        </w:rPr>
        <w:t>)</w:t>
      </w:r>
      <w:r w:rsidR="00F84589" w:rsidRPr="000F6DC5">
        <w:rPr>
          <w:rFonts w:hint="eastAsia"/>
          <w:color w:val="auto"/>
        </w:rPr>
        <w:t>推動氣候變遷調適</w:t>
      </w:r>
    </w:p>
    <w:p w:rsidR="004D0258" w:rsidRPr="000F6DC5" w:rsidRDefault="006951D7" w:rsidP="000C1857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為</w:t>
      </w:r>
      <w:r w:rsidR="00043173" w:rsidRPr="000F6DC5">
        <w:rPr>
          <w:rFonts w:eastAsia="標楷體" w:hint="eastAsia"/>
          <w:spacing w:val="10"/>
          <w:sz w:val="40"/>
        </w:rPr>
        <w:t>逐步落實我國</w:t>
      </w:r>
      <w:r w:rsidRPr="000F6DC5">
        <w:rPr>
          <w:rFonts w:eastAsia="標楷體" w:hint="eastAsia"/>
          <w:spacing w:val="10"/>
          <w:sz w:val="40"/>
        </w:rPr>
        <w:t>氣候變遷調適</w:t>
      </w:r>
      <w:r w:rsidR="00043173" w:rsidRPr="000F6DC5">
        <w:rPr>
          <w:rFonts w:eastAsia="標楷體" w:hint="eastAsia"/>
          <w:spacing w:val="10"/>
          <w:sz w:val="40"/>
        </w:rPr>
        <w:t>目標</w:t>
      </w:r>
      <w:r w:rsidRPr="000F6DC5">
        <w:rPr>
          <w:rFonts w:eastAsia="標楷體" w:hint="eastAsia"/>
          <w:spacing w:val="10"/>
          <w:sz w:val="40"/>
        </w:rPr>
        <w:t>，本會</w:t>
      </w:r>
      <w:r w:rsidR="00204353" w:rsidRPr="000F6DC5">
        <w:rPr>
          <w:rFonts w:eastAsia="標楷體" w:hint="eastAsia"/>
          <w:spacing w:val="10"/>
          <w:sz w:val="40"/>
        </w:rPr>
        <w:t>持續</w:t>
      </w:r>
      <w:r w:rsidR="00043173" w:rsidRPr="000F6DC5">
        <w:rPr>
          <w:rFonts w:eastAsia="標楷體" w:hint="eastAsia"/>
          <w:spacing w:val="10"/>
          <w:sz w:val="40"/>
        </w:rPr>
        <w:t>推動北</w:t>
      </w:r>
      <w:r w:rsidR="004B7C19" w:rsidRPr="000F6DC5">
        <w:rPr>
          <w:rFonts w:eastAsia="標楷體" w:hint="eastAsia"/>
          <w:spacing w:val="10"/>
          <w:sz w:val="40"/>
        </w:rPr>
        <w:t>部都會區氣候變遷調適整體規劃，並建構氣候變遷調適之風險溝通網絡；</w:t>
      </w:r>
      <w:r w:rsidR="00C71AD0" w:rsidRPr="000F6DC5">
        <w:rPr>
          <w:rFonts w:eastAsia="標楷體" w:hint="eastAsia"/>
          <w:spacing w:val="10"/>
          <w:sz w:val="40"/>
        </w:rPr>
        <w:t>另依據</w:t>
      </w:r>
      <w:r w:rsidR="00724F55" w:rsidRPr="000F6DC5">
        <w:rPr>
          <w:rFonts w:eastAsia="標楷體" w:hint="eastAsia"/>
          <w:spacing w:val="10"/>
          <w:sz w:val="40"/>
        </w:rPr>
        <w:t>最新</w:t>
      </w:r>
      <w:r w:rsidR="00C71AD0" w:rsidRPr="000F6DC5">
        <w:rPr>
          <w:rFonts w:eastAsia="標楷體" w:hint="eastAsia"/>
          <w:spacing w:val="10"/>
          <w:sz w:val="40"/>
        </w:rPr>
        <w:t>公布之「溫室氣體減量及管理法」及施行細則，</w:t>
      </w:r>
      <w:r w:rsidR="00DA0C30" w:rsidRPr="000F6DC5">
        <w:rPr>
          <w:rFonts w:eastAsia="標楷體" w:hint="eastAsia"/>
          <w:spacing w:val="10"/>
          <w:sz w:val="40"/>
        </w:rPr>
        <w:t>調適政策法規訂定、成果彙整</w:t>
      </w:r>
      <w:proofErr w:type="gramStart"/>
      <w:r w:rsidR="00DA0C30" w:rsidRPr="000F6DC5">
        <w:rPr>
          <w:rFonts w:eastAsia="標楷體" w:hint="eastAsia"/>
          <w:spacing w:val="10"/>
          <w:sz w:val="40"/>
        </w:rPr>
        <w:t>等</w:t>
      </w:r>
      <w:r w:rsidR="00736656" w:rsidRPr="000F6DC5">
        <w:rPr>
          <w:rFonts w:eastAsia="標楷體" w:hint="eastAsia"/>
          <w:spacing w:val="10"/>
          <w:sz w:val="40"/>
        </w:rPr>
        <w:t>均</w:t>
      </w:r>
      <w:r w:rsidR="00DA0C30" w:rsidRPr="000F6DC5">
        <w:rPr>
          <w:rFonts w:eastAsia="標楷體" w:hint="eastAsia"/>
          <w:spacing w:val="10"/>
          <w:sz w:val="40"/>
        </w:rPr>
        <w:t>已納入</w:t>
      </w:r>
      <w:proofErr w:type="gramEnd"/>
      <w:r w:rsidR="00DA0C30" w:rsidRPr="000F6DC5">
        <w:rPr>
          <w:rFonts w:eastAsia="標楷體" w:hint="eastAsia"/>
          <w:spacing w:val="10"/>
          <w:sz w:val="40"/>
        </w:rPr>
        <w:t>環保署權責</w:t>
      </w:r>
      <w:r w:rsidR="00D15B3D" w:rsidRPr="000F6DC5">
        <w:rPr>
          <w:rFonts w:eastAsia="標楷體" w:hint="eastAsia"/>
          <w:spacing w:val="10"/>
          <w:sz w:val="40"/>
        </w:rPr>
        <w:t>。</w:t>
      </w:r>
      <w:r w:rsidR="007C5E7C" w:rsidRPr="000F6DC5">
        <w:rPr>
          <w:rFonts w:eastAsia="標楷體" w:hint="eastAsia"/>
          <w:spacing w:val="10"/>
          <w:sz w:val="40"/>
        </w:rPr>
        <w:t>因此</w:t>
      </w:r>
      <w:r w:rsidR="00AA6C43" w:rsidRPr="000F6DC5">
        <w:rPr>
          <w:rFonts w:eastAsia="標楷體" w:hint="eastAsia"/>
          <w:spacing w:val="10"/>
          <w:sz w:val="40"/>
        </w:rPr>
        <w:t>，</w:t>
      </w:r>
      <w:r w:rsidR="004D0258" w:rsidRPr="000F6DC5">
        <w:rPr>
          <w:rFonts w:eastAsia="標楷體" w:hint="eastAsia"/>
          <w:spacing w:val="10"/>
          <w:sz w:val="40"/>
        </w:rPr>
        <w:t>本會</w:t>
      </w:r>
      <w:r w:rsidR="0034328E" w:rsidRPr="000F6DC5">
        <w:rPr>
          <w:rFonts w:eastAsia="標楷體" w:hint="eastAsia"/>
          <w:spacing w:val="10"/>
          <w:sz w:val="40"/>
        </w:rPr>
        <w:t>將逐步轉型為</w:t>
      </w:r>
      <w:r w:rsidR="00F966D5" w:rsidRPr="000F6DC5">
        <w:rPr>
          <w:rFonts w:eastAsia="標楷體" w:hint="eastAsia"/>
          <w:spacing w:val="10"/>
          <w:sz w:val="40"/>
        </w:rPr>
        <w:t>整合協調及創新研究的</w:t>
      </w:r>
      <w:r w:rsidR="0034328E" w:rsidRPr="000F6DC5">
        <w:rPr>
          <w:rFonts w:eastAsia="標楷體" w:hint="eastAsia"/>
          <w:spacing w:val="10"/>
          <w:sz w:val="40"/>
        </w:rPr>
        <w:t>上位指導</w:t>
      </w:r>
      <w:r w:rsidR="00F966D5" w:rsidRPr="000F6DC5">
        <w:rPr>
          <w:rFonts w:eastAsia="標楷體" w:hint="eastAsia"/>
          <w:spacing w:val="10"/>
          <w:sz w:val="40"/>
        </w:rPr>
        <w:t>角色</w:t>
      </w:r>
      <w:r w:rsidR="004D0258" w:rsidRPr="000F6DC5">
        <w:rPr>
          <w:rFonts w:eastAsia="標楷體" w:hint="eastAsia"/>
          <w:spacing w:val="10"/>
          <w:sz w:val="40"/>
        </w:rPr>
        <w:t>。</w:t>
      </w:r>
    </w:p>
    <w:p w:rsidR="00F84589" w:rsidRPr="000F6DC5" w:rsidRDefault="00F84589" w:rsidP="00F84589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0F6DC5">
        <w:rPr>
          <w:rFonts w:hint="eastAsia"/>
          <w:szCs w:val="40"/>
        </w:rPr>
        <w:t>五</w:t>
      </w:r>
      <w:r w:rsidRPr="000F6DC5">
        <w:rPr>
          <w:szCs w:val="40"/>
        </w:rPr>
        <w:t>、</w:t>
      </w:r>
      <w:r w:rsidRPr="000F6DC5">
        <w:rPr>
          <w:rFonts w:hint="eastAsia"/>
        </w:rPr>
        <w:t>提升政府效能</w:t>
      </w:r>
    </w:p>
    <w:p w:rsidR="00F84589" w:rsidRPr="000F6DC5" w:rsidRDefault="002259F7" w:rsidP="000C1857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為提升政府效能，</w:t>
      </w:r>
      <w:r w:rsidR="003226F9" w:rsidRPr="000F6DC5">
        <w:rPr>
          <w:rFonts w:eastAsia="標楷體" w:hint="eastAsia"/>
          <w:spacing w:val="10"/>
          <w:sz w:val="40"/>
        </w:rPr>
        <w:t>本會除</w:t>
      </w:r>
      <w:r w:rsidRPr="000F6DC5">
        <w:rPr>
          <w:rFonts w:eastAsia="標楷體" w:hint="eastAsia"/>
          <w:spacing w:val="10"/>
          <w:sz w:val="40"/>
        </w:rPr>
        <w:t>創新精進政府服務外，更將</w:t>
      </w:r>
      <w:r w:rsidR="008A0C29" w:rsidRPr="000F6DC5">
        <w:rPr>
          <w:rFonts w:eastAsia="標楷體" w:hint="eastAsia"/>
          <w:spacing w:val="10"/>
          <w:sz w:val="40"/>
        </w:rPr>
        <w:t>以開放的態度，虛心</w:t>
      </w:r>
      <w:r w:rsidR="00E1722F" w:rsidRPr="000F6DC5">
        <w:rPr>
          <w:rFonts w:eastAsia="標楷體" w:hint="eastAsia"/>
          <w:spacing w:val="10"/>
          <w:sz w:val="40"/>
        </w:rPr>
        <w:t>傾聽民意</w:t>
      </w:r>
      <w:r w:rsidR="00D5467B" w:rsidRPr="000F6DC5">
        <w:rPr>
          <w:rFonts w:eastAsia="標楷體" w:hint="eastAsia"/>
          <w:spacing w:val="10"/>
          <w:sz w:val="40"/>
        </w:rPr>
        <w:t>。</w:t>
      </w:r>
    </w:p>
    <w:p w:rsidR="00F84589" w:rsidRPr="000F6DC5" w:rsidRDefault="00F84589" w:rsidP="000C1857">
      <w:pPr>
        <w:pStyle w:val="k2a"/>
        <w:ind w:left="1048" w:hangingChars="150" w:hanging="630"/>
        <w:rPr>
          <w:color w:val="auto"/>
        </w:rPr>
      </w:pPr>
      <w:r w:rsidRPr="000F6DC5">
        <w:rPr>
          <w:color w:val="auto"/>
        </w:rPr>
        <w:t>(</w:t>
      </w:r>
      <w:proofErr w:type="gramStart"/>
      <w:r w:rsidRPr="000F6DC5">
        <w:rPr>
          <w:rFonts w:hint="eastAsia"/>
          <w:color w:val="auto"/>
        </w:rPr>
        <w:t>一</w:t>
      </w:r>
      <w:proofErr w:type="gramEnd"/>
      <w:r w:rsidRPr="000F6DC5">
        <w:rPr>
          <w:color w:val="auto"/>
        </w:rPr>
        <w:t>)</w:t>
      </w:r>
      <w:r w:rsidRPr="000F6DC5">
        <w:rPr>
          <w:rFonts w:hint="eastAsia"/>
          <w:color w:val="auto"/>
        </w:rPr>
        <w:t>強化政府治理</w:t>
      </w:r>
    </w:p>
    <w:p w:rsidR="00C27904" w:rsidRPr="000F6DC5" w:rsidRDefault="002259F7" w:rsidP="000C1857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本會已</w:t>
      </w:r>
      <w:r w:rsidR="006B387D" w:rsidRPr="000F6DC5">
        <w:rPr>
          <w:rFonts w:eastAsia="標楷體" w:hint="eastAsia"/>
          <w:spacing w:val="10"/>
          <w:sz w:val="40"/>
        </w:rPr>
        <w:t>於</w:t>
      </w:r>
      <w:r w:rsidR="00D431EE" w:rsidRPr="000F6DC5">
        <w:rPr>
          <w:rFonts w:eastAsia="標楷體" w:hint="eastAsia"/>
          <w:spacing w:val="10"/>
          <w:sz w:val="40"/>
        </w:rPr>
        <w:t>去</w:t>
      </w:r>
      <w:r w:rsidR="001E65CB" w:rsidRPr="000F6DC5">
        <w:rPr>
          <w:rFonts w:eastAsia="標楷體" w:hint="eastAsia"/>
          <w:spacing w:val="10"/>
          <w:sz w:val="40"/>
        </w:rPr>
        <w:t>年</w:t>
      </w:r>
      <w:r w:rsidR="001E65CB" w:rsidRPr="000F6DC5">
        <w:rPr>
          <w:rFonts w:eastAsia="標楷體" w:hint="eastAsia"/>
          <w:spacing w:val="10"/>
          <w:sz w:val="40"/>
        </w:rPr>
        <w:t>2</w:t>
      </w:r>
      <w:r w:rsidR="001E65CB" w:rsidRPr="000F6DC5">
        <w:rPr>
          <w:rFonts w:eastAsia="標楷體" w:hint="eastAsia"/>
          <w:spacing w:val="10"/>
          <w:sz w:val="40"/>
        </w:rPr>
        <w:t>月架設「公共政策網路參與平臺」，提供多元網路參與服務，</w:t>
      </w:r>
      <w:r w:rsidR="00724F55" w:rsidRPr="000F6DC5">
        <w:rPr>
          <w:rFonts w:eastAsia="標楷體" w:hint="eastAsia"/>
          <w:spacing w:val="10"/>
          <w:sz w:val="40"/>
        </w:rPr>
        <w:t>其中</w:t>
      </w:r>
      <w:r w:rsidR="00DA0C30" w:rsidRPr="000F6DC5">
        <w:rPr>
          <w:rFonts w:eastAsia="標楷體" w:hint="eastAsia"/>
          <w:spacing w:val="10"/>
          <w:sz w:val="40"/>
        </w:rPr>
        <w:t>，</w:t>
      </w:r>
      <w:r w:rsidR="00C015CD" w:rsidRPr="000F6DC5">
        <w:rPr>
          <w:rFonts w:eastAsia="標楷體" w:hint="eastAsia"/>
          <w:spacing w:val="10"/>
          <w:sz w:val="40"/>
        </w:rPr>
        <w:t>「</w:t>
      </w:r>
      <w:r w:rsidR="001E65CB" w:rsidRPr="000F6DC5">
        <w:rPr>
          <w:rFonts w:eastAsia="標楷體" w:hint="eastAsia"/>
          <w:spacing w:val="10"/>
          <w:sz w:val="40"/>
        </w:rPr>
        <w:t>眾開講」</w:t>
      </w:r>
      <w:r w:rsidR="00C015CD" w:rsidRPr="000F6DC5">
        <w:rPr>
          <w:rFonts w:eastAsia="標楷體" w:hint="eastAsia"/>
          <w:spacing w:val="10"/>
          <w:sz w:val="40"/>
        </w:rPr>
        <w:t>專區</w:t>
      </w:r>
      <w:r w:rsidR="001A7ECD" w:rsidRPr="000F6DC5">
        <w:rPr>
          <w:rFonts w:eastAsia="標楷體" w:hint="eastAsia"/>
          <w:spacing w:val="10"/>
          <w:sz w:val="40"/>
        </w:rPr>
        <w:t>累計</w:t>
      </w:r>
      <w:r w:rsidR="00AA6C43" w:rsidRPr="000F6DC5">
        <w:rPr>
          <w:rFonts w:eastAsia="標楷體" w:hint="eastAsia"/>
          <w:spacing w:val="10"/>
          <w:sz w:val="40"/>
        </w:rPr>
        <w:t>共</w:t>
      </w:r>
      <w:r w:rsidR="00724F55" w:rsidRPr="000F6DC5">
        <w:rPr>
          <w:rFonts w:eastAsia="標楷體" w:hint="eastAsia"/>
          <w:spacing w:val="10"/>
          <w:sz w:val="40"/>
        </w:rPr>
        <w:t>有</w:t>
      </w:r>
      <w:r w:rsidR="001E65CB" w:rsidRPr="000F6DC5">
        <w:rPr>
          <w:rFonts w:eastAsia="標楷體" w:hint="eastAsia"/>
          <w:spacing w:val="10"/>
          <w:sz w:val="40"/>
        </w:rPr>
        <w:t>49</w:t>
      </w:r>
      <w:r w:rsidR="00C015CD" w:rsidRPr="000F6DC5">
        <w:rPr>
          <w:rFonts w:eastAsia="標楷體" w:hint="eastAsia"/>
          <w:spacing w:val="10"/>
          <w:sz w:val="40"/>
        </w:rPr>
        <w:t>個</w:t>
      </w:r>
      <w:r w:rsidR="006B387D" w:rsidRPr="000F6DC5">
        <w:rPr>
          <w:rFonts w:eastAsia="標楷體" w:hint="eastAsia"/>
          <w:spacing w:val="10"/>
          <w:sz w:val="40"/>
        </w:rPr>
        <w:t>規劃推動的</w:t>
      </w:r>
      <w:r w:rsidR="00C015CD" w:rsidRPr="000F6DC5">
        <w:rPr>
          <w:rFonts w:eastAsia="標楷體" w:hint="eastAsia"/>
          <w:spacing w:val="10"/>
          <w:sz w:val="40"/>
        </w:rPr>
        <w:t>政策議題，</w:t>
      </w:r>
      <w:r w:rsidR="00AD6DCB" w:rsidRPr="000F6DC5">
        <w:rPr>
          <w:rFonts w:eastAsia="標楷體" w:hint="eastAsia"/>
          <w:spacing w:val="10"/>
          <w:sz w:val="40"/>
        </w:rPr>
        <w:t>與民眾</w:t>
      </w:r>
      <w:r w:rsidR="006B387D" w:rsidRPr="000F6DC5">
        <w:rPr>
          <w:rFonts w:eastAsia="標楷體" w:hint="eastAsia"/>
          <w:spacing w:val="10"/>
          <w:sz w:val="40"/>
        </w:rPr>
        <w:t>進行</w:t>
      </w:r>
      <w:r w:rsidR="001E65CB" w:rsidRPr="000F6DC5">
        <w:rPr>
          <w:rFonts w:eastAsia="標楷體" w:hint="eastAsia"/>
          <w:spacing w:val="10"/>
          <w:sz w:val="40"/>
        </w:rPr>
        <w:t>溝通</w:t>
      </w:r>
      <w:r w:rsidR="00724F55" w:rsidRPr="000F6DC5">
        <w:rPr>
          <w:rFonts w:eastAsia="標楷體" w:hint="eastAsia"/>
          <w:spacing w:val="10"/>
          <w:sz w:val="40"/>
        </w:rPr>
        <w:t>；</w:t>
      </w:r>
      <w:r w:rsidR="00C015CD" w:rsidRPr="000F6DC5">
        <w:rPr>
          <w:rFonts w:eastAsia="標楷體" w:hint="eastAsia"/>
          <w:spacing w:val="10"/>
          <w:sz w:val="40"/>
        </w:rPr>
        <w:t>「</w:t>
      </w:r>
      <w:r w:rsidR="001E65CB" w:rsidRPr="000F6DC5">
        <w:rPr>
          <w:rFonts w:eastAsia="標楷體" w:hint="eastAsia"/>
          <w:spacing w:val="10"/>
          <w:sz w:val="40"/>
        </w:rPr>
        <w:t>來監督」</w:t>
      </w:r>
      <w:r w:rsidR="00C015CD" w:rsidRPr="000F6DC5">
        <w:rPr>
          <w:rFonts w:eastAsia="標楷體" w:hint="eastAsia"/>
          <w:spacing w:val="10"/>
          <w:sz w:val="40"/>
        </w:rPr>
        <w:t>專區</w:t>
      </w:r>
      <w:r w:rsidR="001A7ECD" w:rsidRPr="000F6DC5">
        <w:rPr>
          <w:rFonts w:eastAsia="標楷體" w:hint="eastAsia"/>
          <w:spacing w:val="10"/>
          <w:sz w:val="40"/>
        </w:rPr>
        <w:t>已將</w:t>
      </w:r>
      <w:r w:rsidR="00AD6DCB" w:rsidRPr="000F6DC5">
        <w:rPr>
          <w:rFonts w:eastAsia="標楷體" w:hint="eastAsia"/>
          <w:spacing w:val="10"/>
          <w:sz w:val="40"/>
        </w:rPr>
        <w:t>衛福部</w:t>
      </w:r>
      <w:r w:rsidR="001A7ECD" w:rsidRPr="000F6DC5">
        <w:rPr>
          <w:rFonts w:eastAsia="標楷體" w:hint="eastAsia"/>
          <w:spacing w:val="10"/>
          <w:sz w:val="40"/>
        </w:rPr>
        <w:t>執行中的</w:t>
      </w:r>
      <w:r w:rsidR="00C015CD" w:rsidRPr="000F6DC5">
        <w:rPr>
          <w:rFonts w:eastAsia="標楷體" w:hint="eastAsia"/>
          <w:spacing w:val="10"/>
          <w:sz w:val="40"/>
        </w:rPr>
        <w:t>食安計畫上線，</w:t>
      </w:r>
      <w:r w:rsidR="001A7ECD" w:rsidRPr="000F6DC5">
        <w:rPr>
          <w:rFonts w:eastAsia="標楷體" w:hint="eastAsia"/>
          <w:spacing w:val="10"/>
          <w:sz w:val="40"/>
        </w:rPr>
        <w:t>邀請全民進行管考</w:t>
      </w:r>
      <w:r w:rsidR="00724F55" w:rsidRPr="000F6DC5">
        <w:rPr>
          <w:rFonts w:eastAsia="標楷體" w:hint="eastAsia"/>
          <w:spacing w:val="10"/>
          <w:sz w:val="40"/>
        </w:rPr>
        <w:t>；</w:t>
      </w:r>
      <w:r w:rsidR="00C015CD" w:rsidRPr="000F6DC5">
        <w:rPr>
          <w:rFonts w:eastAsia="標楷體" w:hint="eastAsia"/>
          <w:spacing w:val="10"/>
          <w:sz w:val="40"/>
        </w:rPr>
        <w:t>「</w:t>
      </w:r>
      <w:r w:rsidR="001E65CB" w:rsidRPr="000F6DC5">
        <w:rPr>
          <w:rFonts w:eastAsia="標楷體" w:hint="eastAsia"/>
          <w:spacing w:val="10"/>
          <w:sz w:val="40"/>
        </w:rPr>
        <w:t>提</w:t>
      </w:r>
      <w:r w:rsidR="001E65CB" w:rsidRPr="000F6DC5">
        <w:rPr>
          <w:rFonts w:eastAsia="標楷體" w:hint="eastAsia"/>
          <w:spacing w:val="10"/>
          <w:sz w:val="40"/>
        </w:rPr>
        <w:lastRenderedPageBreak/>
        <w:t>點子」</w:t>
      </w:r>
      <w:r w:rsidR="00C015CD" w:rsidRPr="000F6DC5">
        <w:rPr>
          <w:rFonts w:eastAsia="標楷體" w:hint="eastAsia"/>
          <w:spacing w:val="10"/>
          <w:sz w:val="40"/>
        </w:rPr>
        <w:t>專區</w:t>
      </w:r>
      <w:r w:rsidR="006B387D" w:rsidRPr="000F6DC5">
        <w:rPr>
          <w:rFonts w:eastAsia="標楷體" w:hint="eastAsia"/>
          <w:spacing w:val="10"/>
          <w:sz w:val="40"/>
        </w:rPr>
        <w:t>則</w:t>
      </w:r>
      <w:r w:rsidR="001A7ECD" w:rsidRPr="000F6DC5">
        <w:rPr>
          <w:rFonts w:eastAsia="標楷體" w:hint="eastAsia"/>
          <w:spacing w:val="10"/>
          <w:sz w:val="40"/>
        </w:rPr>
        <w:t>已有</w:t>
      </w:r>
      <w:r w:rsidR="001E65CB" w:rsidRPr="000F6DC5">
        <w:rPr>
          <w:rFonts w:eastAsia="標楷體" w:hint="eastAsia"/>
          <w:spacing w:val="10"/>
          <w:sz w:val="40"/>
        </w:rPr>
        <w:t>2</w:t>
      </w:r>
      <w:r w:rsidR="001E65CB" w:rsidRPr="000F6DC5">
        <w:rPr>
          <w:rFonts w:eastAsia="標楷體" w:hint="eastAsia"/>
          <w:spacing w:val="10"/>
          <w:sz w:val="40"/>
        </w:rPr>
        <w:t>項提議經附議成案，權責機關</w:t>
      </w:r>
      <w:r w:rsidR="00AE1C8A" w:rsidRPr="000F6DC5">
        <w:rPr>
          <w:rFonts w:eastAsia="標楷體" w:hint="eastAsia"/>
          <w:spacing w:val="10"/>
          <w:sz w:val="40"/>
        </w:rPr>
        <w:t>並</w:t>
      </w:r>
      <w:r w:rsidR="00724F55" w:rsidRPr="000F6DC5">
        <w:rPr>
          <w:rFonts w:eastAsia="標楷體" w:hint="eastAsia"/>
          <w:spacing w:val="10"/>
          <w:sz w:val="40"/>
        </w:rPr>
        <w:t>已正式</w:t>
      </w:r>
      <w:r w:rsidR="00AA6C43" w:rsidRPr="000F6DC5">
        <w:rPr>
          <w:rFonts w:eastAsia="標楷體" w:hint="eastAsia"/>
          <w:spacing w:val="10"/>
          <w:sz w:val="40"/>
        </w:rPr>
        <w:t>公開</w:t>
      </w:r>
      <w:r w:rsidR="006B387D" w:rsidRPr="000F6DC5">
        <w:rPr>
          <w:rFonts w:eastAsia="標楷體" w:hint="eastAsia"/>
          <w:spacing w:val="10"/>
          <w:sz w:val="40"/>
        </w:rPr>
        <w:t>回應</w:t>
      </w:r>
      <w:r w:rsidR="001E65CB" w:rsidRPr="000F6DC5">
        <w:rPr>
          <w:rFonts w:eastAsia="標楷體" w:hint="eastAsia"/>
          <w:spacing w:val="10"/>
          <w:sz w:val="40"/>
        </w:rPr>
        <w:t>。</w:t>
      </w:r>
    </w:p>
    <w:p w:rsidR="00F84589" w:rsidRPr="000F6DC5" w:rsidRDefault="00F84589" w:rsidP="000C1857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0F6DC5">
        <w:rPr>
          <w:color w:val="auto"/>
        </w:rPr>
        <w:t>(</w:t>
      </w:r>
      <w:r w:rsidRPr="000F6DC5">
        <w:rPr>
          <w:rFonts w:hint="eastAsia"/>
          <w:color w:val="auto"/>
        </w:rPr>
        <w:t>二</w:t>
      </w:r>
      <w:r w:rsidRPr="000F6DC5">
        <w:rPr>
          <w:rFonts w:hint="eastAsia"/>
          <w:color w:val="auto"/>
        </w:rPr>
        <w:t>)</w:t>
      </w:r>
      <w:r w:rsidRPr="000F6DC5">
        <w:rPr>
          <w:rFonts w:hint="eastAsia"/>
          <w:color w:val="auto"/>
        </w:rPr>
        <w:t>創新精進政府服務</w:t>
      </w:r>
    </w:p>
    <w:p w:rsidR="00F84589" w:rsidRPr="000F6DC5" w:rsidRDefault="007A4947" w:rsidP="000C1857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為</w:t>
      </w:r>
      <w:r w:rsidR="00A25112" w:rsidRPr="000F6DC5">
        <w:rPr>
          <w:rFonts w:eastAsia="標楷體" w:hint="eastAsia"/>
          <w:spacing w:val="10"/>
          <w:sz w:val="40"/>
        </w:rPr>
        <w:t>創新精進政府服務</w:t>
      </w:r>
      <w:r w:rsidR="00E07DA4" w:rsidRPr="000F6DC5">
        <w:rPr>
          <w:rFonts w:eastAsia="標楷體" w:hint="eastAsia"/>
          <w:spacing w:val="10"/>
          <w:sz w:val="40"/>
        </w:rPr>
        <w:t>，</w:t>
      </w:r>
      <w:r w:rsidR="00A25112" w:rsidRPr="000F6DC5">
        <w:rPr>
          <w:rFonts w:eastAsia="標楷體" w:hint="eastAsia"/>
          <w:spacing w:val="10"/>
          <w:sz w:val="40"/>
        </w:rPr>
        <w:t>本會持續</w:t>
      </w:r>
      <w:r w:rsidR="001A7ECD" w:rsidRPr="000F6DC5">
        <w:rPr>
          <w:rFonts w:eastAsia="標楷體" w:hint="eastAsia"/>
          <w:spacing w:val="10"/>
          <w:sz w:val="40"/>
        </w:rPr>
        <w:t>辦理「政府服務品質獎」，</w:t>
      </w:r>
      <w:r w:rsidR="000B06EA" w:rsidRPr="000F6DC5">
        <w:rPr>
          <w:rFonts w:eastAsia="標楷體" w:hint="eastAsia"/>
          <w:spacing w:val="10"/>
          <w:sz w:val="40"/>
        </w:rPr>
        <w:t>以</w:t>
      </w:r>
      <w:r w:rsidR="001A7ECD" w:rsidRPr="000F6DC5">
        <w:rPr>
          <w:rFonts w:eastAsia="標楷體" w:hint="eastAsia"/>
          <w:spacing w:val="10"/>
          <w:sz w:val="40"/>
        </w:rPr>
        <w:t>鼓勵各機關創設優質服務；</w:t>
      </w:r>
      <w:r w:rsidR="002259F7" w:rsidRPr="000F6DC5">
        <w:rPr>
          <w:rFonts w:eastAsia="標楷體" w:hint="eastAsia"/>
          <w:spacing w:val="10"/>
          <w:sz w:val="40"/>
        </w:rPr>
        <w:t>另持續</w:t>
      </w:r>
      <w:r w:rsidR="00E07DA4" w:rsidRPr="000F6DC5">
        <w:rPr>
          <w:rFonts w:eastAsia="標楷體" w:hint="eastAsia"/>
          <w:spacing w:val="10"/>
          <w:sz w:val="40"/>
        </w:rPr>
        <w:t>推動「全面推廣政</w:t>
      </w:r>
      <w:r w:rsidR="001A7ECD" w:rsidRPr="000F6DC5">
        <w:rPr>
          <w:rFonts w:eastAsia="標楷體" w:hint="eastAsia"/>
          <w:spacing w:val="10"/>
          <w:sz w:val="40"/>
        </w:rPr>
        <w:t>府服務流程改造」，</w:t>
      </w:r>
      <w:r w:rsidR="00E07DA4" w:rsidRPr="000F6DC5">
        <w:rPr>
          <w:rFonts w:eastAsia="標楷體" w:hint="eastAsia"/>
          <w:spacing w:val="10"/>
          <w:sz w:val="40"/>
        </w:rPr>
        <w:t>成立「免戶籍謄本圈」、「投資服務圈」等</w:t>
      </w:r>
      <w:r w:rsidR="004266EF" w:rsidRPr="000F6DC5">
        <w:rPr>
          <w:rFonts w:eastAsia="標楷體"/>
          <w:spacing w:val="10"/>
          <w:sz w:val="40"/>
        </w:rPr>
        <w:t>25</w:t>
      </w:r>
      <w:r w:rsidR="001A7ECD" w:rsidRPr="000F6DC5">
        <w:rPr>
          <w:rFonts w:eastAsia="標楷體" w:hint="eastAsia"/>
          <w:spacing w:val="10"/>
          <w:sz w:val="40"/>
        </w:rPr>
        <w:t>個工作圈，</w:t>
      </w:r>
      <w:r w:rsidR="00E07DA4" w:rsidRPr="000F6DC5">
        <w:rPr>
          <w:rFonts w:eastAsia="標楷體" w:hint="eastAsia"/>
          <w:spacing w:val="10"/>
          <w:sz w:val="40"/>
        </w:rPr>
        <w:t>提供一站式受理整合服務。</w:t>
      </w:r>
    </w:p>
    <w:p w:rsidR="007721E1" w:rsidRPr="000F6DC5" w:rsidRDefault="00937B0D" w:rsidP="00A748E6">
      <w:pPr>
        <w:pStyle w:val="koot-22"/>
        <w:overflowPunct w:val="0"/>
        <w:spacing w:beforeLines="100" w:afterLines="50" w:after="120" w:line="580" w:lineRule="exact"/>
        <w:rPr>
          <w:spacing w:val="10"/>
          <w:szCs w:val="44"/>
        </w:rPr>
      </w:pPr>
      <w:r w:rsidRPr="000F6DC5">
        <w:rPr>
          <w:rFonts w:hint="eastAsia"/>
          <w:spacing w:val="10"/>
          <w:szCs w:val="44"/>
        </w:rPr>
        <w:t>參</w:t>
      </w:r>
      <w:r w:rsidR="002F7C27" w:rsidRPr="000F6DC5">
        <w:rPr>
          <w:rFonts w:hint="eastAsia"/>
          <w:spacing w:val="10"/>
          <w:szCs w:val="44"/>
        </w:rPr>
        <w:t>、</w:t>
      </w:r>
      <w:r w:rsidR="007721E1" w:rsidRPr="000F6DC5">
        <w:rPr>
          <w:rFonts w:hint="eastAsia"/>
          <w:spacing w:val="10"/>
          <w:szCs w:val="44"/>
        </w:rPr>
        <w:t>結語</w:t>
      </w:r>
    </w:p>
    <w:p w:rsidR="00510D79" w:rsidRPr="000F6DC5" w:rsidRDefault="00C32BB6" w:rsidP="000C185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80" w:lineRule="exact"/>
        <w:ind w:firstLineChars="200" w:firstLine="840"/>
        <w:jc w:val="both"/>
        <w:textAlignment w:val="center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面對</w:t>
      </w:r>
      <w:r w:rsidR="002128D8" w:rsidRPr="000F6DC5">
        <w:rPr>
          <w:rFonts w:eastAsia="標楷體" w:hint="eastAsia"/>
          <w:spacing w:val="10"/>
          <w:sz w:val="40"/>
        </w:rPr>
        <w:t>經濟情勢瞬息萬變、國際競爭無所不在</w:t>
      </w:r>
      <w:r w:rsidRPr="000F6DC5">
        <w:rPr>
          <w:rFonts w:eastAsia="標楷體" w:hint="eastAsia"/>
          <w:spacing w:val="10"/>
          <w:sz w:val="40"/>
        </w:rPr>
        <w:t>的</w:t>
      </w:r>
      <w:r w:rsidR="002128D8" w:rsidRPr="000F6DC5">
        <w:rPr>
          <w:rFonts w:eastAsia="標楷體" w:hint="eastAsia"/>
          <w:spacing w:val="10"/>
          <w:sz w:val="40"/>
        </w:rPr>
        <w:t>新時代</w:t>
      </w:r>
      <w:r w:rsidRPr="000F6DC5">
        <w:rPr>
          <w:rFonts w:eastAsia="標楷體" w:hint="eastAsia"/>
          <w:spacing w:val="10"/>
          <w:sz w:val="40"/>
        </w:rPr>
        <w:t>，</w:t>
      </w:r>
      <w:r w:rsidR="002128D8" w:rsidRPr="000F6DC5">
        <w:rPr>
          <w:rFonts w:eastAsia="標楷體" w:hint="eastAsia"/>
          <w:spacing w:val="10"/>
          <w:sz w:val="40"/>
        </w:rPr>
        <w:t>國</w:t>
      </w:r>
      <w:proofErr w:type="gramStart"/>
      <w:r w:rsidR="002128D8" w:rsidRPr="000F6DC5">
        <w:rPr>
          <w:rFonts w:eastAsia="標楷體" w:hint="eastAsia"/>
          <w:spacing w:val="10"/>
          <w:sz w:val="40"/>
        </w:rPr>
        <w:t>發</w:t>
      </w:r>
      <w:r w:rsidR="00D26F30" w:rsidRPr="000F6DC5">
        <w:rPr>
          <w:rFonts w:eastAsia="標楷體" w:hint="eastAsia"/>
          <w:spacing w:val="10"/>
          <w:sz w:val="40"/>
        </w:rPr>
        <w:t>會身</w:t>
      </w:r>
      <w:r w:rsidR="002128D8" w:rsidRPr="000F6DC5">
        <w:rPr>
          <w:rFonts w:eastAsia="標楷體" w:hint="eastAsia"/>
          <w:spacing w:val="10"/>
          <w:sz w:val="40"/>
        </w:rPr>
        <w:t>為</w:t>
      </w:r>
      <w:proofErr w:type="gramEnd"/>
      <w:r w:rsidR="00D26F30" w:rsidRPr="000F6DC5">
        <w:rPr>
          <w:rFonts w:eastAsia="標楷體" w:hint="eastAsia"/>
          <w:spacing w:val="10"/>
          <w:sz w:val="40"/>
        </w:rPr>
        <w:t>國家發展</w:t>
      </w:r>
      <w:r w:rsidR="002128D8" w:rsidRPr="000F6DC5">
        <w:rPr>
          <w:rFonts w:eastAsia="標楷體" w:hint="eastAsia"/>
          <w:spacing w:val="10"/>
          <w:sz w:val="40"/>
        </w:rPr>
        <w:t>規劃單位</w:t>
      </w:r>
      <w:r w:rsidR="00D26F30" w:rsidRPr="000F6DC5">
        <w:rPr>
          <w:rFonts w:eastAsia="標楷體" w:hint="eastAsia"/>
          <w:spacing w:val="10"/>
          <w:sz w:val="40"/>
        </w:rPr>
        <w:t>，</w:t>
      </w:r>
      <w:r w:rsidR="002128D8" w:rsidRPr="000F6DC5">
        <w:rPr>
          <w:rFonts w:eastAsia="標楷體" w:hint="eastAsia"/>
          <w:spacing w:val="10"/>
          <w:sz w:val="40"/>
        </w:rPr>
        <w:t>全體同仁無不時時刻刻堅守崗位，</w:t>
      </w:r>
      <w:r w:rsidR="00D26F30" w:rsidRPr="000F6DC5">
        <w:rPr>
          <w:rFonts w:eastAsia="標楷體" w:hint="eastAsia"/>
          <w:spacing w:val="10"/>
          <w:sz w:val="40"/>
        </w:rPr>
        <w:t>以積極、主動的態度來面對國家發展的各項議題，</w:t>
      </w:r>
      <w:proofErr w:type="gramStart"/>
      <w:r w:rsidR="002128D8" w:rsidRPr="000F6DC5">
        <w:rPr>
          <w:rFonts w:eastAsia="標楷體" w:hint="eastAsia"/>
          <w:spacing w:val="10"/>
          <w:sz w:val="40"/>
        </w:rPr>
        <w:t>研</w:t>
      </w:r>
      <w:proofErr w:type="gramEnd"/>
      <w:r w:rsidR="002128D8" w:rsidRPr="000F6DC5">
        <w:rPr>
          <w:rFonts w:eastAsia="標楷體" w:hint="eastAsia"/>
          <w:spacing w:val="10"/>
          <w:sz w:val="40"/>
        </w:rPr>
        <w:t>提各項因應</w:t>
      </w:r>
      <w:r w:rsidR="00D26F30" w:rsidRPr="000F6DC5">
        <w:rPr>
          <w:rFonts w:eastAsia="標楷體" w:hint="eastAsia"/>
          <w:spacing w:val="10"/>
          <w:sz w:val="40"/>
        </w:rPr>
        <w:t>方案，</w:t>
      </w:r>
      <w:r w:rsidR="002128D8" w:rsidRPr="000F6DC5">
        <w:rPr>
          <w:rFonts w:eastAsia="標楷體" w:hint="eastAsia"/>
          <w:spacing w:val="10"/>
          <w:sz w:val="40"/>
        </w:rPr>
        <w:t>希望</w:t>
      </w:r>
      <w:r w:rsidR="00D26F30" w:rsidRPr="000F6DC5">
        <w:rPr>
          <w:rFonts w:eastAsia="標楷體" w:hint="eastAsia"/>
          <w:spacing w:val="10"/>
          <w:sz w:val="40"/>
        </w:rPr>
        <w:t>為臺灣的未來打下</w:t>
      </w:r>
      <w:r w:rsidR="002128D8" w:rsidRPr="000F6DC5">
        <w:rPr>
          <w:rFonts w:eastAsia="標楷體" w:hint="eastAsia"/>
          <w:spacing w:val="10"/>
          <w:sz w:val="40"/>
        </w:rPr>
        <w:t>更厚</w:t>
      </w:r>
      <w:r w:rsidR="00D26F30" w:rsidRPr="000F6DC5">
        <w:rPr>
          <w:rFonts w:eastAsia="標楷體" w:hint="eastAsia"/>
          <w:spacing w:val="10"/>
          <w:sz w:val="40"/>
        </w:rPr>
        <w:t>實的根基，讓國家以更穩定的步伐向前邁進。</w:t>
      </w:r>
    </w:p>
    <w:p w:rsidR="00D26F30" w:rsidRPr="000F6DC5" w:rsidRDefault="00D26F30" w:rsidP="000C185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80" w:lineRule="exact"/>
        <w:ind w:firstLineChars="200" w:firstLine="840"/>
        <w:jc w:val="both"/>
        <w:textAlignment w:val="center"/>
        <w:rPr>
          <w:rFonts w:eastAsia="標楷體"/>
          <w:spacing w:val="10"/>
          <w:sz w:val="40"/>
        </w:rPr>
      </w:pPr>
      <w:r w:rsidRPr="000F6DC5">
        <w:rPr>
          <w:rFonts w:eastAsia="標楷體" w:hint="eastAsia"/>
          <w:spacing w:val="10"/>
          <w:sz w:val="40"/>
        </w:rPr>
        <w:t>最後，感謝貴委員會給予機會報告本會業務，也誠摯期盼</w:t>
      </w:r>
      <w:r w:rsidR="00482352" w:rsidRPr="000F6DC5">
        <w:rPr>
          <w:rFonts w:eastAsia="標楷體" w:hint="eastAsia"/>
          <w:spacing w:val="10"/>
          <w:sz w:val="40"/>
        </w:rPr>
        <w:t>各位委員能給予本會最大的支持與鼓勵，共同為維護</w:t>
      </w:r>
      <w:r w:rsidRPr="000F6DC5">
        <w:rPr>
          <w:rFonts w:eastAsia="標楷體" w:hint="eastAsia"/>
          <w:spacing w:val="10"/>
          <w:sz w:val="40"/>
        </w:rPr>
        <w:t>經濟的穩定</w:t>
      </w:r>
      <w:r w:rsidR="00482352" w:rsidRPr="000F6DC5">
        <w:rPr>
          <w:rFonts w:eastAsia="標楷體" w:hint="eastAsia"/>
          <w:spacing w:val="10"/>
          <w:sz w:val="40"/>
        </w:rPr>
        <w:t>及凝聚全民的共識</w:t>
      </w:r>
      <w:r w:rsidRPr="000F6DC5">
        <w:rPr>
          <w:rFonts w:eastAsia="標楷體" w:hint="eastAsia"/>
          <w:spacing w:val="10"/>
          <w:sz w:val="40"/>
        </w:rPr>
        <w:t>而努力。以上報告，敬請指</w:t>
      </w:r>
      <w:r w:rsidR="00D17BCE" w:rsidRPr="000F6DC5">
        <w:rPr>
          <w:rFonts w:eastAsia="標楷體" w:hint="eastAsia"/>
          <w:spacing w:val="10"/>
          <w:sz w:val="40"/>
        </w:rPr>
        <w:t>教</w:t>
      </w:r>
      <w:r w:rsidRPr="000F6DC5">
        <w:rPr>
          <w:rFonts w:eastAsia="標楷體" w:hint="eastAsia"/>
          <w:spacing w:val="10"/>
          <w:sz w:val="40"/>
        </w:rPr>
        <w:t>，並祝</w:t>
      </w:r>
    </w:p>
    <w:p w:rsidR="00ED5C02" w:rsidRPr="000F6DC5" w:rsidRDefault="00ED5C02" w:rsidP="000C185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80" w:lineRule="exact"/>
        <w:jc w:val="both"/>
        <w:textAlignment w:val="center"/>
        <w:rPr>
          <w:rFonts w:eastAsia="標楷體"/>
          <w:spacing w:val="-1"/>
          <w:sz w:val="40"/>
        </w:rPr>
      </w:pPr>
      <w:r w:rsidRPr="000F6DC5">
        <w:rPr>
          <w:rFonts w:eastAsia="標楷體" w:hint="eastAsia"/>
          <w:spacing w:val="10"/>
          <w:sz w:val="40"/>
        </w:rPr>
        <w:t>各位委員身體健康，萬事如意。謝謝！</w:t>
      </w:r>
    </w:p>
    <w:sectPr w:rsidR="00ED5C02" w:rsidRPr="000F6DC5" w:rsidSect="00A65C49">
      <w:headerReference w:type="even" r:id="rId11"/>
      <w:headerReference w:type="first" r:id="rId12"/>
      <w:footerReference w:type="first" r:id="rId13"/>
      <w:pgSz w:w="11907" w:h="16840" w:code="9"/>
      <w:pgMar w:top="1814" w:right="1588" w:bottom="1814" w:left="1797" w:header="567" w:footer="124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69" w:rsidRDefault="00771069">
      <w:r>
        <w:separator/>
      </w:r>
    </w:p>
  </w:endnote>
  <w:endnote w:type="continuationSeparator" w:id="0">
    <w:p w:rsidR="00771069" w:rsidRDefault="0077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Default="009F5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4E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EA1">
      <w:rPr>
        <w:rStyle w:val="a7"/>
        <w:noProof/>
      </w:rPr>
      <w:t>3</w:t>
    </w:r>
    <w:r>
      <w:rPr>
        <w:rStyle w:val="a7"/>
      </w:rPr>
      <w:fldChar w:fldCharType="end"/>
    </w:r>
  </w:p>
  <w:p w:rsidR="00E94EA1" w:rsidRDefault="00E94E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Pr="006B16DF" w:rsidRDefault="00E94EA1" w:rsidP="00F01E22">
    <w:pPr>
      <w:pStyle w:val="a5"/>
      <w:jc w:val="center"/>
      <w:rPr>
        <w:sz w:val="30"/>
        <w:szCs w:val="30"/>
      </w:rPr>
    </w:pPr>
    <w:r>
      <w:rPr>
        <w:rStyle w:val="a7"/>
        <w:sz w:val="30"/>
        <w:szCs w:val="30"/>
      </w:rPr>
      <w:t xml:space="preserve">- </w:t>
    </w:r>
    <w:r w:rsidR="009F56FD" w:rsidRPr="006B16DF">
      <w:rPr>
        <w:rStyle w:val="a7"/>
        <w:sz w:val="30"/>
        <w:szCs w:val="30"/>
      </w:rPr>
      <w:fldChar w:fldCharType="begin"/>
    </w:r>
    <w:r w:rsidRPr="006B16DF">
      <w:rPr>
        <w:rStyle w:val="a7"/>
        <w:sz w:val="30"/>
        <w:szCs w:val="30"/>
      </w:rPr>
      <w:instrText xml:space="preserve"> PAGE </w:instrText>
    </w:r>
    <w:r w:rsidR="009F56FD" w:rsidRPr="006B16DF">
      <w:rPr>
        <w:rStyle w:val="a7"/>
        <w:sz w:val="30"/>
        <w:szCs w:val="30"/>
      </w:rPr>
      <w:fldChar w:fldCharType="separate"/>
    </w:r>
    <w:r w:rsidR="001C7971">
      <w:rPr>
        <w:rStyle w:val="a7"/>
        <w:noProof/>
        <w:sz w:val="30"/>
        <w:szCs w:val="30"/>
      </w:rPr>
      <w:t>2</w:t>
    </w:r>
    <w:r w:rsidR="009F56FD" w:rsidRPr="006B16DF">
      <w:rPr>
        <w:rStyle w:val="a7"/>
        <w:sz w:val="30"/>
        <w:szCs w:val="30"/>
      </w:rPr>
      <w:fldChar w:fldCharType="end"/>
    </w:r>
    <w:r>
      <w:rPr>
        <w:rStyle w:val="a7"/>
        <w:sz w:val="30"/>
        <w:szCs w:val="3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Pr="006B16DF" w:rsidRDefault="00E94EA1" w:rsidP="00F01E22">
    <w:pPr>
      <w:pStyle w:val="a5"/>
      <w:jc w:val="cen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69" w:rsidRDefault="00771069">
      <w:r>
        <w:separator/>
      </w:r>
    </w:p>
  </w:footnote>
  <w:footnote w:type="continuationSeparator" w:id="0">
    <w:p w:rsidR="00771069" w:rsidRDefault="0077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Default="00E94E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Default="00E94E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6E9"/>
    <w:multiLevelType w:val="hybridMultilevel"/>
    <w:tmpl w:val="44A4DA4E"/>
    <w:lvl w:ilvl="0" w:tplc="48C2BE36">
      <w:start w:val="1"/>
      <w:numFmt w:val="bullet"/>
      <w:lvlText w:val="—"/>
      <w:lvlJc w:val="left"/>
      <w:pPr>
        <w:ind w:left="1614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">
    <w:nsid w:val="239A7245"/>
    <w:multiLevelType w:val="hybridMultilevel"/>
    <w:tmpl w:val="79542264"/>
    <w:lvl w:ilvl="0" w:tplc="48C2BE36">
      <w:start w:val="1"/>
      <w:numFmt w:val="bullet"/>
      <w:lvlText w:val="—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89C3241"/>
    <w:multiLevelType w:val="hybridMultilevel"/>
    <w:tmpl w:val="62B2D246"/>
    <w:lvl w:ilvl="0" w:tplc="8520BEB2">
      <w:start w:val="1"/>
      <w:numFmt w:val="ideographDigital"/>
      <w:lvlText w:val="(%1)"/>
      <w:lvlJc w:val="left"/>
      <w:pPr>
        <w:ind w:left="13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3">
    <w:nsid w:val="2B6F0ECF"/>
    <w:multiLevelType w:val="hybridMultilevel"/>
    <w:tmpl w:val="9F3095B6"/>
    <w:lvl w:ilvl="0" w:tplc="48C2BE36">
      <w:start w:val="1"/>
      <w:numFmt w:val="bullet"/>
      <w:lvlText w:val="—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3BBC5E5D"/>
    <w:multiLevelType w:val="hybridMultilevel"/>
    <w:tmpl w:val="BD366688"/>
    <w:lvl w:ilvl="0" w:tplc="7C6E000E">
      <w:start w:val="1"/>
      <w:numFmt w:val="decimal"/>
      <w:lvlText w:val="%1."/>
      <w:lvlJc w:val="left"/>
      <w:pPr>
        <w:ind w:left="2243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83" w:hanging="480"/>
      </w:pPr>
      <w:rPr>
        <w:rFonts w:cs="Times New Roman"/>
      </w:rPr>
    </w:lvl>
  </w:abstractNum>
  <w:abstractNum w:abstractNumId="5">
    <w:nsid w:val="3D162A30"/>
    <w:multiLevelType w:val="hybridMultilevel"/>
    <w:tmpl w:val="611A9B3C"/>
    <w:lvl w:ilvl="0" w:tplc="C72427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DE71351"/>
    <w:multiLevelType w:val="hybridMultilevel"/>
    <w:tmpl w:val="979E216E"/>
    <w:lvl w:ilvl="0" w:tplc="A254F2C2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>
    <w:nsid w:val="43C070F7"/>
    <w:multiLevelType w:val="hybridMultilevel"/>
    <w:tmpl w:val="411C61E6"/>
    <w:lvl w:ilvl="0" w:tplc="5114D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4D6734C1"/>
    <w:multiLevelType w:val="hybridMultilevel"/>
    <w:tmpl w:val="257EC384"/>
    <w:lvl w:ilvl="0" w:tplc="9B68513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5F19193D"/>
    <w:multiLevelType w:val="hybridMultilevel"/>
    <w:tmpl w:val="9D84557A"/>
    <w:lvl w:ilvl="0" w:tplc="037263E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63726987"/>
    <w:multiLevelType w:val="hybridMultilevel"/>
    <w:tmpl w:val="9D84557A"/>
    <w:lvl w:ilvl="0" w:tplc="037263E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>
    <w:nsid w:val="65D43477"/>
    <w:multiLevelType w:val="hybridMultilevel"/>
    <w:tmpl w:val="257EC384"/>
    <w:lvl w:ilvl="0" w:tplc="9B68513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6B670F63"/>
    <w:multiLevelType w:val="hybridMultilevel"/>
    <w:tmpl w:val="3F68D56A"/>
    <w:lvl w:ilvl="0" w:tplc="42FC4D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6D9D7A31"/>
    <w:multiLevelType w:val="hybridMultilevel"/>
    <w:tmpl w:val="79309AB8"/>
    <w:lvl w:ilvl="0" w:tplc="7C6E000E">
      <w:start w:val="1"/>
      <w:numFmt w:val="decimal"/>
      <w:lvlText w:val="%1."/>
      <w:lvlJc w:val="left"/>
      <w:pPr>
        <w:ind w:left="1200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6F5A26F3"/>
    <w:multiLevelType w:val="hybridMultilevel"/>
    <w:tmpl w:val="01E2984A"/>
    <w:lvl w:ilvl="0" w:tplc="FB48892C">
      <w:start w:val="1"/>
      <w:numFmt w:val="decimal"/>
      <w:lvlText w:val="%1."/>
      <w:lvlJc w:val="left"/>
      <w:pPr>
        <w:ind w:left="147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2"/>
    <w:rsid w:val="00000610"/>
    <w:rsid w:val="00002DAD"/>
    <w:rsid w:val="00003A7C"/>
    <w:rsid w:val="00004EC3"/>
    <w:rsid w:val="00005860"/>
    <w:rsid w:val="00007812"/>
    <w:rsid w:val="00011620"/>
    <w:rsid w:val="00011A0A"/>
    <w:rsid w:val="00012E03"/>
    <w:rsid w:val="0001387B"/>
    <w:rsid w:val="00013887"/>
    <w:rsid w:val="000144E2"/>
    <w:rsid w:val="00014BFB"/>
    <w:rsid w:val="000156FB"/>
    <w:rsid w:val="00015E25"/>
    <w:rsid w:val="00021A53"/>
    <w:rsid w:val="0002218C"/>
    <w:rsid w:val="000225E2"/>
    <w:rsid w:val="00022C76"/>
    <w:rsid w:val="0002386B"/>
    <w:rsid w:val="00023D95"/>
    <w:rsid w:val="00024928"/>
    <w:rsid w:val="00024B2C"/>
    <w:rsid w:val="00025E9E"/>
    <w:rsid w:val="00026607"/>
    <w:rsid w:val="000274C6"/>
    <w:rsid w:val="00030BD4"/>
    <w:rsid w:val="0003115C"/>
    <w:rsid w:val="00031319"/>
    <w:rsid w:val="000329FE"/>
    <w:rsid w:val="000336C2"/>
    <w:rsid w:val="00033FF4"/>
    <w:rsid w:val="000366F6"/>
    <w:rsid w:val="000376EE"/>
    <w:rsid w:val="00041492"/>
    <w:rsid w:val="00041700"/>
    <w:rsid w:val="00041A25"/>
    <w:rsid w:val="00042606"/>
    <w:rsid w:val="000430A6"/>
    <w:rsid w:val="00043173"/>
    <w:rsid w:val="00044150"/>
    <w:rsid w:val="00044C55"/>
    <w:rsid w:val="0004571A"/>
    <w:rsid w:val="00046411"/>
    <w:rsid w:val="00047071"/>
    <w:rsid w:val="0004757D"/>
    <w:rsid w:val="00051043"/>
    <w:rsid w:val="00052B06"/>
    <w:rsid w:val="00052C63"/>
    <w:rsid w:val="00053077"/>
    <w:rsid w:val="00053B50"/>
    <w:rsid w:val="0005453C"/>
    <w:rsid w:val="00055B77"/>
    <w:rsid w:val="00056D93"/>
    <w:rsid w:val="00064EAA"/>
    <w:rsid w:val="000651E5"/>
    <w:rsid w:val="00067059"/>
    <w:rsid w:val="000670C1"/>
    <w:rsid w:val="0007114B"/>
    <w:rsid w:val="0007152C"/>
    <w:rsid w:val="000726A2"/>
    <w:rsid w:val="00072D99"/>
    <w:rsid w:val="00074034"/>
    <w:rsid w:val="00074415"/>
    <w:rsid w:val="000755AB"/>
    <w:rsid w:val="000756BD"/>
    <w:rsid w:val="00076543"/>
    <w:rsid w:val="00076A2F"/>
    <w:rsid w:val="00076C6F"/>
    <w:rsid w:val="0007796A"/>
    <w:rsid w:val="00077AD1"/>
    <w:rsid w:val="00077DB2"/>
    <w:rsid w:val="00080CFA"/>
    <w:rsid w:val="00083D02"/>
    <w:rsid w:val="0008403C"/>
    <w:rsid w:val="0008471E"/>
    <w:rsid w:val="000850D2"/>
    <w:rsid w:val="00085196"/>
    <w:rsid w:val="0008549C"/>
    <w:rsid w:val="000857AA"/>
    <w:rsid w:val="000867BF"/>
    <w:rsid w:val="000875DC"/>
    <w:rsid w:val="00090874"/>
    <w:rsid w:val="00090D54"/>
    <w:rsid w:val="00093A0C"/>
    <w:rsid w:val="000956AB"/>
    <w:rsid w:val="000956B4"/>
    <w:rsid w:val="0009576D"/>
    <w:rsid w:val="0009628E"/>
    <w:rsid w:val="0009634D"/>
    <w:rsid w:val="00097060"/>
    <w:rsid w:val="00097FBA"/>
    <w:rsid w:val="000A1632"/>
    <w:rsid w:val="000A1ED8"/>
    <w:rsid w:val="000A2085"/>
    <w:rsid w:val="000A2535"/>
    <w:rsid w:val="000A27C4"/>
    <w:rsid w:val="000A2B0F"/>
    <w:rsid w:val="000A2E1C"/>
    <w:rsid w:val="000A3145"/>
    <w:rsid w:val="000A32BF"/>
    <w:rsid w:val="000A3E5B"/>
    <w:rsid w:val="000A4F2D"/>
    <w:rsid w:val="000A6A82"/>
    <w:rsid w:val="000A7D88"/>
    <w:rsid w:val="000B06EA"/>
    <w:rsid w:val="000B10EE"/>
    <w:rsid w:val="000B1D8D"/>
    <w:rsid w:val="000B2245"/>
    <w:rsid w:val="000B3154"/>
    <w:rsid w:val="000B3CCC"/>
    <w:rsid w:val="000B3ED5"/>
    <w:rsid w:val="000B42DC"/>
    <w:rsid w:val="000B4305"/>
    <w:rsid w:val="000B50FB"/>
    <w:rsid w:val="000B62AA"/>
    <w:rsid w:val="000B6EBF"/>
    <w:rsid w:val="000C13EF"/>
    <w:rsid w:val="000C1857"/>
    <w:rsid w:val="000C1F48"/>
    <w:rsid w:val="000C3BE6"/>
    <w:rsid w:val="000C49C3"/>
    <w:rsid w:val="000C5975"/>
    <w:rsid w:val="000C62C7"/>
    <w:rsid w:val="000C678F"/>
    <w:rsid w:val="000D09EF"/>
    <w:rsid w:val="000D0CD4"/>
    <w:rsid w:val="000D1F2D"/>
    <w:rsid w:val="000D2C03"/>
    <w:rsid w:val="000D3AF6"/>
    <w:rsid w:val="000D3B67"/>
    <w:rsid w:val="000D4BED"/>
    <w:rsid w:val="000D51A9"/>
    <w:rsid w:val="000D54BA"/>
    <w:rsid w:val="000D75DF"/>
    <w:rsid w:val="000E1EA2"/>
    <w:rsid w:val="000E375F"/>
    <w:rsid w:val="000E3C1B"/>
    <w:rsid w:val="000E53B7"/>
    <w:rsid w:val="000E72B5"/>
    <w:rsid w:val="000F02AE"/>
    <w:rsid w:val="000F1A7D"/>
    <w:rsid w:val="000F1C10"/>
    <w:rsid w:val="000F2064"/>
    <w:rsid w:val="000F25DF"/>
    <w:rsid w:val="000F2806"/>
    <w:rsid w:val="000F320C"/>
    <w:rsid w:val="000F66A6"/>
    <w:rsid w:val="000F6DC5"/>
    <w:rsid w:val="000F719F"/>
    <w:rsid w:val="000F7535"/>
    <w:rsid w:val="0010016B"/>
    <w:rsid w:val="001009D6"/>
    <w:rsid w:val="00100C43"/>
    <w:rsid w:val="001022C5"/>
    <w:rsid w:val="00102DA4"/>
    <w:rsid w:val="0010412D"/>
    <w:rsid w:val="00104454"/>
    <w:rsid w:val="00104505"/>
    <w:rsid w:val="00104806"/>
    <w:rsid w:val="0010484C"/>
    <w:rsid w:val="001048FD"/>
    <w:rsid w:val="00106013"/>
    <w:rsid w:val="001061C1"/>
    <w:rsid w:val="00107076"/>
    <w:rsid w:val="001102C8"/>
    <w:rsid w:val="00111F86"/>
    <w:rsid w:val="00112774"/>
    <w:rsid w:val="00115614"/>
    <w:rsid w:val="00117DDF"/>
    <w:rsid w:val="00120290"/>
    <w:rsid w:val="00120466"/>
    <w:rsid w:val="001209C0"/>
    <w:rsid w:val="00120B97"/>
    <w:rsid w:val="00121A32"/>
    <w:rsid w:val="00122483"/>
    <w:rsid w:val="001247BA"/>
    <w:rsid w:val="001250D1"/>
    <w:rsid w:val="00125F4C"/>
    <w:rsid w:val="00131A5D"/>
    <w:rsid w:val="0013339F"/>
    <w:rsid w:val="001351A6"/>
    <w:rsid w:val="00136266"/>
    <w:rsid w:val="00136587"/>
    <w:rsid w:val="00140825"/>
    <w:rsid w:val="00140AB5"/>
    <w:rsid w:val="0014146C"/>
    <w:rsid w:val="001418AD"/>
    <w:rsid w:val="00143703"/>
    <w:rsid w:val="00144399"/>
    <w:rsid w:val="001447EE"/>
    <w:rsid w:val="00144AED"/>
    <w:rsid w:val="00144CF0"/>
    <w:rsid w:val="0014560E"/>
    <w:rsid w:val="00145889"/>
    <w:rsid w:val="00145C63"/>
    <w:rsid w:val="00146A6A"/>
    <w:rsid w:val="00146CA9"/>
    <w:rsid w:val="0014712E"/>
    <w:rsid w:val="00151059"/>
    <w:rsid w:val="00151883"/>
    <w:rsid w:val="00154530"/>
    <w:rsid w:val="001553D7"/>
    <w:rsid w:val="001559E9"/>
    <w:rsid w:val="0015669E"/>
    <w:rsid w:val="00156704"/>
    <w:rsid w:val="0015688E"/>
    <w:rsid w:val="00160FCC"/>
    <w:rsid w:val="001612C5"/>
    <w:rsid w:val="00162A03"/>
    <w:rsid w:val="00163AFE"/>
    <w:rsid w:val="0016462A"/>
    <w:rsid w:val="001661FA"/>
    <w:rsid w:val="00167116"/>
    <w:rsid w:val="00170F02"/>
    <w:rsid w:val="00171A3B"/>
    <w:rsid w:val="00174B33"/>
    <w:rsid w:val="00175B28"/>
    <w:rsid w:val="00176000"/>
    <w:rsid w:val="00177F38"/>
    <w:rsid w:val="00180029"/>
    <w:rsid w:val="00180095"/>
    <w:rsid w:val="001808CC"/>
    <w:rsid w:val="00180BB5"/>
    <w:rsid w:val="00180F6D"/>
    <w:rsid w:val="00183B0F"/>
    <w:rsid w:val="00185512"/>
    <w:rsid w:val="00191749"/>
    <w:rsid w:val="00194CDD"/>
    <w:rsid w:val="00195D47"/>
    <w:rsid w:val="00197B51"/>
    <w:rsid w:val="001A00A6"/>
    <w:rsid w:val="001A19E3"/>
    <w:rsid w:val="001A1FF3"/>
    <w:rsid w:val="001A2496"/>
    <w:rsid w:val="001A24A3"/>
    <w:rsid w:val="001A28EA"/>
    <w:rsid w:val="001A30AA"/>
    <w:rsid w:val="001A4835"/>
    <w:rsid w:val="001A4858"/>
    <w:rsid w:val="001A4BDF"/>
    <w:rsid w:val="001A635D"/>
    <w:rsid w:val="001A6E70"/>
    <w:rsid w:val="001A7350"/>
    <w:rsid w:val="001A7D5C"/>
    <w:rsid w:val="001A7ECD"/>
    <w:rsid w:val="001B01E6"/>
    <w:rsid w:val="001B0959"/>
    <w:rsid w:val="001B0CDF"/>
    <w:rsid w:val="001B2053"/>
    <w:rsid w:val="001B2182"/>
    <w:rsid w:val="001B24D8"/>
    <w:rsid w:val="001B2655"/>
    <w:rsid w:val="001B26AC"/>
    <w:rsid w:val="001B3081"/>
    <w:rsid w:val="001B375C"/>
    <w:rsid w:val="001B3EA4"/>
    <w:rsid w:val="001B418C"/>
    <w:rsid w:val="001B4FD0"/>
    <w:rsid w:val="001B640B"/>
    <w:rsid w:val="001B7AEA"/>
    <w:rsid w:val="001C0B2B"/>
    <w:rsid w:val="001C12F5"/>
    <w:rsid w:val="001C2618"/>
    <w:rsid w:val="001C3077"/>
    <w:rsid w:val="001C4137"/>
    <w:rsid w:val="001C47B3"/>
    <w:rsid w:val="001C483C"/>
    <w:rsid w:val="001C52B3"/>
    <w:rsid w:val="001C571B"/>
    <w:rsid w:val="001C6DC0"/>
    <w:rsid w:val="001C7971"/>
    <w:rsid w:val="001C7E84"/>
    <w:rsid w:val="001D10A1"/>
    <w:rsid w:val="001D24F2"/>
    <w:rsid w:val="001D28D6"/>
    <w:rsid w:val="001D2B07"/>
    <w:rsid w:val="001D2C3A"/>
    <w:rsid w:val="001D2FBB"/>
    <w:rsid w:val="001D3F98"/>
    <w:rsid w:val="001D483F"/>
    <w:rsid w:val="001D52FD"/>
    <w:rsid w:val="001D6890"/>
    <w:rsid w:val="001D68D1"/>
    <w:rsid w:val="001D6C34"/>
    <w:rsid w:val="001E01CC"/>
    <w:rsid w:val="001E1E68"/>
    <w:rsid w:val="001E245F"/>
    <w:rsid w:val="001E2A04"/>
    <w:rsid w:val="001E38CA"/>
    <w:rsid w:val="001E3C66"/>
    <w:rsid w:val="001E4BD8"/>
    <w:rsid w:val="001E52E9"/>
    <w:rsid w:val="001E65CB"/>
    <w:rsid w:val="001E65F7"/>
    <w:rsid w:val="001E6608"/>
    <w:rsid w:val="001F1576"/>
    <w:rsid w:val="001F1D75"/>
    <w:rsid w:val="001F1DDB"/>
    <w:rsid w:val="001F23F1"/>
    <w:rsid w:val="001F296E"/>
    <w:rsid w:val="001F3041"/>
    <w:rsid w:val="001F361E"/>
    <w:rsid w:val="001F407F"/>
    <w:rsid w:val="001F42BC"/>
    <w:rsid w:val="001F4CE7"/>
    <w:rsid w:val="00200D86"/>
    <w:rsid w:val="00201340"/>
    <w:rsid w:val="00201369"/>
    <w:rsid w:val="00203729"/>
    <w:rsid w:val="00204353"/>
    <w:rsid w:val="002050AC"/>
    <w:rsid w:val="0020554C"/>
    <w:rsid w:val="00206008"/>
    <w:rsid w:val="0020678A"/>
    <w:rsid w:val="00206971"/>
    <w:rsid w:val="002101B2"/>
    <w:rsid w:val="0021054F"/>
    <w:rsid w:val="00211013"/>
    <w:rsid w:val="00211949"/>
    <w:rsid w:val="00211E02"/>
    <w:rsid w:val="002123F5"/>
    <w:rsid w:val="00212481"/>
    <w:rsid w:val="002128D8"/>
    <w:rsid w:val="002135FE"/>
    <w:rsid w:val="00213A25"/>
    <w:rsid w:val="00213C04"/>
    <w:rsid w:val="00213F73"/>
    <w:rsid w:val="00217050"/>
    <w:rsid w:val="0021772E"/>
    <w:rsid w:val="00217961"/>
    <w:rsid w:val="00220512"/>
    <w:rsid w:val="00222A5A"/>
    <w:rsid w:val="002257E2"/>
    <w:rsid w:val="002259F7"/>
    <w:rsid w:val="0022600D"/>
    <w:rsid w:val="00226FC1"/>
    <w:rsid w:val="00227E2C"/>
    <w:rsid w:val="00231176"/>
    <w:rsid w:val="00231566"/>
    <w:rsid w:val="00234B25"/>
    <w:rsid w:val="0023580A"/>
    <w:rsid w:val="00237120"/>
    <w:rsid w:val="00237520"/>
    <w:rsid w:val="0023784E"/>
    <w:rsid w:val="00240A38"/>
    <w:rsid w:val="00241B66"/>
    <w:rsid w:val="002427E8"/>
    <w:rsid w:val="0024314B"/>
    <w:rsid w:val="00243A3A"/>
    <w:rsid w:val="00244CFA"/>
    <w:rsid w:val="002450C8"/>
    <w:rsid w:val="00245776"/>
    <w:rsid w:val="00245CB7"/>
    <w:rsid w:val="00246ED0"/>
    <w:rsid w:val="0024749C"/>
    <w:rsid w:val="00250330"/>
    <w:rsid w:val="00252936"/>
    <w:rsid w:val="00253275"/>
    <w:rsid w:val="00253882"/>
    <w:rsid w:val="00253D1B"/>
    <w:rsid w:val="00254944"/>
    <w:rsid w:val="002557BB"/>
    <w:rsid w:val="00255BF9"/>
    <w:rsid w:val="00255C31"/>
    <w:rsid w:val="00256969"/>
    <w:rsid w:val="00256EF3"/>
    <w:rsid w:val="0025755C"/>
    <w:rsid w:val="00257FF0"/>
    <w:rsid w:val="00260206"/>
    <w:rsid w:val="00260ADD"/>
    <w:rsid w:val="00260CD2"/>
    <w:rsid w:val="00261369"/>
    <w:rsid w:val="00261F34"/>
    <w:rsid w:val="00264660"/>
    <w:rsid w:val="00264CB6"/>
    <w:rsid w:val="002657D4"/>
    <w:rsid w:val="00267E76"/>
    <w:rsid w:val="002706D1"/>
    <w:rsid w:val="00270AA7"/>
    <w:rsid w:val="0027317E"/>
    <w:rsid w:val="00273183"/>
    <w:rsid w:val="002747E4"/>
    <w:rsid w:val="00274EF9"/>
    <w:rsid w:val="002755FF"/>
    <w:rsid w:val="002762D9"/>
    <w:rsid w:val="00276AC9"/>
    <w:rsid w:val="00276C34"/>
    <w:rsid w:val="00277485"/>
    <w:rsid w:val="002778AE"/>
    <w:rsid w:val="00280C7C"/>
    <w:rsid w:val="0028133F"/>
    <w:rsid w:val="00281CC8"/>
    <w:rsid w:val="00282157"/>
    <w:rsid w:val="00282E26"/>
    <w:rsid w:val="00284904"/>
    <w:rsid w:val="0028561D"/>
    <w:rsid w:val="002873CC"/>
    <w:rsid w:val="00291D69"/>
    <w:rsid w:val="00291FE0"/>
    <w:rsid w:val="00294BC5"/>
    <w:rsid w:val="00294DB9"/>
    <w:rsid w:val="00295321"/>
    <w:rsid w:val="00295694"/>
    <w:rsid w:val="002960F4"/>
    <w:rsid w:val="002962C9"/>
    <w:rsid w:val="0029727B"/>
    <w:rsid w:val="002A0DBE"/>
    <w:rsid w:val="002A1757"/>
    <w:rsid w:val="002A2BD5"/>
    <w:rsid w:val="002A2E0C"/>
    <w:rsid w:val="002A3CF8"/>
    <w:rsid w:val="002A5369"/>
    <w:rsid w:val="002A5AB0"/>
    <w:rsid w:val="002A5DC1"/>
    <w:rsid w:val="002A5E08"/>
    <w:rsid w:val="002A61EA"/>
    <w:rsid w:val="002B017A"/>
    <w:rsid w:val="002B0562"/>
    <w:rsid w:val="002B13F5"/>
    <w:rsid w:val="002B1FE3"/>
    <w:rsid w:val="002B3EB1"/>
    <w:rsid w:val="002B4C51"/>
    <w:rsid w:val="002B4D0A"/>
    <w:rsid w:val="002B52AF"/>
    <w:rsid w:val="002B5ECF"/>
    <w:rsid w:val="002C0505"/>
    <w:rsid w:val="002C1BD2"/>
    <w:rsid w:val="002C5E81"/>
    <w:rsid w:val="002C6922"/>
    <w:rsid w:val="002C7955"/>
    <w:rsid w:val="002C7A96"/>
    <w:rsid w:val="002D1664"/>
    <w:rsid w:val="002D2C59"/>
    <w:rsid w:val="002D2DED"/>
    <w:rsid w:val="002D42C7"/>
    <w:rsid w:val="002D709F"/>
    <w:rsid w:val="002D70BB"/>
    <w:rsid w:val="002D7C4C"/>
    <w:rsid w:val="002E03F2"/>
    <w:rsid w:val="002E1293"/>
    <w:rsid w:val="002E2ADE"/>
    <w:rsid w:val="002E3007"/>
    <w:rsid w:val="002E3062"/>
    <w:rsid w:val="002E4269"/>
    <w:rsid w:val="002E4E2D"/>
    <w:rsid w:val="002E5F48"/>
    <w:rsid w:val="002E5F8F"/>
    <w:rsid w:val="002E62F1"/>
    <w:rsid w:val="002E6327"/>
    <w:rsid w:val="002E695D"/>
    <w:rsid w:val="002E6D24"/>
    <w:rsid w:val="002E7667"/>
    <w:rsid w:val="002F011C"/>
    <w:rsid w:val="002F02F7"/>
    <w:rsid w:val="002F0BDE"/>
    <w:rsid w:val="002F1A45"/>
    <w:rsid w:val="002F28E6"/>
    <w:rsid w:val="002F2C67"/>
    <w:rsid w:val="002F2EB8"/>
    <w:rsid w:val="002F3323"/>
    <w:rsid w:val="002F3BC6"/>
    <w:rsid w:val="002F4CE9"/>
    <w:rsid w:val="002F5AA4"/>
    <w:rsid w:val="002F5F83"/>
    <w:rsid w:val="002F6175"/>
    <w:rsid w:val="002F6FCE"/>
    <w:rsid w:val="002F7B7D"/>
    <w:rsid w:val="002F7C27"/>
    <w:rsid w:val="002F7DD5"/>
    <w:rsid w:val="002F7EA4"/>
    <w:rsid w:val="00301391"/>
    <w:rsid w:val="00301BDC"/>
    <w:rsid w:val="0030545C"/>
    <w:rsid w:val="003060D8"/>
    <w:rsid w:val="003079E6"/>
    <w:rsid w:val="00310E18"/>
    <w:rsid w:val="003110F8"/>
    <w:rsid w:val="00311C67"/>
    <w:rsid w:val="003121D4"/>
    <w:rsid w:val="00312375"/>
    <w:rsid w:val="00313B27"/>
    <w:rsid w:val="00313C6D"/>
    <w:rsid w:val="00314C0A"/>
    <w:rsid w:val="00315137"/>
    <w:rsid w:val="00315E84"/>
    <w:rsid w:val="0031608C"/>
    <w:rsid w:val="003172BB"/>
    <w:rsid w:val="003212C5"/>
    <w:rsid w:val="003224C6"/>
    <w:rsid w:val="003226F9"/>
    <w:rsid w:val="0032274F"/>
    <w:rsid w:val="00322E15"/>
    <w:rsid w:val="00324906"/>
    <w:rsid w:val="00324EED"/>
    <w:rsid w:val="0032650E"/>
    <w:rsid w:val="00326A32"/>
    <w:rsid w:val="0032715F"/>
    <w:rsid w:val="00327614"/>
    <w:rsid w:val="00330B70"/>
    <w:rsid w:val="00331369"/>
    <w:rsid w:val="003314C8"/>
    <w:rsid w:val="003320D3"/>
    <w:rsid w:val="0033217E"/>
    <w:rsid w:val="003323D8"/>
    <w:rsid w:val="00332411"/>
    <w:rsid w:val="00332849"/>
    <w:rsid w:val="00332A17"/>
    <w:rsid w:val="00334368"/>
    <w:rsid w:val="00335506"/>
    <w:rsid w:val="0033573B"/>
    <w:rsid w:val="0033642E"/>
    <w:rsid w:val="00336798"/>
    <w:rsid w:val="00336F98"/>
    <w:rsid w:val="003371AF"/>
    <w:rsid w:val="003372AB"/>
    <w:rsid w:val="00337F0C"/>
    <w:rsid w:val="003416DA"/>
    <w:rsid w:val="00342197"/>
    <w:rsid w:val="00342367"/>
    <w:rsid w:val="00342A57"/>
    <w:rsid w:val="0034328E"/>
    <w:rsid w:val="003435F2"/>
    <w:rsid w:val="00343865"/>
    <w:rsid w:val="00343DA0"/>
    <w:rsid w:val="00343ECB"/>
    <w:rsid w:val="00344439"/>
    <w:rsid w:val="00344B13"/>
    <w:rsid w:val="00344BF9"/>
    <w:rsid w:val="0034526E"/>
    <w:rsid w:val="003472A2"/>
    <w:rsid w:val="003502DE"/>
    <w:rsid w:val="00350310"/>
    <w:rsid w:val="00351919"/>
    <w:rsid w:val="00354B33"/>
    <w:rsid w:val="003559F8"/>
    <w:rsid w:val="00355AF8"/>
    <w:rsid w:val="00356E61"/>
    <w:rsid w:val="00357E09"/>
    <w:rsid w:val="00357E1E"/>
    <w:rsid w:val="00360592"/>
    <w:rsid w:val="00360A8B"/>
    <w:rsid w:val="00360B13"/>
    <w:rsid w:val="003614FE"/>
    <w:rsid w:val="00361E3C"/>
    <w:rsid w:val="00361EE2"/>
    <w:rsid w:val="003639C1"/>
    <w:rsid w:val="00365486"/>
    <w:rsid w:val="00365983"/>
    <w:rsid w:val="003728E3"/>
    <w:rsid w:val="00373AC1"/>
    <w:rsid w:val="00374051"/>
    <w:rsid w:val="003753D6"/>
    <w:rsid w:val="00376924"/>
    <w:rsid w:val="00376967"/>
    <w:rsid w:val="00376A5F"/>
    <w:rsid w:val="00376D22"/>
    <w:rsid w:val="00377A84"/>
    <w:rsid w:val="00381529"/>
    <w:rsid w:val="00382245"/>
    <w:rsid w:val="0038266E"/>
    <w:rsid w:val="00382D5D"/>
    <w:rsid w:val="003861AC"/>
    <w:rsid w:val="00386B77"/>
    <w:rsid w:val="00386E71"/>
    <w:rsid w:val="003877AA"/>
    <w:rsid w:val="00392391"/>
    <w:rsid w:val="003928C7"/>
    <w:rsid w:val="00392ED5"/>
    <w:rsid w:val="00392FA1"/>
    <w:rsid w:val="003A0536"/>
    <w:rsid w:val="003A0B8E"/>
    <w:rsid w:val="003A1ECE"/>
    <w:rsid w:val="003A2927"/>
    <w:rsid w:val="003A2A96"/>
    <w:rsid w:val="003A307F"/>
    <w:rsid w:val="003A3337"/>
    <w:rsid w:val="003A33B1"/>
    <w:rsid w:val="003A3E51"/>
    <w:rsid w:val="003A41A2"/>
    <w:rsid w:val="003A4399"/>
    <w:rsid w:val="003A4BC9"/>
    <w:rsid w:val="003A61C2"/>
    <w:rsid w:val="003A6220"/>
    <w:rsid w:val="003B285C"/>
    <w:rsid w:val="003B311C"/>
    <w:rsid w:val="003B3BC8"/>
    <w:rsid w:val="003B4E05"/>
    <w:rsid w:val="003B55B4"/>
    <w:rsid w:val="003B5BB9"/>
    <w:rsid w:val="003B6D55"/>
    <w:rsid w:val="003B6D6D"/>
    <w:rsid w:val="003C0E72"/>
    <w:rsid w:val="003C2258"/>
    <w:rsid w:val="003C4A2D"/>
    <w:rsid w:val="003C55B8"/>
    <w:rsid w:val="003C5A55"/>
    <w:rsid w:val="003C5A5D"/>
    <w:rsid w:val="003C63DE"/>
    <w:rsid w:val="003C7DA4"/>
    <w:rsid w:val="003D1E24"/>
    <w:rsid w:val="003D1F14"/>
    <w:rsid w:val="003D2161"/>
    <w:rsid w:val="003D326A"/>
    <w:rsid w:val="003D3671"/>
    <w:rsid w:val="003D4397"/>
    <w:rsid w:val="003D5733"/>
    <w:rsid w:val="003D590A"/>
    <w:rsid w:val="003D658C"/>
    <w:rsid w:val="003D7B61"/>
    <w:rsid w:val="003D7E75"/>
    <w:rsid w:val="003E04E4"/>
    <w:rsid w:val="003E0A9B"/>
    <w:rsid w:val="003E0D11"/>
    <w:rsid w:val="003E1C71"/>
    <w:rsid w:val="003E2503"/>
    <w:rsid w:val="003E3494"/>
    <w:rsid w:val="003E3BAC"/>
    <w:rsid w:val="003E3C63"/>
    <w:rsid w:val="003E4F1F"/>
    <w:rsid w:val="003E4FCC"/>
    <w:rsid w:val="003E5993"/>
    <w:rsid w:val="003E72BC"/>
    <w:rsid w:val="003F0093"/>
    <w:rsid w:val="003F0101"/>
    <w:rsid w:val="003F099F"/>
    <w:rsid w:val="003F181A"/>
    <w:rsid w:val="003F337B"/>
    <w:rsid w:val="003F3D07"/>
    <w:rsid w:val="003F463E"/>
    <w:rsid w:val="003F4EC8"/>
    <w:rsid w:val="003F55D4"/>
    <w:rsid w:val="003F59CD"/>
    <w:rsid w:val="003F5F36"/>
    <w:rsid w:val="003F666A"/>
    <w:rsid w:val="003F68CA"/>
    <w:rsid w:val="003F70E2"/>
    <w:rsid w:val="003F7C9D"/>
    <w:rsid w:val="00401E7F"/>
    <w:rsid w:val="004026FA"/>
    <w:rsid w:val="00403889"/>
    <w:rsid w:val="004039D4"/>
    <w:rsid w:val="00403E73"/>
    <w:rsid w:val="00404257"/>
    <w:rsid w:val="004042F0"/>
    <w:rsid w:val="00404B4C"/>
    <w:rsid w:val="00404B7E"/>
    <w:rsid w:val="00404C27"/>
    <w:rsid w:val="0040562A"/>
    <w:rsid w:val="004060EF"/>
    <w:rsid w:val="0040660B"/>
    <w:rsid w:val="00406B3C"/>
    <w:rsid w:val="00407C4B"/>
    <w:rsid w:val="00410BD7"/>
    <w:rsid w:val="00411F6A"/>
    <w:rsid w:val="00412445"/>
    <w:rsid w:val="004126BE"/>
    <w:rsid w:val="00413A77"/>
    <w:rsid w:val="00414791"/>
    <w:rsid w:val="004148E0"/>
    <w:rsid w:val="00414FD1"/>
    <w:rsid w:val="004150D1"/>
    <w:rsid w:val="00415651"/>
    <w:rsid w:val="00416413"/>
    <w:rsid w:val="00416C73"/>
    <w:rsid w:val="00417676"/>
    <w:rsid w:val="00420B21"/>
    <w:rsid w:val="004214C7"/>
    <w:rsid w:val="00421E2A"/>
    <w:rsid w:val="0042257B"/>
    <w:rsid w:val="00423586"/>
    <w:rsid w:val="00423D05"/>
    <w:rsid w:val="00424542"/>
    <w:rsid w:val="00424ABD"/>
    <w:rsid w:val="00425834"/>
    <w:rsid w:val="004266EF"/>
    <w:rsid w:val="004278B0"/>
    <w:rsid w:val="00430406"/>
    <w:rsid w:val="00430BCE"/>
    <w:rsid w:val="00430C75"/>
    <w:rsid w:val="00431AEB"/>
    <w:rsid w:val="00431DF8"/>
    <w:rsid w:val="004350DD"/>
    <w:rsid w:val="0043536D"/>
    <w:rsid w:val="00435FDF"/>
    <w:rsid w:val="004367FB"/>
    <w:rsid w:val="00437A58"/>
    <w:rsid w:val="00437C5E"/>
    <w:rsid w:val="00437D9E"/>
    <w:rsid w:val="00440E87"/>
    <w:rsid w:val="00441137"/>
    <w:rsid w:val="004411F5"/>
    <w:rsid w:val="004422E5"/>
    <w:rsid w:val="00442689"/>
    <w:rsid w:val="0044283F"/>
    <w:rsid w:val="004432FF"/>
    <w:rsid w:val="00443D0A"/>
    <w:rsid w:val="00443F44"/>
    <w:rsid w:val="004446DA"/>
    <w:rsid w:val="0044565F"/>
    <w:rsid w:val="004460B4"/>
    <w:rsid w:val="004465F5"/>
    <w:rsid w:val="004467CC"/>
    <w:rsid w:val="00447058"/>
    <w:rsid w:val="004472C7"/>
    <w:rsid w:val="0045087D"/>
    <w:rsid w:val="00450962"/>
    <w:rsid w:val="00450AD5"/>
    <w:rsid w:val="004527DA"/>
    <w:rsid w:val="00453FB4"/>
    <w:rsid w:val="00456381"/>
    <w:rsid w:val="00460D6A"/>
    <w:rsid w:val="00461A02"/>
    <w:rsid w:val="00462DE3"/>
    <w:rsid w:val="00462F7E"/>
    <w:rsid w:val="00463F0A"/>
    <w:rsid w:val="00463FFB"/>
    <w:rsid w:val="004644D1"/>
    <w:rsid w:val="0046542F"/>
    <w:rsid w:val="00466CD4"/>
    <w:rsid w:val="00466D0C"/>
    <w:rsid w:val="004670AC"/>
    <w:rsid w:val="00467A57"/>
    <w:rsid w:val="004704B9"/>
    <w:rsid w:val="00471DFC"/>
    <w:rsid w:val="004726CC"/>
    <w:rsid w:val="00475744"/>
    <w:rsid w:val="004760D9"/>
    <w:rsid w:val="00480198"/>
    <w:rsid w:val="004803DF"/>
    <w:rsid w:val="004804A7"/>
    <w:rsid w:val="004804FB"/>
    <w:rsid w:val="004806B3"/>
    <w:rsid w:val="004817B4"/>
    <w:rsid w:val="00482352"/>
    <w:rsid w:val="00482927"/>
    <w:rsid w:val="004830E3"/>
    <w:rsid w:val="004835AA"/>
    <w:rsid w:val="00483664"/>
    <w:rsid w:val="0048388F"/>
    <w:rsid w:val="00483DE2"/>
    <w:rsid w:val="004842CA"/>
    <w:rsid w:val="00486759"/>
    <w:rsid w:val="00486F3D"/>
    <w:rsid w:val="00490447"/>
    <w:rsid w:val="0049117E"/>
    <w:rsid w:val="0049158C"/>
    <w:rsid w:val="00492328"/>
    <w:rsid w:val="00492F6B"/>
    <w:rsid w:val="00493394"/>
    <w:rsid w:val="004935C6"/>
    <w:rsid w:val="00493601"/>
    <w:rsid w:val="004958A1"/>
    <w:rsid w:val="00495A17"/>
    <w:rsid w:val="0049629E"/>
    <w:rsid w:val="00497D13"/>
    <w:rsid w:val="00497E13"/>
    <w:rsid w:val="004A0364"/>
    <w:rsid w:val="004A0B6E"/>
    <w:rsid w:val="004A1A50"/>
    <w:rsid w:val="004A2B17"/>
    <w:rsid w:val="004A2E46"/>
    <w:rsid w:val="004A3F8F"/>
    <w:rsid w:val="004A4C7C"/>
    <w:rsid w:val="004A5EEA"/>
    <w:rsid w:val="004A73D2"/>
    <w:rsid w:val="004A7F9E"/>
    <w:rsid w:val="004B0889"/>
    <w:rsid w:val="004B0E93"/>
    <w:rsid w:val="004B13EC"/>
    <w:rsid w:val="004B21CA"/>
    <w:rsid w:val="004B27E6"/>
    <w:rsid w:val="004B2925"/>
    <w:rsid w:val="004B513D"/>
    <w:rsid w:val="004B605B"/>
    <w:rsid w:val="004B6287"/>
    <w:rsid w:val="004B63BB"/>
    <w:rsid w:val="004B724B"/>
    <w:rsid w:val="004B79FD"/>
    <w:rsid w:val="004B7C19"/>
    <w:rsid w:val="004B7CA3"/>
    <w:rsid w:val="004C0616"/>
    <w:rsid w:val="004C0645"/>
    <w:rsid w:val="004C0A20"/>
    <w:rsid w:val="004C6BAA"/>
    <w:rsid w:val="004C71E0"/>
    <w:rsid w:val="004C75D6"/>
    <w:rsid w:val="004C782D"/>
    <w:rsid w:val="004D0258"/>
    <w:rsid w:val="004D0F94"/>
    <w:rsid w:val="004D1050"/>
    <w:rsid w:val="004D33B6"/>
    <w:rsid w:val="004D42EB"/>
    <w:rsid w:val="004D49C5"/>
    <w:rsid w:val="004D4A8B"/>
    <w:rsid w:val="004D4B0A"/>
    <w:rsid w:val="004D6218"/>
    <w:rsid w:val="004D6ECE"/>
    <w:rsid w:val="004E01C1"/>
    <w:rsid w:val="004E0BE5"/>
    <w:rsid w:val="004E3BEB"/>
    <w:rsid w:val="004E491F"/>
    <w:rsid w:val="004E4BDE"/>
    <w:rsid w:val="004E50C6"/>
    <w:rsid w:val="004F0DF5"/>
    <w:rsid w:val="004F0EF1"/>
    <w:rsid w:val="004F1A79"/>
    <w:rsid w:val="004F3C06"/>
    <w:rsid w:val="004F467C"/>
    <w:rsid w:val="004F6468"/>
    <w:rsid w:val="004F7A57"/>
    <w:rsid w:val="005001D9"/>
    <w:rsid w:val="00502ADC"/>
    <w:rsid w:val="00503007"/>
    <w:rsid w:val="005034E7"/>
    <w:rsid w:val="00507B2A"/>
    <w:rsid w:val="00510BC5"/>
    <w:rsid w:val="00510D79"/>
    <w:rsid w:val="00510F4C"/>
    <w:rsid w:val="0051258E"/>
    <w:rsid w:val="00512DCB"/>
    <w:rsid w:val="005133F2"/>
    <w:rsid w:val="005138D6"/>
    <w:rsid w:val="00514649"/>
    <w:rsid w:val="00514A52"/>
    <w:rsid w:val="00514E4A"/>
    <w:rsid w:val="005162F0"/>
    <w:rsid w:val="00517ED6"/>
    <w:rsid w:val="005202F6"/>
    <w:rsid w:val="00520A92"/>
    <w:rsid w:val="005228E5"/>
    <w:rsid w:val="00522CA0"/>
    <w:rsid w:val="005233AB"/>
    <w:rsid w:val="005240CA"/>
    <w:rsid w:val="0052497A"/>
    <w:rsid w:val="00525959"/>
    <w:rsid w:val="00526389"/>
    <w:rsid w:val="0052682F"/>
    <w:rsid w:val="00527671"/>
    <w:rsid w:val="005278BF"/>
    <w:rsid w:val="00530CAF"/>
    <w:rsid w:val="00530CF5"/>
    <w:rsid w:val="00532124"/>
    <w:rsid w:val="00532603"/>
    <w:rsid w:val="0053304A"/>
    <w:rsid w:val="00533497"/>
    <w:rsid w:val="00534A92"/>
    <w:rsid w:val="00537477"/>
    <w:rsid w:val="00537DE2"/>
    <w:rsid w:val="005403E7"/>
    <w:rsid w:val="005403EF"/>
    <w:rsid w:val="00540EB2"/>
    <w:rsid w:val="00541921"/>
    <w:rsid w:val="00541F3D"/>
    <w:rsid w:val="00544423"/>
    <w:rsid w:val="00544F38"/>
    <w:rsid w:val="00545544"/>
    <w:rsid w:val="00546186"/>
    <w:rsid w:val="00547545"/>
    <w:rsid w:val="00550C60"/>
    <w:rsid w:val="005524E9"/>
    <w:rsid w:val="005538F0"/>
    <w:rsid w:val="00555803"/>
    <w:rsid w:val="00555A1F"/>
    <w:rsid w:val="0055678A"/>
    <w:rsid w:val="00556FF1"/>
    <w:rsid w:val="00561B4B"/>
    <w:rsid w:val="005624E2"/>
    <w:rsid w:val="00562E28"/>
    <w:rsid w:val="005634D4"/>
    <w:rsid w:val="00563584"/>
    <w:rsid w:val="00564442"/>
    <w:rsid w:val="0056627A"/>
    <w:rsid w:val="005675B1"/>
    <w:rsid w:val="00567871"/>
    <w:rsid w:val="00572F37"/>
    <w:rsid w:val="00574484"/>
    <w:rsid w:val="00575D3D"/>
    <w:rsid w:val="0057670C"/>
    <w:rsid w:val="005772F2"/>
    <w:rsid w:val="005773EC"/>
    <w:rsid w:val="00577510"/>
    <w:rsid w:val="00577ABB"/>
    <w:rsid w:val="00577BB2"/>
    <w:rsid w:val="00580411"/>
    <w:rsid w:val="005812A7"/>
    <w:rsid w:val="00581E63"/>
    <w:rsid w:val="005830C5"/>
    <w:rsid w:val="005832B3"/>
    <w:rsid w:val="00584469"/>
    <w:rsid w:val="00584869"/>
    <w:rsid w:val="00585B92"/>
    <w:rsid w:val="0058646C"/>
    <w:rsid w:val="0058676D"/>
    <w:rsid w:val="00586E7D"/>
    <w:rsid w:val="00590BF1"/>
    <w:rsid w:val="005916AD"/>
    <w:rsid w:val="00596218"/>
    <w:rsid w:val="00596998"/>
    <w:rsid w:val="00597815"/>
    <w:rsid w:val="005A0A24"/>
    <w:rsid w:val="005A11ED"/>
    <w:rsid w:val="005A380E"/>
    <w:rsid w:val="005A52FF"/>
    <w:rsid w:val="005A5722"/>
    <w:rsid w:val="005A5F10"/>
    <w:rsid w:val="005A6EE5"/>
    <w:rsid w:val="005A7BF8"/>
    <w:rsid w:val="005B01CE"/>
    <w:rsid w:val="005B05BB"/>
    <w:rsid w:val="005B1F46"/>
    <w:rsid w:val="005B3677"/>
    <w:rsid w:val="005B36E1"/>
    <w:rsid w:val="005B3872"/>
    <w:rsid w:val="005B40EF"/>
    <w:rsid w:val="005B449E"/>
    <w:rsid w:val="005B4ADE"/>
    <w:rsid w:val="005B5518"/>
    <w:rsid w:val="005B5ADF"/>
    <w:rsid w:val="005B79D1"/>
    <w:rsid w:val="005B7BD7"/>
    <w:rsid w:val="005C0F18"/>
    <w:rsid w:val="005C15FA"/>
    <w:rsid w:val="005C1F8A"/>
    <w:rsid w:val="005C20CE"/>
    <w:rsid w:val="005C3EE1"/>
    <w:rsid w:val="005C536A"/>
    <w:rsid w:val="005C56F0"/>
    <w:rsid w:val="005C5C1F"/>
    <w:rsid w:val="005C5D46"/>
    <w:rsid w:val="005C6178"/>
    <w:rsid w:val="005C635A"/>
    <w:rsid w:val="005C69EA"/>
    <w:rsid w:val="005C76A8"/>
    <w:rsid w:val="005D195A"/>
    <w:rsid w:val="005D38DC"/>
    <w:rsid w:val="005D4065"/>
    <w:rsid w:val="005D5322"/>
    <w:rsid w:val="005D5A43"/>
    <w:rsid w:val="005D7EC5"/>
    <w:rsid w:val="005E066F"/>
    <w:rsid w:val="005E0761"/>
    <w:rsid w:val="005E159E"/>
    <w:rsid w:val="005E20CB"/>
    <w:rsid w:val="005E2469"/>
    <w:rsid w:val="005E5B6E"/>
    <w:rsid w:val="005E5CA8"/>
    <w:rsid w:val="005E5F3B"/>
    <w:rsid w:val="005E74F2"/>
    <w:rsid w:val="005E75EE"/>
    <w:rsid w:val="005F0C1B"/>
    <w:rsid w:val="005F0FF4"/>
    <w:rsid w:val="005F3251"/>
    <w:rsid w:val="005F62E4"/>
    <w:rsid w:val="00600932"/>
    <w:rsid w:val="00601021"/>
    <w:rsid w:val="00601B94"/>
    <w:rsid w:val="00603054"/>
    <w:rsid w:val="00603347"/>
    <w:rsid w:val="006033FA"/>
    <w:rsid w:val="0060392A"/>
    <w:rsid w:val="00604C8F"/>
    <w:rsid w:val="00605EBD"/>
    <w:rsid w:val="0060635C"/>
    <w:rsid w:val="00606A9D"/>
    <w:rsid w:val="006075DC"/>
    <w:rsid w:val="0060764F"/>
    <w:rsid w:val="00610381"/>
    <w:rsid w:val="00612CD2"/>
    <w:rsid w:val="00613299"/>
    <w:rsid w:val="00613CCB"/>
    <w:rsid w:val="00614052"/>
    <w:rsid w:val="00614A14"/>
    <w:rsid w:val="00614F61"/>
    <w:rsid w:val="0061553A"/>
    <w:rsid w:val="00617738"/>
    <w:rsid w:val="0062116A"/>
    <w:rsid w:val="00621A01"/>
    <w:rsid w:val="00622E61"/>
    <w:rsid w:val="0062395D"/>
    <w:rsid w:val="0062513B"/>
    <w:rsid w:val="00625AAE"/>
    <w:rsid w:val="00626450"/>
    <w:rsid w:val="00626A42"/>
    <w:rsid w:val="00626D9D"/>
    <w:rsid w:val="006270E0"/>
    <w:rsid w:val="00627613"/>
    <w:rsid w:val="0062787D"/>
    <w:rsid w:val="00631812"/>
    <w:rsid w:val="006337D7"/>
    <w:rsid w:val="00633C10"/>
    <w:rsid w:val="00633D83"/>
    <w:rsid w:val="00633E2C"/>
    <w:rsid w:val="006352F3"/>
    <w:rsid w:val="00635BD8"/>
    <w:rsid w:val="00636C59"/>
    <w:rsid w:val="00637C00"/>
    <w:rsid w:val="00640698"/>
    <w:rsid w:val="00640BAE"/>
    <w:rsid w:val="00640CF8"/>
    <w:rsid w:val="006410D3"/>
    <w:rsid w:val="006413E5"/>
    <w:rsid w:val="006416E2"/>
    <w:rsid w:val="00642C6E"/>
    <w:rsid w:val="006431CA"/>
    <w:rsid w:val="006433D8"/>
    <w:rsid w:val="006437AE"/>
    <w:rsid w:val="00644B63"/>
    <w:rsid w:val="006458F2"/>
    <w:rsid w:val="00645F98"/>
    <w:rsid w:val="006472A6"/>
    <w:rsid w:val="00647C69"/>
    <w:rsid w:val="0065026E"/>
    <w:rsid w:val="0065032C"/>
    <w:rsid w:val="0065114B"/>
    <w:rsid w:val="0065161D"/>
    <w:rsid w:val="00652028"/>
    <w:rsid w:val="00652550"/>
    <w:rsid w:val="00653A45"/>
    <w:rsid w:val="006549F7"/>
    <w:rsid w:val="00654C2D"/>
    <w:rsid w:val="00654E49"/>
    <w:rsid w:val="006550EE"/>
    <w:rsid w:val="00655673"/>
    <w:rsid w:val="00655961"/>
    <w:rsid w:val="00655A56"/>
    <w:rsid w:val="00655D52"/>
    <w:rsid w:val="006619F2"/>
    <w:rsid w:val="00662065"/>
    <w:rsid w:val="006621B2"/>
    <w:rsid w:val="006634FF"/>
    <w:rsid w:val="006643F2"/>
    <w:rsid w:val="00664BF2"/>
    <w:rsid w:val="00665445"/>
    <w:rsid w:val="00672080"/>
    <w:rsid w:val="0067355C"/>
    <w:rsid w:val="006738B9"/>
    <w:rsid w:val="00673903"/>
    <w:rsid w:val="00676EC2"/>
    <w:rsid w:val="00677C4F"/>
    <w:rsid w:val="006800D0"/>
    <w:rsid w:val="00682929"/>
    <w:rsid w:val="00682E7D"/>
    <w:rsid w:val="0068345D"/>
    <w:rsid w:val="006839BF"/>
    <w:rsid w:val="00683BF9"/>
    <w:rsid w:val="00683CF3"/>
    <w:rsid w:val="00683FEB"/>
    <w:rsid w:val="00685119"/>
    <w:rsid w:val="00685C3B"/>
    <w:rsid w:val="00685F24"/>
    <w:rsid w:val="006861E3"/>
    <w:rsid w:val="00687A55"/>
    <w:rsid w:val="00690DCF"/>
    <w:rsid w:val="00691B85"/>
    <w:rsid w:val="00691D98"/>
    <w:rsid w:val="00692BE9"/>
    <w:rsid w:val="00692C25"/>
    <w:rsid w:val="00693AFB"/>
    <w:rsid w:val="00695080"/>
    <w:rsid w:val="006951D7"/>
    <w:rsid w:val="00696941"/>
    <w:rsid w:val="00696A0C"/>
    <w:rsid w:val="0069769F"/>
    <w:rsid w:val="006A22DB"/>
    <w:rsid w:val="006A24FA"/>
    <w:rsid w:val="006A26A8"/>
    <w:rsid w:val="006A3F83"/>
    <w:rsid w:val="006A4011"/>
    <w:rsid w:val="006A4143"/>
    <w:rsid w:val="006A4396"/>
    <w:rsid w:val="006A48C3"/>
    <w:rsid w:val="006A5558"/>
    <w:rsid w:val="006A5B6A"/>
    <w:rsid w:val="006A6A7A"/>
    <w:rsid w:val="006B0C32"/>
    <w:rsid w:val="006B11B0"/>
    <w:rsid w:val="006B14E9"/>
    <w:rsid w:val="006B16DF"/>
    <w:rsid w:val="006B1CD3"/>
    <w:rsid w:val="006B1E5C"/>
    <w:rsid w:val="006B2852"/>
    <w:rsid w:val="006B2ADD"/>
    <w:rsid w:val="006B2EDE"/>
    <w:rsid w:val="006B387D"/>
    <w:rsid w:val="006B4E75"/>
    <w:rsid w:val="006B525C"/>
    <w:rsid w:val="006B5AED"/>
    <w:rsid w:val="006B6760"/>
    <w:rsid w:val="006B6A1E"/>
    <w:rsid w:val="006B6F76"/>
    <w:rsid w:val="006C0AEA"/>
    <w:rsid w:val="006C1FD7"/>
    <w:rsid w:val="006C2019"/>
    <w:rsid w:val="006C22A1"/>
    <w:rsid w:val="006C4811"/>
    <w:rsid w:val="006C4F9B"/>
    <w:rsid w:val="006C63C3"/>
    <w:rsid w:val="006D2F94"/>
    <w:rsid w:val="006D3DCB"/>
    <w:rsid w:val="006D3F04"/>
    <w:rsid w:val="006D4CEF"/>
    <w:rsid w:val="006D5243"/>
    <w:rsid w:val="006D5323"/>
    <w:rsid w:val="006D5CC3"/>
    <w:rsid w:val="006D5E99"/>
    <w:rsid w:val="006D76BF"/>
    <w:rsid w:val="006D7CE9"/>
    <w:rsid w:val="006E02EC"/>
    <w:rsid w:val="006E137B"/>
    <w:rsid w:val="006E1413"/>
    <w:rsid w:val="006E3580"/>
    <w:rsid w:val="006E4E06"/>
    <w:rsid w:val="006E59EF"/>
    <w:rsid w:val="006E5BB1"/>
    <w:rsid w:val="006E5F5E"/>
    <w:rsid w:val="006E6277"/>
    <w:rsid w:val="006E704E"/>
    <w:rsid w:val="006F0AAF"/>
    <w:rsid w:val="006F0C1A"/>
    <w:rsid w:val="006F0F0E"/>
    <w:rsid w:val="006F1AEF"/>
    <w:rsid w:val="006F21C4"/>
    <w:rsid w:val="006F23E5"/>
    <w:rsid w:val="006F3F37"/>
    <w:rsid w:val="006F4DA8"/>
    <w:rsid w:val="006F5EC8"/>
    <w:rsid w:val="006F692B"/>
    <w:rsid w:val="006F6B7C"/>
    <w:rsid w:val="006F761C"/>
    <w:rsid w:val="007000EC"/>
    <w:rsid w:val="007014F6"/>
    <w:rsid w:val="00701550"/>
    <w:rsid w:val="00701C56"/>
    <w:rsid w:val="00704143"/>
    <w:rsid w:val="00704E4B"/>
    <w:rsid w:val="0070589B"/>
    <w:rsid w:val="00705D64"/>
    <w:rsid w:val="00710000"/>
    <w:rsid w:val="00710383"/>
    <w:rsid w:val="00710852"/>
    <w:rsid w:val="00711A5A"/>
    <w:rsid w:val="00712A37"/>
    <w:rsid w:val="00715409"/>
    <w:rsid w:val="007167CE"/>
    <w:rsid w:val="007168E4"/>
    <w:rsid w:val="00720496"/>
    <w:rsid w:val="00720551"/>
    <w:rsid w:val="0072096C"/>
    <w:rsid w:val="007231C5"/>
    <w:rsid w:val="007237D7"/>
    <w:rsid w:val="0072416D"/>
    <w:rsid w:val="00724F55"/>
    <w:rsid w:val="007268AF"/>
    <w:rsid w:val="00727526"/>
    <w:rsid w:val="00727BF1"/>
    <w:rsid w:val="00731950"/>
    <w:rsid w:val="00732626"/>
    <w:rsid w:val="00732A6C"/>
    <w:rsid w:val="00733BC4"/>
    <w:rsid w:val="00733BF3"/>
    <w:rsid w:val="00735000"/>
    <w:rsid w:val="007352A2"/>
    <w:rsid w:val="00736656"/>
    <w:rsid w:val="00736A71"/>
    <w:rsid w:val="00736BF3"/>
    <w:rsid w:val="00736FDF"/>
    <w:rsid w:val="007379A3"/>
    <w:rsid w:val="00740F5E"/>
    <w:rsid w:val="00744D88"/>
    <w:rsid w:val="00744DE9"/>
    <w:rsid w:val="00746699"/>
    <w:rsid w:val="007469D8"/>
    <w:rsid w:val="007473D4"/>
    <w:rsid w:val="00747B75"/>
    <w:rsid w:val="00747B8A"/>
    <w:rsid w:val="007504C4"/>
    <w:rsid w:val="00750FA1"/>
    <w:rsid w:val="0075153A"/>
    <w:rsid w:val="007523E7"/>
    <w:rsid w:val="00752937"/>
    <w:rsid w:val="00752CB6"/>
    <w:rsid w:val="007532BC"/>
    <w:rsid w:val="00753A54"/>
    <w:rsid w:val="00754F0B"/>
    <w:rsid w:val="00756262"/>
    <w:rsid w:val="00756DB5"/>
    <w:rsid w:val="00757B2C"/>
    <w:rsid w:val="007606F9"/>
    <w:rsid w:val="00761115"/>
    <w:rsid w:val="00761B6B"/>
    <w:rsid w:val="007621A6"/>
    <w:rsid w:val="00764351"/>
    <w:rsid w:val="00764B95"/>
    <w:rsid w:val="00764CC1"/>
    <w:rsid w:val="00764E02"/>
    <w:rsid w:val="007651C5"/>
    <w:rsid w:val="007662C6"/>
    <w:rsid w:val="00766521"/>
    <w:rsid w:val="007668CA"/>
    <w:rsid w:val="007676BA"/>
    <w:rsid w:val="0077034F"/>
    <w:rsid w:val="007707C9"/>
    <w:rsid w:val="00771069"/>
    <w:rsid w:val="007721E1"/>
    <w:rsid w:val="00772274"/>
    <w:rsid w:val="00772410"/>
    <w:rsid w:val="00772674"/>
    <w:rsid w:val="00773E67"/>
    <w:rsid w:val="00774679"/>
    <w:rsid w:val="00775936"/>
    <w:rsid w:val="00775AAB"/>
    <w:rsid w:val="00777424"/>
    <w:rsid w:val="00777B6E"/>
    <w:rsid w:val="00777C09"/>
    <w:rsid w:val="007800B1"/>
    <w:rsid w:val="007805B2"/>
    <w:rsid w:val="00781B91"/>
    <w:rsid w:val="00781D1C"/>
    <w:rsid w:val="00781DB9"/>
    <w:rsid w:val="007836D6"/>
    <w:rsid w:val="00783CC2"/>
    <w:rsid w:val="00783EB7"/>
    <w:rsid w:val="00784033"/>
    <w:rsid w:val="00785502"/>
    <w:rsid w:val="00791587"/>
    <w:rsid w:val="00791AC4"/>
    <w:rsid w:val="00792FA1"/>
    <w:rsid w:val="007932C1"/>
    <w:rsid w:val="00793733"/>
    <w:rsid w:val="00793C6F"/>
    <w:rsid w:val="0079421E"/>
    <w:rsid w:val="00794962"/>
    <w:rsid w:val="00794FF1"/>
    <w:rsid w:val="007954A1"/>
    <w:rsid w:val="00795DDA"/>
    <w:rsid w:val="00796179"/>
    <w:rsid w:val="00797430"/>
    <w:rsid w:val="00797C53"/>
    <w:rsid w:val="007A0098"/>
    <w:rsid w:val="007A37A3"/>
    <w:rsid w:val="007A37EA"/>
    <w:rsid w:val="007A4947"/>
    <w:rsid w:val="007A52CB"/>
    <w:rsid w:val="007A6BDC"/>
    <w:rsid w:val="007A6EB7"/>
    <w:rsid w:val="007A6F38"/>
    <w:rsid w:val="007A6FA9"/>
    <w:rsid w:val="007A7E82"/>
    <w:rsid w:val="007B0D2D"/>
    <w:rsid w:val="007B270E"/>
    <w:rsid w:val="007B2DDD"/>
    <w:rsid w:val="007B3765"/>
    <w:rsid w:val="007B40E7"/>
    <w:rsid w:val="007B42F0"/>
    <w:rsid w:val="007B4ADD"/>
    <w:rsid w:val="007B5C39"/>
    <w:rsid w:val="007B6869"/>
    <w:rsid w:val="007C0CA6"/>
    <w:rsid w:val="007C2241"/>
    <w:rsid w:val="007C2EF9"/>
    <w:rsid w:val="007C4246"/>
    <w:rsid w:val="007C4A0B"/>
    <w:rsid w:val="007C57CC"/>
    <w:rsid w:val="007C5B69"/>
    <w:rsid w:val="007C5E7C"/>
    <w:rsid w:val="007D05FF"/>
    <w:rsid w:val="007D08AD"/>
    <w:rsid w:val="007D168E"/>
    <w:rsid w:val="007D1B96"/>
    <w:rsid w:val="007D2118"/>
    <w:rsid w:val="007D2706"/>
    <w:rsid w:val="007D2AA5"/>
    <w:rsid w:val="007D2B64"/>
    <w:rsid w:val="007D2EA6"/>
    <w:rsid w:val="007D4295"/>
    <w:rsid w:val="007D5D57"/>
    <w:rsid w:val="007D6B5A"/>
    <w:rsid w:val="007D77EB"/>
    <w:rsid w:val="007E0EAA"/>
    <w:rsid w:val="007E13B5"/>
    <w:rsid w:val="007E170F"/>
    <w:rsid w:val="007E182F"/>
    <w:rsid w:val="007E1E08"/>
    <w:rsid w:val="007E20B6"/>
    <w:rsid w:val="007E2447"/>
    <w:rsid w:val="007E2D25"/>
    <w:rsid w:val="007E303C"/>
    <w:rsid w:val="007E3EA3"/>
    <w:rsid w:val="007E40A5"/>
    <w:rsid w:val="007E47D5"/>
    <w:rsid w:val="007E5932"/>
    <w:rsid w:val="007E643E"/>
    <w:rsid w:val="007E7C72"/>
    <w:rsid w:val="007E7D5B"/>
    <w:rsid w:val="007E7DFD"/>
    <w:rsid w:val="007F1FC0"/>
    <w:rsid w:val="007F252E"/>
    <w:rsid w:val="007F41D6"/>
    <w:rsid w:val="007F456D"/>
    <w:rsid w:val="007F5E54"/>
    <w:rsid w:val="007F60DB"/>
    <w:rsid w:val="00800F3F"/>
    <w:rsid w:val="00801873"/>
    <w:rsid w:val="008019B4"/>
    <w:rsid w:val="00801C93"/>
    <w:rsid w:val="00801E13"/>
    <w:rsid w:val="008040F7"/>
    <w:rsid w:val="00804319"/>
    <w:rsid w:val="008044EB"/>
    <w:rsid w:val="00805263"/>
    <w:rsid w:val="008053C1"/>
    <w:rsid w:val="00810E25"/>
    <w:rsid w:val="00811364"/>
    <w:rsid w:val="008119C5"/>
    <w:rsid w:val="00811AAF"/>
    <w:rsid w:val="00811B05"/>
    <w:rsid w:val="0081258E"/>
    <w:rsid w:val="00813A59"/>
    <w:rsid w:val="00813C12"/>
    <w:rsid w:val="00813F3D"/>
    <w:rsid w:val="0081467A"/>
    <w:rsid w:val="008150F4"/>
    <w:rsid w:val="00815EC2"/>
    <w:rsid w:val="00815EE5"/>
    <w:rsid w:val="00816C84"/>
    <w:rsid w:val="0081705A"/>
    <w:rsid w:val="00821325"/>
    <w:rsid w:val="00821689"/>
    <w:rsid w:val="0082273F"/>
    <w:rsid w:val="00823167"/>
    <w:rsid w:val="00823582"/>
    <w:rsid w:val="00824A8B"/>
    <w:rsid w:val="008258A7"/>
    <w:rsid w:val="00826059"/>
    <w:rsid w:val="008265C7"/>
    <w:rsid w:val="0082679B"/>
    <w:rsid w:val="00830206"/>
    <w:rsid w:val="008324DE"/>
    <w:rsid w:val="00832FF1"/>
    <w:rsid w:val="0083311C"/>
    <w:rsid w:val="008334D0"/>
    <w:rsid w:val="00833FC4"/>
    <w:rsid w:val="0083432F"/>
    <w:rsid w:val="00834B58"/>
    <w:rsid w:val="008353D6"/>
    <w:rsid w:val="00835F5F"/>
    <w:rsid w:val="008362AF"/>
    <w:rsid w:val="00836D07"/>
    <w:rsid w:val="008370B0"/>
    <w:rsid w:val="00837B6C"/>
    <w:rsid w:val="0084018B"/>
    <w:rsid w:val="008410B7"/>
    <w:rsid w:val="008412DE"/>
    <w:rsid w:val="00842098"/>
    <w:rsid w:val="008427A3"/>
    <w:rsid w:val="0084444E"/>
    <w:rsid w:val="00844BBB"/>
    <w:rsid w:val="00844C89"/>
    <w:rsid w:val="00845590"/>
    <w:rsid w:val="0084633B"/>
    <w:rsid w:val="008470C6"/>
    <w:rsid w:val="00847FAD"/>
    <w:rsid w:val="0085029F"/>
    <w:rsid w:val="00851546"/>
    <w:rsid w:val="00851CD2"/>
    <w:rsid w:val="00851E73"/>
    <w:rsid w:val="00852FF7"/>
    <w:rsid w:val="008530A6"/>
    <w:rsid w:val="0085621E"/>
    <w:rsid w:val="0085639B"/>
    <w:rsid w:val="0085665A"/>
    <w:rsid w:val="00857768"/>
    <w:rsid w:val="00857DE8"/>
    <w:rsid w:val="00860D1F"/>
    <w:rsid w:val="00860E33"/>
    <w:rsid w:val="00862292"/>
    <w:rsid w:val="00863DF0"/>
    <w:rsid w:val="00864416"/>
    <w:rsid w:val="00864D51"/>
    <w:rsid w:val="00865933"/>
    <w:rsid w:val="00867EAF"/>
    <w:rsid w:val="00870516"/>
    <w:rsid w:val="00871653"/>
    <w:rsid w:val="00871AC5"/>
    <w:rsid w:val="008722A2"/>
    <w:rsid w:val="00872AEB"/>
    <w:rsid w:val="0087458B"/>
    <w:rsid w:val="00874FF2"/>
    <w:rsid w:val="00880289"/>
    <w:rsid w:val="0088046D"/>
    <w:rsid w:val="00880B77"/>
    <w:rsid w:val="00880CCA"/>
    <w:rsid w:val="00881AE2"/>
    <w:rsid w:val="008830BB"/>
    <w:rsid w:val="00883879"/>
    <w:rsid w:val="00883AD7"/>
    <w:rsid w:val="00884853"/>
    <w:rsid w:val="00885A8A"/>
    <w:rsid w:val="00885D92"/>
    <w:rsid w:val="00886450"/>
    <w:rsid w:val="008865D9"/>
    <w:rsid w:val="008873F0"/>
    <w:rsid w:val="0089056A"/>
    <w:rsid w:val="00890E0B"/>
    <w:rsid w:val="00892197"/>
    <w:rsid w:val="00892ACD"/>
    <w:rsid w:val="0089397F"/>
    <w:rsid w:val="008941E4"/>
    <w:rsid w:val="008944D7"/>
    <w:rsid w:val="00894744"/>
    <w:rsid w:val="008958E0"/>
    <w:rsid w:val="00895D17"/>
    <w:rsid w:val="0089653F"/>
    <w:rsid w:val="00897218"/>
    <w:rsid w:val="008973D5"/>
    <w:rsid w:val="008974DB"/>
    <w:rsid w:val="0089750F"/>
    <w:rsid w:val="008A0798"/>
    <w:rsid w:val="008A0BBA"/>
    <w:rsid w:val="008A0C29"/>
    <w:rsid w:val="008A135E"/>
    <w:rsid w:val="008A1723"/>
    <w:rsid w:val="008A2884"/>
    <w:rsid w:val="008A3FDD"/>
    <w:rsid w:val="008A48F0"/>
    <w:rsid w:val="008A49DF"/>
    <w:rsid w:val="008A561E"/>
    <w:rsid w:val="008A56CF"/>
    <w:rsid w:val="008A5C62"/>
    <w:rsid w:val="008A5F3C"/>
    <w:rsid w:val="008A65D3"/>
    <w:rsid w:val="008A74FF"/>
    <w:rsid w:val="008B2CD4"/>
    <w:rsid w:val="008B4E39"/>
    <w:rsid w:val="008B73D0"/>
    <w:rsid w:val="008B7D4F"/>
    <w:rsid w:val="008B7E11"/>
    <w:rsid w:val="008C1746"/>
    <w:rsid w:val="008C1F7F"/>
    <w:rsid w:val="008C5C73"/>
    <w:rsid w:val="008C610D"/>
    <w:rsid w:val="008C6294"/>
    <w:rsid w:val="008C6599"/>
    <w:rsid w:val="008C6952"/>
    <w:rsid w:val="008C77D5"/>
    <w:rsid w:val="008C7A34"/>
    <w:rsid w:val="008D025E"/>
    <w:rsid w:val="008D07B6"/>
    <w:rsid w:val="008D0AB7"/>
    <w:rsid w:val="008D1250"/>
    <w:rsid w:val="008D2E19"/>
    <w:rsid w:val="008D488D"/>
    <w:rsid w:val="008D4F6B"/>
    <w:rsid w:val="008D5394"/>
    <w:rsid w:val="008D62BA"/>
    <w:rsid w:val="008E0C99"/>
    <w:rsid w:val="008E16F0"/>
    <w:rsid w:val="008E1BC1"/>
    <w:rsid w:val="008E2961"/>
    <w:rsid w:val="008E302D"/>
    <w:rsid w:val="008E4905"/>
    <w:rsid w:val="008E5E09"/>
    <w:rsid w:val="008E6558"/>
    <w:rsid w:val="008E6689"/>
    <w:rsid w:val="008E7CB1"/>
    <w:rsid w:val="008F01CC"/>
    <w:rsid w:val="008F162D"/>
    <w:rsid w:val="008F1766"/>
    <w:rsid w:val="008F24B7"/>
    <w:rsid w:val="008F2CB1"/>
    <w:rsid w:val="008F3B83"/>
    <w:rsid w:val="008F49D0"/>
    <w:rsid w:val="008F695B"/>
    <w:rsid w:val="008F69F4"/>
    <w:rsid w:val="0090076F"/>
    <w:rsid w:val="00900E94"/>
    <w:rsid w:val="0090116F"/>
    <w:rsid w:val="00901719"/>
    <w:rsid w:val="00901B5D"/>
    <w:rsid w:val="009021EB"/>
    <w:rsid w:val="0090282B"/>
    <w:rsid w:val="00904B58"/>
    <w:rsid w:val="009050F9"/>
    <w:rsid w:val="00906223"/>
    <w:rsid w:val="009062FD"/>
    <w:rsid w:val="0090685E"/>
    <w:rsid w:val="009100DC"/>
    <w:rsid w:val="00911D7F"/>
    <w:rsid w:val="009133F5"/>
    <w:rsid w:val="00913441"/>
    <w:rsid w:val="0091474A"/>
    <w:rsid w:val="00915472"/>
    <w:rsid w:val="009159BD"/>
    <w:rsid w:val="00915BC0"/>
    <w:rsid w:val="00915CF5"/>
    <w:rsid w:val="00915E2B"/>
    <w:rsid w:val="0091751F"/>
    <w:rsid w:val="00920659"/>
    <w:rsid w:val="00921174"/>
    <w:rsid w:val="009226B0"/>
    <w:rsid w:val="00923241"/>
    <w:rsid w:val="00923675"/>
    <w:rsid w:val="00923D3F"/>
    <w:rsid w:val="00924796"/>
    <w:rsid w:val="009248DB"/>
    <w:rsid w:val="00924C24"/>
    <w:rsid w:val="00924C33"/>
    <w:rsid w:val="0092656D"/>
    <w:rsid w:val="00926A6E"/>
    <w:rsid w:val="00927FDD"/>
    <w:rsid w:val="00930296"/>
    <w:rsid w:val="00930BB5"/>
    <w:rsid w:val="00931B27"/>
    <w:rsid w:val="009326A4"/>
    <w:rsid w:val="00932A99"/>
    <w:rsid w:val="009342B7"/>
    <w:rsid w:val="00934344"/>
    <w:rsid w:val="009357E9"/>
    <w:rsid w:val="0093641B"/>
    <w:rsid w:val="00937721"/>
    <w:rsid w:val="00937B0D"/>
    <w:rsid w:val="00937DD6"/>
    <w:rsid w:val="009411F3"/>
    <w:rsid w:val="0094208A"/>
    <w:rsid w:val="0094297C"/>
    <w:rsid w:val="00944595"/>
    <w:rsid w:val="00944B2C"/>
    <w:rsid w:val="00944CAB"/>
    <w:rsid w:val="00944D27"/>
    <w:rsid w:val="00945758"/>
    <w:rsid w:val="00945EFA"/>
    <w:rsid w:val="00946BE8"/>
    <w:rsid w:val="0094765C"/>
    <w:rsid w:val="00947794"/>
    <w:rsid w:val="009477C8"/>
    <w:rsid w:val="00950732"/>
    <w:rsid w:val="00950B1C"/>
    <w:rsid w:val="009512A9"/>
    <w:rsid w:val="00953295"/>
    <w:rsid w:val="00953578"/>
    <w:rsid w:val="00953DDC"/>
    <w:rsid w:val="0095516E"/>
    <w:rsid w:val="00955BCA"/>
    <w:rsid w:val="00956540"/>
    <w:rsid w:val="00956B31"/>
    <w:rsid w:val="009575AE"/>
    <w:rsid w:val="0095779B"/>
    <w:rsid w:val="009601DC"/>
    <w:rsid w:val="009604D0"/>
    <w:rsid w:val="00960F4C"/>
    <w:rsid w:val="009615A7"/>
    <w:rsid w:val="0096161A"/>
    <w:rsid w:val="00961D8D"/>
    <w:rsid w:val="00964163"/>
    <w:rsid w:val="009653FF"/>
    <w:rsid w:val="00965FEC"/>
    <w:rsid w:val="009661C4"/>
    <w:rsid w:val="00966D6D"/>
    <w:rsid w:val="00967207"/>
    <w:rsid w:val="009675B3"/>
    <w:rsid w:val="00967B04"/>
    <w:rsid w:val="00971A22"/>
    <w:rsid w:val="0097432A"/>
    <w:rsid w:val="009755BC"/>
    <w:rsid w:val="009756AE"/>
    <w:rsid w:val="0097627E"/>
    <w:rsid w:val="009764EB"/>
    <w:rsid w:val="00976786"/>
    <w:rsid w:val="00976828"/>
    <w:rsid w:val="00977063"/>
    <w:rsid w:val="00977882"/>
    <w:rsid w:val="0098064E"/>
    <w:rsid w:val="00980F1E"/>
    <w:rsid w:val="00981C31"/>
    <w:rsid w:val="009820A3"/>
    <w:rsid w:val="0098282A"/>
    <w:rsid w:val="00982C4F"/>
    <w:rsid w:val="009834E8"/>
    <w:rsid w:val="00984335"/>
    <w:rsid w:val="0098434E"/>
    <w:rsid w:val="0098496D"/>
    <w:rsid w:val="00984EE1"/>
    <w:rsid w:val="00984F7B"/>
    <w:rsid w:val="00985103"/>
    <w:rsid w:val="00985B40"/>
    <w:rsid w:val="009870F4"/>
    <w:rsid w:val="009873B3"/>
    <w:rsid w:val="00987DC9"/>
    <w:rsid w:val="00991739"/>
    <w:rsid w:val="0099310E"/>
    <w:rsid w:val="009934F9"/>
    <w:rsid w:val="00994B3A"/>
    <w:rsid w:val="00995CC7"/>
    <w:rsid w:val="009A093F"/>
    <w:rsid w:val="009A1580"/>
    <w:rsid w:val="009A2639"/>
    <w:rsid w:val="009A2DD6"/>
    <w:rsid w:val="009A3EEB"/>
    <w:rsid w:val="009A6D26"/>
    <w:rsid w:val="009B0CDA"/>
    <w:rsid w:val="009B19C4"/>
    <w:rsid w:val="009B1B57"/>
    <w:rsid w:val="009B3381"/>
    <w:rsid w:val="009B3C6C"/>
    <w:rsid w:val="009B3D29"/>
    <w:rsid w:val="009B3E74"/>
    <w:rsid w:val="009B5459"/>
    <w:rsid w:val="009B5D39"/>
    <w:rsid w:val="009B6213"/>
    <w:rsid w:val="009B76A9"/>
    <w:rsid w:val="009B7B48"/>
    <w:rsid w:val="009C0866"/>
    <w:rsid w:val="009C11C0"/>
    <w:rsid w:val="009C2692"/>
    <w:rsid w:val="009C30AE"/>
    <w:rsid w:val="009C47D2"/>
    <w:rsid w:val="009C50E4"/>
    <w:rsid w:val="009C6351"/>
    <w:rsid w:val="009C7A55"/>
    <w:rsid w:val="009C7E8E"/>
    <w:rsid w:val="009D039A"/>
    <w:rsid w:val="009D180D"/>
    <w:rsid w:val="009D1E00"/>
    <w:rsid w:val="009D1E95"/>
    <w:rsid w:val="009D2385"/>
    <w:rsid w:val="009D2AF7"/>
    <w:rsid w:val="009D4D27"/>
    <w:rsid w:val="009D6A55"/>
    <w:rsid w:val="009D6E99"/>
    <w:rsid w:val="009D6FDB"/>
    <w:rsid w:val="009D7363"/>
    <w:rsid w:val="009E1A75"/>
    <w:rsid w:val="009E233A"/>
    <w:rsid w:val="009E2A5D"/>
    <w:rsid w:val="009E2D87"/>
    <w:rsid w:val="009E2E81"/>
    <w:rsid w:val="009E3A21"/>
    <w:rsid w:val="009E51EE"/>
    <w:rsid w:val="009E69DA"/>
    <w:rsid w:val="009E6E00"/>
    <w:rsid w:val="009E7BCB"/>
    <w:rsid w:val="009F02C8"/>
    <w:rsid w:val="009F14C2"/>
    <w:rsid w:val="009F163E"/>
    <w:rsid w:val="009F17AF"/>
    <w:rsid w:val="009F19B7"/>
    <w:rsid w:val="009F245A"/>
    <w:rsid w:val="009F2AC7"/>
    <w:rsid w:val="009F2E44"/>
    <w:rsid w:val="009F3404"/>
    <w:rsid w:val="009F378E"/>
    <w:rsid w:val="009F49D9"/>
    <w:rsid w:val="009F4F05"/>
    <w:rsid w:val="009F56FD"/>
    <w:rsid w:val="009F5A3C"/>
    <w:rsid w:val="009F7E91"/>
    <w:rsid w:val="009F7F98"/>
    <w:rsid w:val="00A00246"/>
    <w:rsid w:val="00A003A2"/>
    <w:rsid w:val="00A01CD6"/>
    <w:rsid w:val="00A02692"/>
    <w:rsid w:val="00A03418"/>
    <w:rsid w:val="00A0397C"/>
    <w:rsid w:val="00A054D5"/>
    <w:rsid w:val="00A055F9"/>
    <w:rsid w:val="00A05DF0"/>
    <w:rsid w:val="00A06171"/>
    <w:rsid w:val="00A06A34"/>
    <w:rsid w:val="00A11770"/>
    <w:rsid w:val="00A118B2"/>
    <w:rsid w:val="00A118FB"/>
    <w:rsid w:val="00A11FB3"/>
    <w:rsid w:val="00A12A5C"/>
    <w:rsid w:val="00A13CD7"/>
    <w:rsid w:val="00A1474F"/>
    <w:rsid w:val="00A148CF"/>
    <w:rsid w:val="00A1501B"/>
    <w:rsid w:val="00A2060A"/>
    <w:rsid w:val="00A20A8C"/>
    <w:rsid w:val="00A21713"/>
    <w:rsid w:val="00A2216C"/>
    <w:rsid w:val="00A233AD"/>
    <w:rsid w:val="00A23517"/>
    <w:rsid w:val="00A24019"/>
    <w:rsid w:val="00A24128"/>
    <w:rsid w:val="00A249BB"/>
    <w:rsid w:val="00A24A75"/>
    <w:rsid w:val="00A25112"/>
    <w:rsid w:val="00A25B0A"/>
    <w:rsid w:val="00A260CB"/>
    <w:rsid w:val="00A27F6F"/>
    <w:rsid w:val="00A307D8"/>
    <w:rsid w:val="00A31D96"/>
    <w:rsid w:val="00A31E41"/>
    <w:rsid w:val="00A32236"/>
    <w:rsid w:val="00A32767"/>
    <w:rsid w:val="00A32D0C"/>
    <w:rsid w:val="00A32DB9"/>
    <w:rsid w:val="00A3381D"/>
    <w:rsid w:val="00A3395F"/>
    <w:rsid w:val="00A34BBC"/>
    <w:rsid w:val="00A35BC0"/>
    <w:rsid w:val="00A36CB2"/>
    <w:rsid w:val="00A3763E"/>
    <w:rsid w:val="00A37961"/>
    <w:rsid w:val="00A40B11"/>
    <w:rsid w:val="00A4296F"/>
    <w:rsid w:val="00A435B4"/>
    <w:rsid w:val="00A43DA9"/>
    <w:rsid w:val="00A44B46"/>
    <w:rsid w:val="00A44F1F"/>
    <w:rsid w:val="00A45490"/>
    <w:rsid w:val="00A45B20"/>
    <w:rsid w:val="00A464E9"/>
    <w:rsid w:val="00A4654B"/>
    <w:rsid w:val="00A50239"/>
    <w:rsid w:val="00A508D5"/>
    <w:rsid w:val="00A53281"/>
    <w:rsid w:val="00A5329A"/>
    <w:rsid w:val="00A5349A"/>
    <w:rsid w:val="00A53968"/>
    <w:rsid w:val="00A53E69"/>
    <w:rsid w:val="00A54CFB"/>
    <w:rsid w:val="00A553FD"/>
    <w:rsid w:val="00A56C9E"/>
    <w:rsid w:val="00A5738E"/>
    <w:rsid w:val="00A57BC0"/>
    <w:rsid w:val="00A61EB9"/>
    <w:rsid w:val="00A62BDF"/>
    <w:rsid w:val="00A6329A"/>
    <w:rsid w:val="00A65716"/>
    <w:rsid w:val="00A657DE"/>
    <w:rsid w:val="00A65C49"/>
    <w:rsid w:val="00A65E7E"/>
    <w:rsid w:val="00A674E5"/>
    <w:rsid w:val="00A72584"/>
    <w:rsid w:val="00A7337B"/>
    <w:rsid w:val="00A73A05"/>
    <w:rsid w:val="00A73B82"/>
    <w:rsid w:val="00A748E6"/>
    <w:rsid w:val="00A74A92"/>
    <w:rsid w:val="00A75B85"/>
    <w:rsid w:val="00A75DBF"/>
    <w:rsid w:val="00A7685C"/>
    <w:rsid w:val="00A77F91"/>
    <w:rsid w:val="00A8065C"/>
    <w:rsid w:val="00A811F0"/>
    <w:rsid w:val="00A8123C"/>
    <w:rsid w:val="00A81610"/>
    <w:rsid w:val="00A8348C"/>
    <w:rsid w:val="00A83CB6"/>
    <w:rsid w:val="00A842E2"/>
    <w:rsid w:val="00A84433"/>
    <w:rsid w:val="00A84E27"/>
    <w:rsid w:val="00A84F7E"/>
    <w:rsid w:val="00A853F0"/>
    <w:rsid w:val="00A876DA"/>
    <w:rsid w:val="00A90232"/>
    <w:rsid w:val="00A90762"/>
    <w:rsid w:val="00A91126"/>
    <w:rsid w:val="00A91C2B"/>
    <w:rsid w:val="00A9299A"/>
    <w:rsid w:val="00A92A21"/>
    <w:rsid w:val="00A93248"/>
    <w:rsid w:val="00A93A40"/>
    <w:rsid w:val="00A93E80"/>
    <w:rsid w:val="00A952B8"/>
    <w:rsid w:val="00A95785"/>
    <w:rsid w:val="00A961B2"/>
    <w:rsid w:val="00A96FE8"/>
    <w:rsid w:val="00AA0C64"/>
    <w:rsid w:val="00AA0FC5"/>
    <w:rsid w:val="00AA112C"/>
    <w:rsid w:val="00AA295F"/>
    <w:rsid w:val="00AA2E7A"/>
    <w:rsid w:val="00AA2FFE"/>
    <w:rsid w:val="00AA3AE5"/>
    <w:rsid w:val="00AA4511"/>
    <w:rsid w:val="00AA53B6"/>
    <w:rsid w:val="00AA557A"/>
    <w:rsid w:val="00AA584D"/>
    <w:rsid w:val="00AA6C43"/>
    <w:rsid w:val="00AA70F2"/>
    <w:rsid w:val="00AA727A"/>
    <w:rsid w:val="00AA73C1"/>
    <w:rsid w:val="00AA7C9B"/>
    <w:rsid w:val="00AB00A5"/>
    <w:rsid w:val="00AB2E4F"/>
    <w:rsid w:val="00AB41DB"/>
    <w:rsid w:val="00AB531C"/>
    <w:rsid w:val="00AB5449"/>
    <w:rsid w:val="00AB583A"/>
    <w:rsid w:val="00AB6476"/>
    <w:rsid w:val="00AB7BE5"/>
    <w:rsid w:val="00AC127B"/>
    <w:rsid w:val="00AC1731"/>
    <w:rsid w:val="00AC2AB6"/>
    <w:rsid w:val="00AC3417"/>
    <w:rsid w:val="00AC3BFD"/>
    <w:rsid w:val="00AC473C"/>
    <w:rsid w:val="00AD0191"/>
    <w:rsid w:val="00AD1EFC"/>
    <w:rsid w:val="00AD27D6"/>
    <w:rsid w:val="00AD2B41"/>
    <w:rsid w:val="00AD3972"/>
    <w:rsid w:val="00AD4863"/>
    <w:rsid w:val="00AD520F"/>
    <w:rsid w:val="00AD63AD"/>
    <w:rsid w:val="00AD6888"/>
    <w:rsid w:val="00AD6DCB"/>
    <w:rsid w:val="00AD743D"/>
    <w:rsid w:val="00AE05AF"/>
    <w:rsid w:val="00AE05B0"/>
    <w:rsid w:val="00AE0C60"/>
    <w:rsid w:val="00AE1C8A"/>
    <w:rsid w:val="00AE2AF0"/>
    <w:rsid w:val="00AE3FDB"/>
    <w:rsid w:val="00AE4047"/>
    <w:rsid w:val="00AE462D"/>
    <w:rsid w:val="00AE4885"/>
    <w:rsid w:val="00AE7A15"/>
    <w:rsid w:val="00AE7F00"/>
    <w:rsid w:val="00AE7F9C"/>
    <w:rsid w:val="00AF161A"/>
    <w:rsid w:val="00AF1B66"/>
    <w:rsid w:val="00AF2D23"/>
    <w:rsid w:val="00AF3C42"/>
    <w:rsid w:val="00AF516F"/>
    <w:rsid w:val="00AF5593"/>
    <w:rsid w:val="00B01B75"/>
    <w:rsid w:val="00B02215"/>
    <w:rsid w:val="00B03986"/>
    <w:rsid w:val="00B04262"/>
    <w:rsid w:val="00B04495"/>
    <w:rsid w:val="00B0498C"/>
    <w:rsid w:val="00B04B8C"/>
    <w:rsid w:val="00B04BC1"/>
    <w:rsid w:val="00B04F0F"/>
    <w:rsid w:val="00B05892"/>
    <w:rsid w:val="00B0755B"/>
    <w:rsid w:val="00B07582"/>
    <w:rsid w:val="00B07649"/>
    <w:rsid w:val="00B07905"/>
    <w:rsid w:val="00B104F1"/>
    <w:rsid w:val="00B10E0F"/>
    <w:rsid w:val="00B1201E"/>
    <w:rsid w:val="00B12FEF"/>
    <w:rsid w:val="00B1420B"/>
    <w:rsid w:val="00B167C4"/>
    <w:rsid w:val="00B17AC1"/>
    <w:rsid w:val="00B20CF4"/>
    <w:rsid w:val="00B218E6"/>
    <w:rsid w:val="00B22B9D"/>
    <w:rsid w:val="00B22C15"/>
    <w:rsid w:val="00B234E0"/>
    <w:rsid w:val="00B25F49"/>
    <w:rsid w:val="00B272E5"/>
    <w:rsid w:val="00B30388"/>
    <w:rsid w:val="00B30E56"/>
    <w:rsid w:val="00B30F8F"/>
    <w:rsid w:val="00B3120D"/>
    <w:rsid w:val="00B31AE1"/>
    <w:rsid w:val="00B31F36"/>
    <w:rsid w:val="00B32DCF"/>
    <w:rsid w:val="00B3398D"/>
    <w:rsid w:val="00B34E29"/>
    <w:rsid w:val="00B37D03"/>
    <w:rsid w:val="00B4025B"/>
    <w:rsid w:val="00B4096A"/>
    <w:rsid w:val="00B427C3"/>
    <w:rsid w:val="00B432CD"/>
    <w:rsid w:val="00B44796"/>
    <w:rsid w:val="00B44C9B"/>
    <w:rsid w:val="00B44CCA"/>
    <w:rsid w:val="00B44D09"/>
    <w:rsid w:val="00B45244"/>
    <w:rsid w:val="00B45A44"/>
    <w:rsid w:val="00B4609C"/>
    <w:rsid w:val="00B465FB"/>
    <w:rsid w:val="00B46709"/>
    <w:rsid w:val="00B47E82"/>
    <w:rsid w:val="00B5050F"/>
    <w:rsid w:val="00B50666"/>
    <w:rsid w:val="00B506D0"/>
    <w:rsid w:val="00B50E0E"/>
    <w:rsid w:val="00B517F0"/>
    <w:rsid w:val="00B51A2C"/>
    <w:rsid w:val="00B52406"/>
    <w:rsid w:val="00B524ED"/>
    <w:rsid w:val="00B52937"/>
    <w:rsid w:val="00B5569C"/>
    <w:rsid w:val="00B558BB"/>
    <w:rsid w:val="00B566F4"/>
    <w:rsid w:val="00B569A8"/>
    <w:rsid w:val="00B5722D"/>
    <w:rsid w:val="00B57CCD"/>
    <w:rsid w:val="00B60F30"/>
    <w:rsid w:val="00B64BD0"/>
    <w:rsid w:val="00B65BA5"/>
    <w:rsid w:val="00B65BBB"/>
    <w:rsid w:val="00B67C87"/>
    <w:rsid w:val="00B713FB"/>
    <w:rsid w:val="00B71A6D"/>
    <w:rsid w:val="00B720C6"/>
    <w:rsid w:val="00B72A20"/>
    <w:rsid w:val="00B72F50"/>
    <w:rsid w:val="00B73A07"/>
    <w:rsid w:val="00B743B0"/>
    <w:rsid w:val="00B74783"/>
    <w:rsid w:val="00B74A49"/>
    <w:rsid w:val="00B753D8"/>
    <w:rsid w:val="00B75624"/>
    <w:rsid w:val="00B769CA"/>
    <w:rsid w:val="00B76C54"/>
    <w:rsid w:val="00B77321"/>
    <w:rsid w:val="00B77B6E"/>
    <w:rsid w:val="00B80015"/>
    <w:rsid w:val="00B80121"/>
    <w:rsid w:val="00B811E4"/>
    <w:rsid w:val="00B815D1"/>
    <w:rsid w:val="00B82B54"/>
    <w:rsid w:val="00B84465"/>
    <w:rsid w:val="00B852D1"/>
    <w:rsid w:val="00B86689"/>
    <w:rsid w:val="00B867AE"/>
    <w:rsid w:val="00B869F5"/>
    <w:rsid w:val="00B86B0B"/>
    <w:rsid w:val="00B872C0"/>
    <w:rsid w:val="00B8757C"/>
    <w:rsid w:val="00B87EF5"/>
    <w:rsid w:val="00B905FD"/>
    <w:rsid w:val="00B9128F"/>
    <w:rsid w:val="00B9139F"/>
    <w:rsid w:val="00B91FF5"/>
    <w:rsid w:val="00B936D6"/>
    <w:rsid w:val="00B93802"/>
    <w:rsid w:val="00B94384"/>
    <w:rsid w:val="00B94BE5"/>
    <w:rsid w:val="00B95694"/>
    <w:rsid w:val="00B9740B"/>
    <w:rsid w:val="00B979D2"/>
    <w:rsid w:val="00B97ED4"/>
    <w:rsid w:val="00BA0607"/>
    <w:rsid w:val="00BA16D6"/>
    <w:rsid w:val="00BA19F2"/>
    <w:rsid w:val="00BA1A78"/>
    <w:rsid w:val="00BA2622"/>
    <w:rsid w:val="00BA285E"/>
    <w:rsid w:val="00BA436C"/>
    <w:rsid w:val="00BA4FEA"/>
    <w:rsid w:val="00BA5DF7"/>
    <w:rsid w:val="00BA60FD"/>
    <w:rsid w:val="00BA6567"/>
    <w:rsid w:val="00BA790E"/>
    <w:rsid w:val="00BA7DE1"/>
    <w:rsid w:val="00BA7F86"/>
    <w:rsid w:val="00BB000C"/>
    <w:rsid w:val="00BB0D8F"/>
    <w:rsid w:val="00BB1115"/>
    <w:rsid w:val="00BB2291"/>
    <w:rsid w:val="00BB2339"/>
    <w:rsid w:val="00BB3086"/>
    <w:rsid w:val="00BB4B64"/>
    <w:rsid w:val="00BB4E01"/>
    <w:rsid w:val="00BB55FE"/>
    <w:rsid w:val="00BC11F0"/>
    <w:rsid w:val="00BC26AA"/>
    <w:rsid w:val="00BC3306"/>
    <w:rsid w:val="00BC66A3"/>
    <w:rsid w:val="00BC697A"/>
    <w:rsid w:val="00BC6FE0"/>
    <w:rsid w:val="00BD14E9"/>
    <w:rsid w:val="00BD15F7"/>
    <w:rsid w:val="00BD1ACE"/>
    <w:rsid w:val="00BD2A9B"/>
    <w:rsid w:val="00BD2AA8"/>
    <w:rsid w:val="00BD2DEC"/>
    <w:rsid w:val="00BD2FEC"/>
    <w:rsid w:val="00BD3137"/>
    <w:rsid w:val="00BD3DA7"/>
    <w:rsid w:val="00BD694C"/>
    <w:rsid w:val="00BD776A"/>
    <w:rsid w:val="00BD790C"/>
    <w:rsid w:val="00BE1F1E"/>
    <w:rsid w:val="00BE2BE1"/>
    <w:rsid w:val="00BE3844"/>
    <w:rsid w:val="00BE4052"/>
    <w:rsid w:val="00BE41BE"/>
    <w:rsid w:val="00BE61A7"/>
    <w:rsid w:val="00BF03C6"/>
    <w:rsid w:val="00BF0440"/>
    <w:rsid w:val="00BF0C54"/>
    <w:rsid w:val="00BF1916"/>
    <w:rsid w:val="00BF2C42"/>
    <w:rsid w:val="00BF3C56"/>
    <w:rsid w:val="00BF4AF7"/>
    <w:rsid w:val="00BF615F"/>
    <w:rsid w:val="00BF62D9"/>
    <w:rsid w:val="00BF655D"/>
    <w:rsid w:val="00BF7034"/>
    <w:rsid w:val="00C00C5E"/>
    <w:rsid w:val="00C00F08"/>
    <w:rsid w:val="00C015CD"/>
    <w:rsid w:val="00C01D3A"/>
    <w:rsid w:val="00C03462"/>
    <w:rsid w:val="00C036D4"/>
    <w:rsid w:val="00C03EE0"/>
    <w:rsid w:val="00C04804"/>
    <w:rsid w:val="00C055BA"/>
    <w:rsid w:val="00C06762"/>
    <w:rsid w:val="00C07643"/>
    <w:rsid w:val="00C07DA1"/>
    <w:rsid w:val="00C07F43"/>
    <w:rsid w:val="00C10A98"/>
    <w:rsid w:val="00C10F16"/>
    <w:rsid w:val="00C11022"/>
    <w:rsid w:val="00C11CD9"/>
    <w:rsid w:val="00C12B03"/>
    <w:rsid w:val="00C12EB4"/>
    <w:rsid w:val="00C1303E"/>
    <w:rsid w:val="00C1424E"/>
    <w:rsid w:val="00C14B13"/>
    <w:rsid w:val="00C14D8B"/>
    <w:rsid w:val="00C16392"/>
    <w:rsid w:val="00C16B39"/>
    <w:rsid w:val="00C170ED"/>
    <w:rsid w:val="00C17816"/>
    <w:rsid w:val="00C2037C"/>
    <w:rsid w:val="00C207E6"/>
    <w:rsid w:val="00C20F6E"/>
    <w:rsid w:val="00C21DC0"/>
    <w:rsid w:val="00C22100"/>
    <w:rsid w:val="00C23B9D"/>
    <w:rsid w:val="00C23C1F"/>
    <w:rsid w:val="00C242D1"/>
    <w:rsid w:val="00C251E5"/>
    <w:rsid w:val="00C25659"/>
    <w:rsid w:val="00C25823"/>
    <w:rsid w:val="00C259A9"/>
    <w:rsid w:val="00C26B25"/>
    <w:rsid w:val="00C276E4"/>
    <w:rsid w:val="00C27904"/>
    <w:rsid w:val="00C30781"/>
    <w:rsid w:val="00C30AEC"/>
    <w:rsid w:val="00C318E3"/>
    <w:rsid w:val="00C31F5B"/>
    <w:rsid w:val="00C32BB6"/>
    <w:rsid w:val="00C32F4C"/>
    <w:rsid w:val="00C3362D"/>
    <w:rsid w:val="00C34C78"/>
    <w:rsid w:val="00C36318"/>
    <w:rsid w:val="00C37BD0"/>
    <w:rsid w:val="00C40BC2"/>
    <w:rsid w:val="00C40C9D"/>
    <w:rsid w:val="00C40DFC"/>
    <w:rsid w:val="00C414AB"/>
    <w:rsid w:val="00C417B2"/>
    <w:rsid w:val="00C42683"/>
    <w:rsid w:val="00C434DA"/>
    <w:rsid w:val="00C44B1E"/>
    <w:rsid w:val="00C44B22"/>
    <w:rsid w:val="00C454E3"/>
    <w:rsid w:val="00C459F5"/>
    <w:rsid w:val="00C45D50"/>
    <w:rsid w:val="00C4735E"/>
    <w:rsid w:val="00C473D1"/>
    <w:rsid w:val="00C5155E"/>
    <w:rsid w:val="00C5250D"/>
    <w:rsid w:val="00C53512"/>
    <w:rsid w:val="00C551FD"/>
    <w:rsid w:val="00C57DC1"/>
    <w:rsid w:val="00C60568"/>
    <w:rsid w:val="00C609AC"/>
    <w:rsid w:val="00C61B21"/>
    <w:rsid w:val="00C6303A"/>
    <w:rsid w:val="00C6407D"/>
    <w:rsid w:val="00C65D35"/>
    <w:rsid w:val="00C666A4"/>
    <w:rsid w:val="00C673CD"/>
    <w:rsid w:val="00C67537"/>
    <w:rsid w:val="00C7024C"/>
    <w:rsid w:val="00C7050D"/>
    <w:rsid w:val="00C7098F"/>
    <w:rsid w:val="00C711CD"/>
    <w:rsid w:val="00C71AD0"/>
    <w:rsid w:val="00C71C03"/>
    <w:rsid w:val="00C728B4"/>
    <w:rsid w:val="00C74B1E"/>
    <w:rsid w:val="00C75622"/>
    <w:rsid w:val="00C77F25"/>
    <w:rsid w:val="00C80C00"/>
    <w:rsid w:val="00C813D2"/>
    <w:rsid w:val="00C81D82"/>
    <w:rsid w:val="00C8231F"/>
    <w:rsid w:val="00C82641"/>
    <w:rsid w:val="00C83657"/>
    <w:rsid w:val="00C838B7"/>
    <w:rsid w:val="00C8420F"/>
    <w:rsid w:val="00C86179"/>
    <w:rsid w:val="00C8677C"/>
    <w:rsid w:val="00C876D9"/>
    <w:rsid w:val="00C87F18"/>
    <w:rsid w:val="00C90087"/>
    <w:rsid w:val="00C90C99"/>
    <w:rsid w:val="00C91392"/>
    <w:rsid w:val="00C921DF"/>
    <w:rsid w:val="00C932E0"/>
    <w:rsid w:val="00C9435E"/>
    <w:rsid w:val="00C94932"/>
    <w:rsid w:val="00C95924"/>
    <w:rsid w:val="00C9738A"/>
    <w:rsid w:val="00C975CD"/>
    <w:rsid w:val="00CA011B"/>
    <w:rsid w:val="00CA1501"/>
    <w:rsid w:val="00CA1E10"/>
    <w:rsid w:val="00CA3101"/>
    <w:rsid w:val="00CA3781"/>
    <w:rsid w:val="00CA390A"/>
    <w:rsid w:val="00CA4089"/>
    <w:rsid w:val="00CA4162"/>
    <w:rsid w:val="00CA450D"/>
    <w:rsid w:val="00CA5A30"/>
    <w:rsid w:val="00CA62A1"/>
    <w:rsid w:val="00CA732C"/>
    <w:rsid w:val="00CA788C"/>
    <w:rsid w:val="00CA7F05"/>
    <w:rsid w:val="00CB087E"/>
    <w:rsid w:val="00CB08C3"/>
    <w:rsid w:val="00CB08DD"/>
    <w:rsid w:val="00CB0D52"/>
    <w:rsid w:val="00CB1346"/>
    <w:rsid w:val="00CB142F"/>
    <w:rsid w:val="00CB20C4"/>
    <w:rsid w:val="00CB21CE"/>
    <w:rsid w:val="00CB27DC"/>
    <w:rsid w:val="00CB30DE"/>
    <w:rsid w:val="00CB39DC"/>
    <w:rsid w:val="00CB3D47"/>
    <w:rsid w:val="00CB4E01"/>
    <w:rsid w:val="00CB52EB"/>
    <w:rsid w:val="00CB5484"/>
    <w:rsid w:val="00CB567B"/>
    <w:rsid w:val="00CB5CE0"/>
    <w:rsid w:val="00CB6840"/>
    <w:rsid w:val="00CB7495"/>
    <w:rsid w:val="00CB796B"/>
    <w:rsid w:val="00CB7B81"/>
    <w:rsid w:val="00CC1185"/>
    <w:rsid w:val="00CC1585"/>
    <w:rsid w:val="00CC2614"/>
    <w:rsid w:val="00CC26A9"/>
    <w:rsid w:val="00CC2D4B"/>
    <w:rsid w:val="00CC34F8"/>
    <w:rsid w:val="00CC5A77"/>
    <w:rsid w:val="00CC5A85"/>
    <w:rsid w:val="00CC5E56"/>
    <w:rsid w:val="00CC63B9"/>
    <w:rsid w:val="00CC6E14"/>
    <w:rsid w:val="00CC7874"/>
    <w:rsid w:val="00CC7993"/>
    <w:rsid w:val="00CC7EFE"/>
    <w:rsid w:val="00CD1191"/>
    <w:rsid w:val="00CD1208"/>
    <w:rsid w:val="00CD2045"/>
    <w:rsid w:val="00CD2BAD"/>
    <w:rsid w:val="00CD41A6"/>
    <w:rsid w:val="00CD4A9F"/>
    <w:rsid w:val="00CD70BF"/>
    <w:rsid w:val="00CD75EC"/>
    <w:rsid w:val="00CE2E2A"/>
    <w:rsid w:val="00CE3CBF"/>
    <w:rsid w:val="00CE55B2"/>
    <w:rsid w:val="00CE62AA"/>
    <w:rsid w:val="00CE7A21"/>
    <w:rsid w:val="00CF0A5C"/>
    <w:rsid w:val="00CF3387"/>
    <w:rsid w:val="00CF3847"/>
    <w:rsid w:val="00CF3E50"/>
    <w:rsid w:val="00CF48A4"/>
    <w:rsid w:val="00CF4E18"/>
    <w:rsid w:val="00CF5573"/>
    <w:rsid w:val="00D013E4"/>
    <w:rsid w:val="00D02678"/>
    <w:rsid w:val="00D03327"/>
    <w:rsid w:val="00D03537"/>
    <w:rsid w:val="00D036A1"/>
    <w:rsid w:val="00D03826"/>
    <w:rsid w:val="00D057A0"/>
    <w:rsid w:val="00D070CF"/>
    <w:rsid w:val="00D10BC3"/>
    <w:rsid w:val="00D10C4A"/>
    <w:rsid w:val="00D116F6"/>
    <w:rsid w:val="00D11A68"/>
    <w:rsid w:val="00D12543"/>
    <w:rsid w:val="00D12CB8"/>
    <w:rsid w:val="00D15121"/>
    <w:rsid w:val="00D15B3D"/>
    <w:rsid w:val="00D161D6"/>
    <w:rsid w:val="00D162F3"/>
    <w:rsid w:val="00D1649F"/>
    <w:rsid w:val="00D17BCE"/>
    <w:rsid w:val="00D202B4"/>
    <w:rsid w:val="00D228DA"/>
    <w:rsid w:val="00D23043"/>
    <w:rsid w:val="00D23A7A"/>
    <w:rsid w:val="00D24867"/>
    <w:rsid w:val="00D24B8D"/>
    <w:rsid w:val="00D24BDC"/>
    <w:rsid w:val="00D257F7"/>
    <w:rsid w:val="00D26660"/>
    <w:rsid w:val="00D26F30"/>
    <w:rsid w:val="00D271ED"/>
    <w:rsid w:val="00D277CC"/>
    <w:rsid w:val="00D304F1"/>
    <w:rsid w:val="00D30E2D"/>
    <w:rsid w:val="00D3234B"/>
    <w:rsid w:val="00D32CCF"/>
    <w:rsid w:val="00D33FDB"/>
    <w:rsid w:val="00D342D2"/>
    <w:rsid w:val="00D34329"/>
    <w:rsid w:val="00D35265"/>
    <w:rsid w:val="00D35441"/>
    <w:rsid w:val="00D3661A"/>
    <w:rsid w:val="00D36C37"/>
    <w:rsid w:val="00D3708E"/>
    <w:rsid w:val="00D37693"/>
    <w:rsid w:val="00D37EEC"/>
    <w:rsid w:val="00D37F62"/>
    <w:rsid w:val="00D37F8E"/>
    <w:rsid w:val="00D40302"/>
    <w:rsid w:val="00D415A4"/>
    <w:rsid w:val="00D41D57"/>
    <w:rsid w:val="00D431EE"/>
    <w:rsid w:val="00D43719"/>
    <w:rsid w:val="00D44239"/>
    <w:rsid w:val="00D450D0"/>
    <w:rsid w:val="00D454E6"/>
    <w:rsid w:val="00D468A5"/>
    <w:rsid w:val="00D46B6A"/>
    <w:rsid w:val="00D51516"/>
    <w:rsid w:val="00D516D0"/>
    <w:rsid w:val="00D52823"/>
    <w:rsid w:val="00D539D9"/>
    <w:rsid w:val="00D5467B"/>
    <w:rsid w:val="00D55311"/>
    <w:rsid w:val="00D5565F"/>
    <w:rsid w:val="00D55716"/>
    <w:rsid w:val="00D56160"/>
    <w:rsid w:val="00D60C25"/>
    <w:rsid w:val="00D61037"/>
    <w:rsid w:val="00D611D8"/>
    <w:rsid w:val="00D6129B"/>
    <w:rsid w:val="00D62168"/>
    <w:rsid w:val="00D63291"/>
    <w:rsid w:val="00D63C77"/>
    <w:rsid w:val="00D641A7"/>
    <w:rsid w:val="00D64387"/>
    <w:rsid w:val="00D6463B"/>
    <w:rsid w:val="00D64C1B"/>
    <w:rsid w:val="00D64F26"/>
    <w:rsid w:val="00D654C4"/>
    <w:rsid w:val="00D657D5"/>
    <w:rsid w:val="00D659B2"/>
    <w:rsid w:val="00D65C59"/>
    <w:rsid w:val="00D70121"/>
    <w:rsid w:val="00D70178"/>
    <w:rsid w:val="00D701F9"/>
    <w:rsid w:val="00D704F1"/>
    <w:rsid w:val="00D720B6"/>
    <w:rsid w:val="00D72732"/>
    <w:rsid w:val="00D74A37"/>
    <w:rsid w:val="00D75FB8"/>
    <w:rsid w:val="00D76529"/>
    <w:rsid w:val="00D76A1D"/>
    <w:rsid w:val="00D8247F"/>
    <w:rsid w:val="00D82747"/>
    <w:rsid w:val="00D8286C"/>
    <w:rsid w:val="00D83C2F"/>
    <w:rsid w:val="00D83D8D"/>
    <w:rsid w:val="00D85F79"/>
    <w:rsid w:val="00D866EC"/>
    <w:rsid w:val="00D86BDF"/>
    <w:rsid w:val="00D87A3F"/>
    <w:rsid w:val="00D87AC0"/>
    <w:rsid w:val="00D87AF4"/>
    <w:rsid w:val="00D87CA5"/>
    <w:rsid w:val="00D90DD7"/>
    <w:rsid w:val="00D90EB4"/>
    <w:rsid w:val="00D90FCA"/>
    <w:rsid w:val="00D91055"/>
    <w:rsid w:val="00D91291"/>
    <w:rsid w:val="00D922D8"/>
    <w:rsid w:val="00D930B1"/>
    <w:rsid w:val="00D937DB"/>
    <w:rsid w:val="00D93BE0"/>
    <w:rsid w:val="00D968A5"/>
    <w:rsid w:val="00D969FF"/>
    <w:rsid w:val="00D9744D"/>
    <w:rsid w:val="00D979C6"/>
    <w:rsid w:val="00D97CEB"/>
    <w:rsid w:val="00DA0C30"/>
    <w:rsid w:val="00DA0D4F"/>
    <w:rsid w:val="00DA1091"/>
    <w:rsid w:val="00DA2465"/>
    <w:rsid w:val="00DA281A"/>
    <w:rsid w:val="00DA2B44"/>
    <w:rsid w:val="00DA2E6D"/>
    <w:rsid w:val="00DA373C"/>
    <w:rsid w:val="00DA4A21"/>
    <w:rsid w:val="00DA6383"/>
    <w:rsid w:val="00DA658A"/>
    <w:rsid w:val="00DA74DA"/>
    <w:rsid w:val="00DA7EC2"/>
    <w:rsid w:val="00DB06F0"/>
    <w:rsid w:val="00DB0926"/>
    <w:rsid w:val="00DB0AF9"/>
    <w:rsid w:val="00DB1171"/>
    <w:rsid w:val="00DB270C"/>
    <w:rsid w:val="00DB27DE"/>
    <w:rsid w:val="00DB2CE0"/>
    <w:rsid w:val="00DB2D3C"/>
    <w:rsid w:val="00DB2DD0"/>
    <w:rsid w:val="00DB3A80"/>
    <w:rsid w:val="00DB3B04"/>
    <w:rsid w:val="00DB5706"/>
    <w:rsid w:val="00DB62B8"/>
    <w:rsid w:val="00DB6B54"/>
    <w:rsid w:val="00DB7F94"/>
    <w:rsid w:val="00DC02D5"/>
    <w:rsid w:val="00DC0457"/>
    <w:rsid w:val="00DC1108"/>
    <w:rsid w:val="00DC2584"/>
    <w:rsid w:val="00DC3034"/>
    <w:rsid w:val="00DC4543"/>
    <w:rsid w:val="00DC4979"/>
    <w:rsid w:val="00DC6428"/>
    <w:rsid w:val="00DC7879"/>
    <w:rsid w:val="00DC7889"/>
    <w:rsid w:val="00DC7B9B"/>
    <w:rsid w:val="00DD0726"/>
    <w:rsid w:val="00DD14CA"/>
    <w:rsid w:val="00DD1F2E"/>
    <w:rsid w:val="00DD209D"/>
    <w:rsid w:val="00DD2704"/>
    <w:rsid w:val="00DD304D"/>
    <w:rsid w:val="00DD32E9"/>
    <w:rsid w:val="00DD4584"/>
    <w:rsid w:val="00DD4927"/>
    <w:rsid w:val="00DD4EEF"/>
    <w:rsid w:val="00DD5568"/>
    <w:rsid w:val="00DD5577"/>
    <w:rsid w:val="00DD6542"/>
    <w:rsid w:val="00DE08AF"/>
    <w:rsid w:val="00DE1C0F"/>
    <w:rsid w:val="00DE1FC7"/>
    <w:rsid w:val="00DE219F"/>
    <w:rsid w:val="00DE356E"/>
    <w:rsid w:val="00DE4BC8"/>
    <w:rsid w:val="00DE4D29"/>
    <w:rsid w:val="00DE5AB7"/>
    <w:rsid w:val="00DE5D48"/>
    <w:rsid w:val="00DE7AFA"/>
    <w:rsid w:val="00DF2839"/>
    <w:rsid w:val="00DF2942"/>
    <w:rsid w:val="00DF2EEF"/>
    <w:rsid w:val="00DF38CF"/>
    <w:rsid w:val="00DF3BA6"/>
    <w:rsid w:val="00DF41C7"/>
    <w:rsid w:val="00DF4AD0"/>
    <w:rsid w:val="00DF509D"/>
    <w:rsid w:val="00DF5129"/>
    <w:rsid w:val="00DF5CAC"/>
    <w:rsid w:val="00DF7241"/>
    <w:rsid w:val="00DF7413"/>
    <w:rsid w:val="00E00F1D"/>
    <w:rsid w:val="00E015AD"/>
    <w:rsid w:val="00E02E13"/>
    <w:rsid w:val="00E034FC"/>
    <w:rsid w:val="00E03F62"/>
    <w:rsid w:val="00E04501"/>
    <w:rsid w:val="00E0569A"/>
    <w:rsid w:val="00E06118"/>
    <w:rsid w:val="00E061C1"/>
    <w:rsid w:val="00E06E47"/>
    <w:rsid w:val="00E07075"/>
    <w:rsid w:val="00E0745D"/>
    <w:rsid w:val="00E0751B"/>
    <w:rsid w:val="00E0759C"/>
    <w:rsid w:val="00E07DA4"/>
    <w:rsid w:val="00E10B98"/>
    <w:rsid w:val="00E10EB2"/>
    <w:rsid w:val="00E11B45"/>
    <w:rsid w:val="00E139D4"/>
    <w:rsid w:val="00E1467C"/>
    <w:rsid w:val="00E15F55"/>
    <w:rsid w:val="00E15F6E"/>
    <w:rsid w:val="00E1644F"/>
    <w:rsid w:val="00E16705"/>
    <w:rsid w:val="00E167ED"/>
    <w:rsid w:val="00E16FEA"/>
    <w:rsid w:val="00E1722F"/>
    <w:rsid w:val="00E20A86"/>
    <w:rsid w:val="00E20B64"/>
    <w:rsid w:val="00E20C1E"/>
    <w:rsid w:val="00E20C2E"/>
    <w:rsid w:val="00E21E1B"/>
    <w:rsid w:val="00E23A18"/>
    <w:rsid w:val="00E23E00"/>
    <w:rsid w:val="00E25462"/>
    <w:rsid w:val="00E25E0A"/>
    <w:rsid w:val="00E2667D"/>
    <w:rsid w:val="00E26A5B"/>
    <w:rsid w:val="00E30882"/>
    <w:rsid w:val="00E30C9A"/>
    <w:rsid w:val="00E311FE"/>
    <w:rsid w:val="00E3224E"/>
    <w:rsid w:val="00E32F57"/>
    <w:rsid w:val="00E360E8"/>
    <w:rsid w:val="00E371FA"/>
    <w:rsid w:val="00E37F68"/>
    <w:rsid w:val="00E40658"/>
    <w:rsid w:val="00E40B51"/>
    <w:rsid w:val="00E41E56"/>
    <w:rsid w:val="00E4334C"/>
    <w:rsid w:val="00E45CE0"/>
    <w:rsid w:val="00E45F26"/>
    <w:rsid w:val="00E4641C"/>
    <w:rsid w:val="00E46799"/>
    <w:rsid w:val="00E51447"/>
    <w:rsid w:val="00E52165"/>
    <w:rsid w:val="00E535DE"/>
    <w:rsid w:val="00E535DF"/>
    <w:rsid w:val="00E53DC6"/>
    <w:rsid w:val="00E5412C"/>
    <w:rsid w:val="00E5780F"/>
    <w:rsid w:val="00E57AE8"/>
    <w:rsid w:val="00E617CC"/>
    <w:rsid w:val="00E619D0"/>
    <w:rsid w:val="00E63749"/>
    <w:rsid w:val="00E647A2"/>
    <w:rsid w:val="00E66006"/>
    <w:rsid w:val="00E66276"/>
    <w:rsid w:val="00E66A43"/>
    <w:rsid w:val="00E66C16"/>
    <w:rsid w:val="00E66FD8"/>
    <w:rsid w:val="00E67842"/>
    <w:rsid w:val="00E70646"/>
    <w:rsid w:val="00E709C1"/>
    <w:rsid w:val="00E714F8"/>
    <w:rsid w:val="00E73898"/>
    <w:rsid w:val="00E73E07"/>
    <w:rsid w:val="00E7572F"/>
    <w:rsid w:val="00E760C9"/>
    <w:rsid w:val="00E76246"/>
    <w:rsid w:val="00E77CA4"/>
    <w:rsid w:val="00E803BD"/>
    <w:rsid w:val="00E805C4"/>
    <w:rsid w:val="00E80839"/>
    <w:rsid w:val="00E80930"/>
    <w:rsid w:val="00E819C4"/>
    <w:rsid w:val="00E81B5F"/>
    <w:rsid w:val="00E827F1"/>
    <w:rsid w:val="00E82D31"/>
    <w:rsid w:val="00E82E10"/>
    <w:rsid w:val="00E835E1"/>
    <w:rsid w:val="00E84593"/>
    <w:rsid w:val="00E84CCD"/>
    <w:rsid w:val="00E856E4"/>
    <w:rsid w:val="00E85713"/>
    <w:rsid w:val="00E85815"/>
    <w:rsid w:val="00E85A19"/>
    <w:rsid w:val="00E85ADA"/>
    <w:rsid w:val="00E85DFD"/>
    <w:rsid w:val="00E865AB"/>
    <w:rsid w:val="00E92B2D"/>
    <w:rsid w:val="00E94EA1"/>
    <w:rsid w:val="00E9583A"/>
    <w:rsid w:val="00E95952"/>
    <w:rsid w:val="00E9760F"/>
    <w:rsid w:val="00EA0149"/>
    <w:rsid w:val="00EA037B"/>
    <w:rsid w:val="00EA1145"/>
    <w:rsid w:val="00EA19DD"/>
    <w:rsid w:val="00EA3203"/>
    <w:rsid w:val="00EB0470"/>
    <w:rsid w:val="00EB05D8"/>
    <w:rsid w:val="00EB08F0"/>
    <w:rsid w:val="00EB1A6D"/>
    <w:rsid w:val="00EB2132"/>
    <w:rsid w:val="00EB23CF"/>
    <w:rsid w:val="00EB401B"/>
    <w:rsid w:val="00EB4677"/>
    <w:rsid w:val="00EB550E"/>
    <w:rsid w:val="00EB5807"/>
    <w:rsid w:val="00EC0756"/>
    <w:rsid w:val="00EC18FC"/>
    <w:rsid w:val="00EC3E6E"/>
    <w:rsid w:val="00EC4AE8"/>
    <w:rsid w:val="00EC4EA8"/>
    <w:rsid w:val="00EC61B8"/>
    <w:rsid w:val="00EC6D33"/>
    <w:rsid w:val="00EC72F2"/>
    <w:rsid w:val="00ED001C"/>
    <w:rsid w:val="00ED04A5"/>
    <w:rsid w:val="00ED05A2"/>
    <w:rsid w:val="00ED2137"/>
    <w:rsid w:val="00ED2CF3"/>
    <w:rsid w:val="00ED31CC"/>
    <w:rsid w:val="00ED455E"/>
    <w:rsid w:val="00ED48E1"/>
    <w:rsid w:val="00ED5C02"/>
    <w:rsid w:val="00ED5D33"/>
    <w:rsid w:val="00EE03D8"/>
    <w:rsid w:val="00EE11CC"/>
    <w:rsid w:val="00EE17C2"/>
    <w:rsid w:val="00EE2441"/>
    <w:rsid w:val="00EE26B5"/>
    <w:rsid w:val="00EE2893"/>
    <w:rsid w:val="00EE3826"/>
    <w:rsid w:val="00EE3BDB"/>
    <w:rsid w:val="00EE5356"/>
    <w:rsid w:val="00EE694F"/>
    <w:rsid w:val="00EE6BB2"/>
    <w:rsid w:val="00EF1696"/>
    <w:rsid w:val="00EF1C2E"/>
    <w:rsid w:val="00EF3387"/>
    <w:rsid w:val="00EF3CB7"/>
    <w:rsid w:val="00EF5A7E"/>
    <w:rsid w:val="00EF5E45"/>
    <w:rsid w:val="00EF7EAC"/>
    <w:rsid w:val="00F0139D"/>
    <w:rsid w:val="00F01E22"/>
    <w:rsid w:val="00F02AAC"/>
    <w:rsid w:val="00F047FC"/>
    <w:rsid w:val="00F04D0E"/>
    <w:rsid w:val="00F04FD0"/>
    <w:rsid w:val="00F05257"/>
    <w:rsid w:val="00F059AA"/>
    <w:rsid w:val="00F05C3B"/>
    <w:rsid w:val="00F05C8D"/>
    <w:rsid w:val="00F05F1E"/>
    <w:rsid w:val="00F06101"/>
    <w:rsid w:val="00F062D2"/>
    <w:rsid w:val="00F07228"/>
    <w:rsid w:val="00F07D72"/>
    <w:rsid w:val="00F07E7A"/>
    <w:rsid w:val="00F12BD6"/>
    <w:rsid w:val="00F13C0C"/>
    <w:rsid w:val="00F14123"/>
    <w:rsid w:val="00F15930"/>
    <w:rsid w:val="00F15D66"/>
    <w:rsid w:val="00F1650D"/>
    <w:rsid w:val="00F166C0"/>
    <w:rsid w:val="00F16A92"/>
    <w:rsid w:val="00F16D89"/>
    <w:rsid w:val="00F17ED9"/>
    <w:rsid w:val="00F201FE"/>
    <w:rsid w:val="00F2030E"/>
    <w:rsid w:val="00F2031B"/>
    <w:rsid w:val="00F2058B"/>
    <w:rsid w:val="00F22956"/>
    <w:rsid w:val="00F22F07"/>
    <w:rsid w:val="00F22F52"/>
    <w:rsid w:val="00F22FB5"/>
    <w:rsid w:val="00F23545"/>
    <w:rsid w:val="00F243D9"/>
    <w:rsid w:val="00F24D94"/>
    <w:rsid w:val="00F25086"/>
    <w:rsid w:val="00F25DBC"/>
    <w:rsid w:val="00F26BEA"/>
    <w:rsid w:val="00F27192"/>
    <w:rsid w:val="00F275F5"/>
    <w:rsid w:val="00F2760A"/>
    <w:rsid w:val="00F30104"/>
    <w:rsid w:val="00F304E7"/>
    <w:rsid w:val="00F30643"/>
    <w:rsid w:val="00F315A4"/>
    <w:rsid w:val="00F31A95"/>
    <w:rsid w:val="00F32A44"/>
    <w:rsid w:val="00F3335D"/>
    <w:rsid w:val="00F33743"/>
    <w:rsid w:val="00F33835"/>
    <w:rsid w:val="00F342C1"/>
    <w:rsid w:val="00F35F94"/>
    <w:rsid w:val="00F3600D"/>
    <w:rsid w:val="00F37115"/>
    <w:rsid w:val="00F37129"/>
    <w:rsid w:val="00F40323"/>
    <w:rsid w:val="00F41C0F"/>
    <w:rsid w:val="00F42611"/>
    <w:rsid w:val="00F43AEE"/>
    <w:rsid w:val="00F4480C"/>
    <w:rsid w:val="00F45224"/>
    <w:rsid w:val="00F45A02"/>
    <w:rsid w:val="00F45D77"/>
    <w:rsid w:val="00F45DFB"/>
    <w:rsid w:val="00F47927"/>
    <w:rsid w:val="00F51BA0"/>
    <w:rsid w:val="00F539AE"/>
    <w:rsid w:val="00F54546"/>
    <w:rsid w:val="00F54B34"/>
    <w:rsid w:val="00F5530E"/>
    <w:rsid w:val="00F554E8"/>
    <w:rsid w:val="00F56C6B"/>
    <w:rsid w:val="00F576CC"/>
    <w:rsid w:val="00F57894"/>
    <w:rsid w:val="00F6099B"/>
    <w:rsid w:val="00F61D70"/>
    <w:rsid w:val="00F62415"/>
    <w:rsid w:val="00F6367D"/>
    <w:rsid w:val="00F63BA1"/>
    <w:rsid w:val="00F70E59"/>
    <w:rsid w:val="00F71590"/>
    <w:rsid w:val="00F72082"/>
    <w:rsid w:val="00F7273D"/>
    <w:rsid w:val="00F72F5C"/>
    <w:rsid w:val="00F73843"/>
    <w:rsid w:val="00F74C21"/>
    <w:rsid w:val="00F74D05"/>
    <w:rsid w:val="00F74E81"/>
    <w:rsid w:val="00F7595C"/>
    <w:rsid w:val="00F774A4"/>
    <w:rsid w:val="00F77992"/>
    <w:rsid w:val="00F77C49"/>
    <w:rsid w:val="00F8028B"/>
    <w:rsid w:val="00F8100D"/>
    <w:rsid w:val="00F81C89"/>
    <w:rsid w:val="00F8302D"/>
    <w:rsid w:val="00F8387F"/>
    <w:rsid w:val="00F8445A"/>
    <w:rsid w:val="00F84589"/>
    <w:rsid w:val="00F854A2"/>
    <w:rsid w:val="00F91822"/>
    <w:rsid w:val="00F94C71"/>
    <w:rsid w:val="00F966D5"/>
    <w:rsid w:val="00F967BB"/>
    <w:rsid w:val="00F977BB"/>
    <w:rsid w:val="00F97E2B"/>
    <w:rsid w:val="00FA001A"/>
    <w:rsid w:val="00FA101E"/>
    <w:rsid w:val="00FA2683"/>
    <w:rsid w:val="00FA2D7E"/>
    <w:rsid w:val="00FA36C7"/>
    <w:rsid w:val="00FA3A43"/>
    <w:rsid w:val="00FA5048"/>
    <w:rsid w:val="00FA50FB"/>
    <w:rsid w:val="00FA5391"/>
    <w:rsid w:val="00FA66C8"/>
    <w:rsid w:val="00FA6F43"/>
    <w:rsid w:val="00FB01DD"/>
    <w:rsid w:val="00FB091D"/>
    <w:rsid w:val="00FB127B"/>
    <w:rsid w:val="00FB1635"/>
    <w:rsid w:val="00FB1C0A"/>
    <w:rsid w:val="00FB1F44"/>
    <w:rsid w:val="00FB24A6"/>
    <w:rsid w:val="00FB3739"/>
    <w:rsid w:val="00FB3EAB"/>
    <w:rsid w:val="00FB49D6"/>
    <w:rsid w:val="00FB503E"/>
    <w:rsid w:val="00FB5ABB"/>
    <w:rsid w:val="00FB6C78"/>
    <w:rsid w:val="00FB7C9A"/>
    <w:rsid w:val="00FB7E10"/>
    <w:rsid w:val="00FC13D8"/>
    <w:rsid w:val="00FC292D"/>
    <w:rsid w:val="00FC4EC4"/>
    <w:rsid w:val="00FC58F4"/>
    <w:rsid w:val="00FC6884"/>
    <w:rsid w:val="00FC6C4E"/>
    <w:rsid w:val="00FD070C"/>
    <w:rsid w:val="00FD2DF4"/>
    <w:rsid w:val="00FD4ABB"/>
    <w:rsid w:val="00FD4DE5"/>
    <w:rsid w:val="00FD5918"/>
    <w:rsid w:val="00FD612F"/>
    <w:rsid w:val="00FD67CC"/>
    <w:rsid w:val="00FD68CF"/>
    <w:rsid w:val="00FD6DBF"/>
    <w:rsid w:val="00FD705C"/>
    <w:rsid w:val="00FD7C67"/>
    <w:rsid w:val="00FD7F65"/>
    <w:rsid w:val="00FE01BC"/>
    <w:rsid w:val="00FE0817"/>
    <w:rsid w:val="00FE0CEF"/>
    <w:rsid w:val="00FE1868"/>
    <w:rsid w:val="00FE1C66"/>
    <w:rsid w:val="00FE2682"/>
    <w:rsid w:val="00FE2871"/>
    <w:rsid w:val="00FE334C"/>
    <w:rsid w:val="00FE3E30"/>
    <w:rsid w:val="00FE3F35"/>
    <w:rsid w:val="00FE416E"/>
    <w:rsid w:val="00FE592A"/>
    <w:rsid w:val="00FE6406"/>
    <w:rsid w:val="00FE7478"/>
    <w:rsid w:val="00FF004E"/>
    <w:rsid w:val="00FF09D6"/>
    <w:rsid w:val="00FF0DCE"/>
    <w:rsid w:val="00FF1180"/>
    <w:rsid w:val="00FF3E6F"/>
    <w:rsid w:val="00FF5073"/>
    <w:rsid w:val="00FF738B"/>
    <w:rsid w:val="00FF78B1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0"/>
    <w:pPr>
      <w:widowControl w:val="0"/>
      <w:adjustRightInd w:val="0"/>
      <w:spacing w:line="360" w:lineRule="atLeast"/>
      <w:textAlignment w:val="baseline"/>
    </w:pPr>
    <w:rPr>
      <w:rFonts w:eastAsia="華康楷書體W4"/>
      <w:kern w:val="0"/>
      <w:szCs w:val="20"/>
    </w:rPr>
  </w:style>
  <w:style w:type="paragraph" w:styleId="1">
    <w:name w:val="heading 1"/>
    <w:aliases w:val="說明"/>
    <w:basedOn w:val="a"/>
    <w:next w:val="a"/>
    <w:link w:val="10"/>
    <w:uiPriority w:val="99"/>
    <w:qFormat/>
    <w:rsid w:val="00AF5593"/>
    <w:pPr>
      <w:keepNext/>
      <w:spacing w:afterLines="50" w:line="440" w:lineRule="exac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說明 字元"/>
    <w:basedOn w:val="a0"/>
    <w:link w:val="1"/>
    <w:uiPriority w:val="99"/>
    <w:locked/>
    <w:rsid w:val="009F56FD"/>
    <w:rPr>
      <w:rFonts w:ascii="Cambria" w:eastAsia="新細明體" w:hAnsi="Cambria"/>
      <w:b/>
      <w:kern w:val="52"/>
      <w:sz w:val="52"/>
    </w:rPr>
  </w:style>
  <w:style w:type="paragraph" w:customStyle="1" w:styleId="k02">
    <w:name w:val="k02"/>
    <w:basedOn w:val="a"/>
    <w:link w:val="k02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12">
    <w:name w:val="k12"/>
    <w:link w:val="k120"/>
    <w:uiPriority w:val="99"/>
    <w:rsid w:val="00F01E22"/>
    <w:pPr>
      <w:autoSpaceDE w:val="0"/>
      <w:autoSpaceDN w:val="0"/>
      <w:spacing w:before="50" w:after="50" w:line="600" w:lineRule="exact"/>
      <w:ind w:leftChars="175" w:left="17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22">
    <w:name w:val="k22"/>
    <w:link w:val="k220"/>
    <w:uiPriority w:val="99"/>
    <w:rsid w:val="00F01E22"/>
    <w:pPr>
      <w:autoSpaceDE w:val="0"/>
      <w:autoSpaceDN w:val="0"/>
      <w:spacing w:before="50" w:after="50" w:line="600" w:lineRule="exact"/>
      <w:ind w:leftChars="465" w:left="46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3a">
    <w:name w:val="k3a"/>
    <w:link w:val="k3a0"/>
    <w:rsid w:val="00F01E22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after="50" w:line="600" w:lineRule="exact"/>
      <w:ind w:leftChars="463" w:left="567" w:hangingChars="104" w:hanging="104"/>
      <w:jc w:val="both"/>
      <w:textAlignment w:val="center"/>
    </w:pPr>
    <w:rPr>
      <w:rFonts w:eastAsia="標楷體"/>
      <w:spacing w:val="10"/>
      <w:kern w:val="0"/>
      <w:sz w:val="40"/>
      <w:szCs w:val="20"/>
    </w:rPr>
  </w:style>
  <w:style w:type="character" w:customStyle="1" w:styleId="k3a0">
    <w:name w:val="k3a 字元"/>
    <w:link w:val="k3a"/>
    <w:locked/>
    <w:rsid w:val="00F01E22"/>
    <w:rPr>
      <w:rFonts w:eastAsia="標楷體"/>
      <w:spacing w:val="10"/>
      <w:sz w:val="40"/>
      <w:lang w:val="en-US" w:eastAsia="zh-TW"/>
    </w:rPr>
  </w:style>
  <w:style w:type="paragraph" w:customStyle="1" w:styleId="k1a">
    <w:name w:val="k1a"/>
    <w:link w:val="k1a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left="200" w:hangingChars="200" w:hanging="200"/>
      <w:jc w:val="both"/>
      <w:textAlignment w:val="center"/>
    </w:pPr>
    <w:rPr>
      <w:rFonts w:eastAsia="標楷體"/>
      <w:b/>
      <w:spacing w:val="10"/>
      <w:kern w:val="0"/>
      <w:sz w:val="40"/>
      <w:szCs w:val="20"/>
    </w:rPr>
  </w:style>
  <w:style w:type="paragraph" w:customStyle="1" w:styleId="k00">
    <w:name w:val="k00"/>
    <w:basedOn w:val="k1a"/>
    <w:uiPriority w:val="99"/>
    <w:rsid w:val="00F01E22"/>
    <w:pPr>
      <w:ind w:left="0" w:firstLine="0"/>
    </w:pPr>
    <w:rPr>
      <w:spacing w:val="0"/>
    </w:rPr>
  </w:style>
  <w:style w:type="paragraph" w:customStyle="1" w:styleId="k00t26">
    <w:name w:val="k00t26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paragraph" w:styleId="a3">
    <w:name w:val="header"/>
    <w:basedOn w:val="a"/>
    <w:link w:val="a4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5">
    <w:name w:val="footer"/>
    <w:basedOn w:val="a"/>
    <w:link w:val="a6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E2682"/>
    <w:rPr>
      <w:rFonts w:eastAsia="華康楷書體W4"/>
      <w:lang w:val="en-US" w:eastAsia="zh-TW"/>
    </w:rPr>
  </w:style>
  <w:style w:type="character" w:styleId="a7">
    <w:name w:val="page number"/>
    <w:basedOn w:val="a0"/>
    <w:uiPriority w:val="99"/>
    <w:rsid w:val="00F01E22"/>
    <w:rPr>
      <w:rFonts w:cs="Times New Roman"/>
    </w:rPr>
  </w:style>
  <w:style w:type="paragraph" w:customStyle="1" w:styleId="k2a">
    <w:name w:val="k2a"/>
    <w:link w:val="k2a1"/>
    <w:uiPriority w:val="99"/>
    <w:rsid w:val="00F01E22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eastAsia="標楷體"/>
      <w:color w:val="000000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character" w:customStyle="1" w:styleId="k120">
    <w:name w:val="k12 字元"/>
    <w:link w:val="k1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a1">
    <w:name w:val="k2a 字元1"/>
    <w:link w:val="k2a"/>
    <w:uiPriority w:val="99"/>
    <w:locked/>
    <w:rsid w:val="00F01E22"/>
    <w:rPr>
      <w:rFonts w:eastAsia="標楷體"/>
      <w:color w:val="000000"/>
      <w:spacing w:val="10"/>
      <w:sz w:val="40"/>
      <w:lang w:val="en-US" w:eastAsia="zh-TW"/>
    </w:rPr>
  </w:style>
  <w:style w:type="paragraph" w:customStyle="1" w:styleId="a8">
    <w:name w:val="字元 字元 字元"/>
    <w:basedOn w:val="a"/>
    <w:uiPriority w:val="99"/>
    <w:semiHidden/>
    <w:rsid w:val="00F01E22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020">
    <w:name w:val="k02 字元"/>
    <w:link w:val="k0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20">
    <w:name w:val="k22 字元"/>
    <w:link w:val="k2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1a0">
    <w:name w:val="k1a 字元"/>
    <w:link w:val="k1a"/>
    <w:uiPriority w:val="99"/>
    <w:locked/>
    <w:rsid w:val="00F01E22"/>
    <w:rPr>
      <w:rFonts w:eastAsia="標楷體"/>
      <w:b/>
      <w:spacing w:val="10"/>
      <w:sz w:val="40"/>
      <w:lang w:val="en-US" w:eastAsia="zh-TW"/>
    </w:rPr>
  </w:style>
  <w:style w:type="paragraph" w:customStyle="1" w:styleId="a9">
    <w:name w:val="字元 字元 字元 字元 字元 字元 字元 字元 字元 字元"/>
    <w:basedOn w:val="a"/>
    <w:uiPriority w:val="99"/>
    <w:rsid w:val="00BA060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1">
    <w:name w:val="字元 字元1"/>
    <w:basedOn w:val="a"/>
    <w:uiPriority w:val="99"/>
    <w:semiHidden/>
    <w:rsid w:val="00871AC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2">
    <w:name w:val="字元 字元1 字元 字元 字元2"/>
    <w:basedOn w:val="a"/>
    <w:uiPriority w:val="99"/>
    <w:semiHidden/>
    <w:rsid w:val="007836D6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2a0">
    <w:name w:val="k2a 字元"/>
    <w:uiPriority w:val="99"/>
    <w:rsid w:val="00E00F1D"/>
    <w:rPr>
      <w:rFonts w:eastAsia="標楷體"/>
      <w:spacing w:val="4"/>
      <w:sz w:val="28"/>
      <w:lang w:val="en-US" w:eastAsia="zh-TW"/>
    </w:rPr>
  </w:style>
  <w:style w:type="paragraph" w:customStyle="1" w:styleId="40">
    <w:name w:val="40"/>
    <w:basedOn w:val="a"/>
    <w:uiPriority w:val="99"/>
    <w:rsid w:val="00886450"/>
    <w:pPr>
      <w:adjustRightInd/>
      <w:spacing w:line="420" w:lineRule="exact"/>
      <w:ind w:leftChars="300" w:left="1720" w:hangingChars="100" w:hanging="280"/>
      <w:jc w:val="both"/>
      <w:textAlignment w:val="auto"/>
    </w:pPr>
    <w:rPr>
      <w:rFonts w:eastAsia="標楷體"/>
      <w:kern w:val="2"/>
      <w:sz w:val="28"/>
      <w:szCs w:val="28"/>
    </w:rPr>
  </w:style>
  <w:style w:type="character" w:styleId="aa">
    <w:name w:val="annotation reference"/>
    <w:basedOn w:val="a0"/>
    <w:uiPriority w:val="99"/>
    <w:semiHidden/>
    <w:rsid w:val="003E1C7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E1C71"/>
    <w:rPr>
      <w:sz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3E1C7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9F56FD"/>
    <w:rPr>
      <w:rFonts w:eastAsia="華康楷書體W4"/>
      <w:b/>
      <w:kern w:val="0"/>
      <w:sz w:val="20"/>
    </w:rPr>
  </w:style>
  <w:style w:type="paragraph" w:styleId="af">
    <w:name w:val="Balloon Text"/>
    <w:basedOn w:val="a"/>
    <w:link w:val="af0"/>
    <w:uiPriority w:val="99"/>
    <w:semiHidden/>
    <w:rsid w:val="003E1C71"/>
    <w:rPr>
      <w:rFonts w:ascii="Cambria" w:eastAsia="新細明體" w:hAnsi="Cambria"/>
      <w:sz w:val="2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F56FD"/>
    <w:rPr>
      <w:rFonts w:ascii="Cambria" w:eastAsia="新細明體" w:hAnsi="Cambria"/>
      <w:kern w:val="0"/>
      <w:sz w:val="2"/>
    </w:rPr>
  </w:style>
  <w:style w:type="paragraph" w:customStyle="1" w:styleId="2">
    <w:name w:val="字元 字元2 字元 字元 字元"/>
    <w:basedOn w:val="a"/>
    <w:uiPriority w:val="99"/>
    <w:semiHidden/>
    <w:rsid w:val="006B1CD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k4a">
    <w:name w:val="k4a"/>
    <w:uiPriority w:val="99"/>
    <w:rsid w:val="00BA1A7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66" w:left="579" w:hangingChars="113" w:hanging="113"/>
      <w:jc w:val="both"/>
      <w:textAlignment w:val="center"/>
      <w:outlineLvl w:val="7"/>
    </w:pPr>
    <w:rPr>
      <w:rFonts w:eastAsia="標楷體"/>
      <w:kern w:val="0"/>
      <w:sz w:val="32"/>
      <w:szCs w:val="20"/>
    </w:rPr>
  </w:style>
  <w:style w:type="paragraph" w:customStyle="1" w:styleId="k32">
    <w:name w:val="k32"/>
    <w:basedOn w:val="k22"/>
    <w:uiPriority w:val="99"/>
    <w:rsid w:val="00BA1A78"/>
    <w:pPr>
      <w:widowControl w:val="0"/>
      <w:overflowPunct w:val="0"/>
      <w:spacing w:before="0" w:after="0" w:line="420" w:lineRule="exact"/>
      <w:ind w:leftChars="450" w:left="450"/>
      <w:textAlignment w:val="center"/>
    </w:pPr>
    <w:rPr>
      <w:spacing w:val="0"/>
      <w:sz w:val="32"/>
      <w:szCs w:val="26"/>
    </w:rPr>
  </w:style>
  <w:style w:type="paragraph" w:customStyle="1" w:styleId="af1">
    <w:name w:val="字元"/>
    <w:basedOn w:val="a"/>
    <w:uiPriority w:val="99"/>
    <w:semiHidden/>
    <w:rsid w:val="00D12CB8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2">
    <w:name w:val="字元 字元"/>
    <w:basedOn w:val="a"/>
    <w:uiPriority w:val="99"/>
    <w:rsid w:val="00C251E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0">
    <w:name w:val="字元 字元2"/>
    <w:basedOn w:val="a"/>
    <w:uiPriority w:val="99"/>
    <w:rsid w:val="006643F2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3">
    <w:name w:val="清單段落1"/>
    <w:basedOn w:val="a"/>
    <w:link w:val="ListParagraphChar"/>
    <w:uiPriority w:val="99"/>
    <w:rsid w:val="00FE268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2"/>
    </w:rPr>
  </w:style>
  <w:style w:type="character" w:customStyle="1" w:styleId="ListParagraphChar">
    <w:name w:val="List Paragraph Char"/>
    <w:link w:val="13"/>
    <w:uiPriority w:val="99"/>
    <w:locked/>
    <w:rsid w:val="00FE2682"/>
    <w:rPr>
      <w:rFonts w:ascii="Calibri" w:eastAsia="新細明體" w:hAnsi="Calibri"/>
      <w:kern w:val="2"/>
      <w:sz w:val="22"/>
      <w:lang w:val="en-US" w:eastAsia="zh-TW"/>
    </w:rPr>
  </w:style>
  <w:style w:type="paragraph" w:customStyle="1" w:styleId="14">
    <w:name w:val="字元 字元1 字元"/>
    <w:basedOn w:val="a"/>
    <w:uiPriority w:val="99"/>
    <w:semiHidden/>
    <w:rsid w:val="00217961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styleId="af3">
    <w:name w:val="Date"/>
    <w:basedOn w:val="a"/>
    <w:next w:val="a"/>
    <w:link w:val="af4"/>
    <w:uiPriority w:val="99"/>
    <w:semiHidden/>
    <w:rsid w:val="00357E1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locked/>
    <w:rsid w:val="00357E1E"/>
    <w:rPr>
      <w:rFonts w:eastAsia="華康楷書體W4"/>
      <w:sz w:val="24"/>
    </w:rPr>
  </w:style>
  <w:style w:type="paragraph" w:styleId="af5">
    <w:name w:val="List Paragraph"/>
    <w:basedOn w:val="a"/>
    <w:uiPriority w:val="34"/>
    <w:qFormat/>
    <w:rsid w:val="000F25DF"/>
    <w:pPr>
      <w:ind w:leftChars="200" w:left="480"/>
    </w:pPr>
  </w:style>
  <w:style w:type="paragraph" w:customStyle="1" w:styleId="15">
    <w:name w:val="(1)"/>
    <w:basedOn w:val="a"/>
    <w:link w:val="16"/>
    <w:uiPriority w:val="99"/>
    <w:rsid w:val="00A84E27"/>
    <w:pPr>
      <w:overflowPunct w:val="0"/>
      <w:autoSpaceDE w:val="0"/>
      <w:autoSpaceDN w:val="0"/>
      <w:adjustRightInd/>
      <w:spacing w:line="520" w:lineRule="exact"/>
      <w:ind w:leftChars="299" w:left="449" w:hangingChars="150" w:hanging="150"/>
      <w:jc w:val="both"/>
      <w:textAlignment w:val="auto"/>
    </w:pPr>
    <w:rPr>
      <w:rFonts w:ascii="標楷體" w:eastAsia="標楷體" w:hAnsi="標楷體"/>
      <w:kern w:val="2"/>
      <w:sz w:val="32"/>
      <w:szCs w:val="32"/>
    </w:rPr>
  </w:style>
  <w:style w:type="character" w:customStyle="1" w:styleId="16">
    <w:name w:val="(1) 字元"/>
    <w:basedOn w:val="a0"/>
    <w:link w:val="15"/>
    <w:uiPriority w:val="99"/>
    <w:locked/>
    <w:rsid w:val="00A84E27"/>
    <w:rPr>
      <w:rFonts w:ascii="標楷體" w:eastAsia="標楷體" w:hAnsi="標楷體" w:cs="Times New Roman"/>
      <w:kern w:val="2"/>
      <w:sz w:val="32"/>
      <w:szCs w:val="32"/>
    </w:rPr>
  </w:style>
  <w:style w:type="paragraph" w:customStyle="1" w:styleId="3">
    <w:name w:val="字元 字元3"/>
    <w:basedOn w:val="a"/>
    <w:uiPriority w:val="99"/>
    <w:semiHidden/>
    <w:rsid w:val="002F4CE9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Default">
    <w:name w:val="Default"/>
    <w:rsid w:val="00CB749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6">
    <w:name w:val="字元 字元"/>
    <w:basedOn w:val="a"/>
    <w:semiHidden/>
    <w:rsid w:val="00CF557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0"/>
    <w:pPr>
      <w:widowControl w:val="0"/>
      <w:adjustRightInd w:val="0"/>
      <w:spacing w:line="360" w:lineRule="atLeast"/>
      <w:textAlignment w:val="baseline"/>
    </w:pPr>
    <w:rPr>
      <w:rFonts w:eastAsia="華康楷書體W4"/>
      <w:kern w:val="0"/>
      <w:szCs w:val="20"/>
    </w:rPr>
  </w:style>
  <w:style w:type="paragraph" w:styleId="1">
    <w:name w:val="heading 1"/>
    <w:aliases w:val="說明"/>
    <w:basedOn w:val="a"/>
    <w:next w:val="a"/>
    <w:link w:val="10"/>
    <w:uiPriority w:val="99"/>
    <w:qFormat/>
    <w:rsid w:val="00AF5593"/>
    <w:pPr>
      <w:keepNext/>
      <w:spacing w:afterLines="50" w:line="440" w:lineRule="exac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說明 字元"/>
    <w:basedOn w:val="a0"/>
    <w:link w:val="1"/>
    <w:uiPriority w:val="99"/>
    <w:locked/>
    <w:rsid w:val="009F56FD"/>
    <w:rPr>
      <w:rFonts w:ascii="Cambria" w:eastAsia="新細明體" w:hAnsi="Cambria"/>
      <w:b/>
      <w:kern w:val="52"/>
      <w:sz w:val="52"/>
    </w:rPr>
  </w:style>
  <w:style w:type="paragraph" w:customStyle="1" w:styleId="k02">
    <w:name w:val="k02"/>
    <w:basedOn w:val="a"/>
    <w:link w:val="k02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12">
    <w:name w:val="k12"/>
    <w:link w:val="k120"/>
    <w:uiPriority w:val="99"/>
    <w:rsid w:val="00F01E22"/>
    <w:pPr>
      <w:autoSpaceDE w:val="0"/>
      <w:autoSpaceDN w:val="0"/>
      <w:spacing w:before="50" w:after="50" w:line="600" w:lineRule="exact"/>
      <w:ind w:leftChars="175" w:left="17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22">
    <w:name w:val="k22"/>
    <w:link w:val="k220"/>
    <w:uiPriority w:val="99"/>
    <w:rsid w:val="00F01E22"/>
    <w:pPr>
      <w:autoSpaceDE w:val="0"/>
      <w:autoSpaceDN w:val="0"/>
      <w:spacing w:before="50" w:after="50" w:line="600" w:lineRule="exact"/>
      <w:ind w:leftChars="465" w:left="46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3a">
    <w:name w:val="k3a"/>
    <w:link w:val="k3a0"/>
    <w:rsid w:val="00F01E22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after="50" w:line="600" w:lineRule="exact"/>
      <w:ind w:leftChars="463" w:left="567" w:hangingChars="104" w:hanging="104"/>
      <w:jc w:val="both"/>
      <w:textAlignment w:val="center"/>
    </w:pPr>
    <w:rPr>
      <w:rFonts w:eastAsia="標楷體"/>
      <w:spacing w:val="10"/>
      <w:kern w:val="0"/>
      <w:sz w:val="40"/>
      <w:szCs w:val="20"/>
    </w:rPr>
  </w:style>
  <w:style w:type="character" w:customStyle="1" w:styleId="k3a0">
    <w:name w:val="k3a 字元"/>
    <w:link w:val="k3a"/>
    <w:locked/>
    <w:rsid w:val="00F01E22"/>
    <w:rPr>
      <w:rFonts w:eastAsia="標楷體"/>
      <w:spacing w:val="10"/>
      <w:sz w:val="40"/>
      <w:lang w:val="en-US" w:eastAsia="zh-TW"/>
    </w:rPr>
  </w:style>
  <w:style w:type="paragraph" w:customStyle="1" w:styleId="k1a">
    <w:name w:val="k1a"/>
    <w:link w:val="k1a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left="200" w:hangingChars="200" w:hanging="200"/>
      <w:jc w:val="both"/>
      <w:textAlignment w:val="center"/>
    </w:pPr>
    <w:rPr>
      <w:rFonts w:eastAsia="標楷體"/>
      <w:b/>
      <w:spacing w:val="10"/>
      <w:kern w:val="0"/>
      <w:sz w:val="40"/>
      <w:szCs w:val="20"/>
    </w:rPr>
  </w:style>
  <w:style w:type="paragraph" w:customStyle="1" w:styleId="k00">
    <w:name w:val="k00"/>
    <w:basedOn w:val="k1a"/>
    <w:uiPriority w:val="99"/>
    <w:rsid w:val="00F01E22"/>
    <w:pPr>
      <w:ind w:left="0" w:firstLine="0"/>
    </w:pPr>
    <w:rPr>
      <w:spacing w:val="0"/>
    </w:rPr>
  </w:style>
  <w:style w:type="paragraph" w:customStyle="1" w:styleId="k00t26">
    <w:name w:val="k00t26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paragraph" w:styleId="a3">
    <w:name w:val="header"/>
    <w:basedOn w:val="a"/>
    <w:link w:val="a4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5">
    <w:name w:val="footer"/>
    <w:basedOn w:val="a"/>
    <w:link w:val="a6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E2682"/>
    <w:rPr>
      <w:rFonts w:eastAsia="華康楷書體W4"/>
      <w:lang w:val="en-US" w:eastAsia="zh-TW"/>
    </w:rPr>
  </w:style>
  <w:style w:type="character" w:styleId="a7">
    <w:name w:val="page number"/>
    <w:basedOn w:val="a0"/>
    <w:uiPriority w:val="99"/>
    <w:rsid w:val="00F01E22"/>
    <w:rPr>
      <w:rFonts w:cs="Times New Roman"/>
    </w:rPr>
  </w:style>
  <w:style w:type="paragraph" w:customStyle="1" w:styleId="k2a">
    <w:name w:val="k2a"/>
    <w:link w:val="k2a1"/>
    <w:uiPriority w:val="99"/>
    <w:rsid w:val="00F01E22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eastAsia="標楷體"/>
      <w:color w:val="000000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character" w:customStyle="1" w:styleId="k120">
    <w:name w:val="k12 字元"/>
    <w:link w:val="k1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a1">
    <w:name w:val="k2a 字元1"/>
    <w:link w:val="k2a"/>
    <w:uiPriority w:val="99"/>
    <w:locked/>
    <w:rsid w:val="00F01E22"/>
    <w:rPr>
      <w:rFonts w:eastAsia="標楷體"/>
      <w:color w:val="000000"/>
      <w:spacing w:val="10"/>
      <w:sz w:val="40"/>
      <w:lang w:val="en-US" w:eastAsia="zh-TW"/>
    </w:rPr>
  </w:style>
  <w:style w:type="paragraph" w:customStyle="1" w:styleId="a8">
    <w:name w:val="字元 字元 字元"/>
    <w:basedOn w:val="a"/>
    <w:uiPriority w:val="99"/>
    <w:semiHidden/>
    <w:rsid w:val="00F01E22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020">
    <w:name w:val="k02 字元"/>
    <w:link w:val="k0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20">
    <w:name w:val="k22 字元"/>
    <w:link w:val="k2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1a0">
    <w:name w:val="k1a 字元"/>
    <w:link w:val="k1a"/>
    <w:uiPriority w:val="99"/>
    <w:locked/>
    <w:rsid w:val="00F01E22"/>
    <w:rPr>
      <w:rFonts w:eastAsia="標楷體"/>
      <w:b/>
      <w:spacing w:val="10"/>
      <w:sz w:val="40"/>
      <w:lang w:val="en-US" w:eastAsia="zh-TW"/>
    </w:rPr>
  </w:style>
  <w:style w:type="paragraph" w:customStyle="1" w:styleId="a9">
    <w:name w:val="字元 字元 字元 字元 字元 字元 字元 字元 字元 字元"/>
    <w:basedOn w:val="a"/>
    <w:uiPriority w:val="99"/>
    <w:rsid w:val="00BA060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1">
    <w:name w:val="字元 字元1"/>
    <w:basedOn w:val="a"/>
    <w:uiPriority w:val="99"/>
    <w:semiHidden/>
    <w:rsid w:val="00871AC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2">
    <w:name w:val="字元 字元1 字元 字元 字元2"/>
    <w:basedOn w:val="a"/>
    <w:uiPriority w:val="99"/>
    <w:semiHidden/>
    <w:rsid w:val="007836D6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2a0">
    <w:name w:val="k2a 字元"/>
    <w:uiPriority w:val="99"/>
    <w:rsid w:val="00E00F1D"/>
    <w:rPr>
      <w:rFonts w:eastAsia="標楷體"/>
      <w:spacing w:val="4"/>
      <w:sz w:val="28"/>
      <w:lang w:val="en-US" w:eastAsia="zh-TW"/>
    </w:rPr>
  </w:style>
  <w:style w:type="paragraph" w:customStyle="1" w:styleId="40">
    <w:name w:val="40"/>
    <w:basedOn w:val="a"/>
    <w:uiPriority w:val="99"/>
    <w:rsid w:val="00886450"/>
    <w:pPr>
      <w:adjustRightInd/>
      <w:spacing w:line="420" w:lineRule="exact"/>
      <w:ind w:leftChars="300" w:left="1720" w:hangingChars="100" w:hanging="280"/>
      <w:jc w:val="both"/>
      <w:textAlignment w:val="auto"/>
    </w:pPr>
    <w:rPr>
      <w:rFonts w:eastAsia="標楷體"/>
      <w:kern w:val="2"/>
      <w:sz w:val="28"/>
      <w:szCs w:val="28"/>
    </w:rPr>
  </w:style>
  <w:style w:type="character" w:styleId="aa">
    <w:name w:val="annotation reference"/>
    <w:basedOn w:val="a0"/>
    <w:uiPriority w:val="99"/>
    <w:semiHidden/>
    <w:rsid w:val="003E1C7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E1C71"/>
    <w:rPr>
      <w:sz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3E1C7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9F56FD"/>
    <w:rPr>
      <w:rFonts w:eastAsia="華康楷書體W4"/>
      <w:b/>
      <w:kern w:val="0"/>
      <w:sz w:val="20"/>
    </w:rPr>
  </w:style>
  <w:style w:type="paragraph" w:styleId="af">
    <w:name w:val="Balloon Text"/>
    <w:basedOn w:val="a"/>
    <w:link w:val="af0"/>
    <w:uiPriority w:val="99"/>
    <w:semiHidden/>
    <w:rsid w:val="003E1C71"/>
    <w:rPr>
      <w:rFonts w:ascii="Cambria" w:eastAsia="新細明體" w:hAnsi="Cambria"/>
      <w:sz w:val="2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F56FD"/>
    <w:rPr>
      <w:rFonts w:ascii="Cambria" w:eastAsia="新細明體" w:hAnsi="Cambria"/>
      <w:kern w:val="0"/>
      <w:sz w:val="2"/>
    </w:rPr>
  </w:style>
  <w:style w:type="paragraph" w:customStyle="1" w:styleId="2">
    <w:name w:val="字元 字元2 字元 字元 字元"/>
    <w:basedOn w:val="a"/>
    <w:uiPriority w:val="99"/>
    <w:semiHidden/>
    <w:rsid w:val="006B1CD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k4a">
    <w:name w:val="k4a"/>
    <w:uiPriority w:val="99"/>
    <w:rsid w:val="00BA1A7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66" w:left="579" w:hangingChars="113" w:hanging="113"/>
      <w:jc w:val="both"/>
      <w:textAlignment w:val="center"/>
      <w:outlineLvl w:val="7"/>
    </w:pPr>
    <w:rPr>
      <w:rFonts w:eastAsia="標楷體"/>
      <w:kern w:val="0"/>
      <w:sz w:val="32"/>
      <w:szCs w:val="20"/>
    </w:rPr>
  </w:style>
  <w:style w:type="paragraph" w:customStyle="1" w:styleId="k32">
    <w:name w:val="k32"/>
    <w:basedOn w:val="k22"/>
    <w:uiPriority w:val="99"/>
    <w:rsid w:val="00BA1A78"/>
    <w:pPr>
      <w:widowControl w:val="0"/>
      <w:overflowPunct w:val="0"/>
      <w:spacing w:before="0" w:after="0" w:line="420" w:lineRule="exact"/>
      <w:ind w:leftChars="450" w:left="450"/>
      <w:textAlignment w:val="center"/>
    </w:pPr>
    <w:rPr>
      <w:spacing w:val="0"/>
      <w:sz w:val="32"/>
      <w:szCs w:val="26"/>
    </w:rPr>
  </w:style>
  <w:style w:type="paragraph" w:customStyle="1" w:styleId="af1">
    <w:name w:val="字元"/>
    <w:basedOn w:val="a"/>
    <w:uiPriority w:val="99"/>
    <w:semiHidden/>
    <w:rsid w:val="00D12CB8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2">
    <w:name w:val="字元 字元"/>
    <w:basedOn w:val="a"/>
    <w:uiPriority w:val="99"/>
    <w:rsid w:val="00C251E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0">
    <w:name w:val="字元 字元2"/>
    <w:basedOn w:val="a"/>
    <w:uiPriority w:val="99"/>
    <w:rsid w:val="006643F2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3">
    <w:name w:val="清單段落1"/>
    <w:basedOn w:val="a"/>
    <w:link w:val="ListParagraphChar"/>
    <w:uiPriority w:val="99"/>
    <w:rsid w:val="00FE268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2"/>
    </w:rPr>
  </w:style>
  <w:style w:type="character" w:customStyle="1" w:styleId="ListParagraphChar">
    <w:name w:val="List Paragraph Char"/>
    <w:link w:val="13"/>
    <w:uiPriority w:val="99"/>
    <w:locked/>
    <w:rsid w:val="00FE2682"/>
    <w:rPr>
      <w:rFonts w:ascii="Calibri" w:eastAsia="新細明體" w:hAnsi="Calibri"/>
      <w:kern w:val="2"/>
      <w:sz w:val="22"/>
      <w:lang w:val="en-US" w:eastAsia="zh-TW"/>
    </w:rPr>
  </w:style>
  <w:style w:type="paragraph" w:customStyle="1" w:styleId="14">
    <w:name w:val="字元 字元1 字元"/>
    <w:basedOn w:val="a"/>
    <w:uiPriority w:val="99"/>
    <w:semiHidden/>
    <w:rsid w:val="00217961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styleId="af3">
    <w:name w:val="Date"/>
    <w:basedOn w:val="a"/>
    <w:next w:val="a"/>
    <w:link w:val="af4"/>
    <w:uiPriority w:val="99"/>
    <w:semiHidden/>
    <w:rsid w:val="00357E1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locked/>
    <w:rsid w:val="00357E1E"/>
    <w:rPr>
      <w:rFonts w:eastAsia="華康楷書體W4"/>
      <w:sz w:val="24"/>
    </w:rPr>
  </w:style>
  <w:style w:type="paragraph" w:styleId="af5">
    <w:name w:val="List Paragraph"/>
    <w:basedOn w:val="a"/>
    <w:uiPriority w:val="34"/>
    <w:qFormat/>
    <w:rsid w:val="000F25DF"/>
    <w:pPr>
      <w:ind w:leftChars="200" w:left="480"/>
    </w:pPr>
  </w:style>
  <w:style w:type="paragraph" w:customStyle="1" w:styleId="15">
    <w:name w:val="(1)"/>
    <w:basedOn w:val="a"/>
    <w:link w:val="16"/>
    <w:uiPriority w:val="99"/>
    <w:rsid w:val="00A84E27"/>
    <w:pPr>
      <w:overflowPunct w:val="0"/>
      <w:autoSpaceDE w:val="0"/>
      <w:autoSpaceDN w:val="0"/>
      <w:adjustRightInd/>
      <w:spacing w:line="520" w:lineRule="exact"/>
      <w:ind w:leftChars="299" w:left="449" w:hangingChars="150" w:hanging="150"/>
      <w:jc w:val="both"/>
      <w:textAlignment w:val="auto"/>
    </w:pPr>
    <w:rPr>
      <w:rFonts w:ascii="標楷體" w:eastAsia="標楷體" w:hAnsi="標楷體"/>
      <w:kern w:val="2"/>
      <w:sz w:val="32"/>
      <w:szCs w:val="32"/>
    </w:rPr>
  </w:style>
  <w:style w:type="character" w:customStyle="1" w:styleId="16">
    <w:name w:val="(1) 字元"/>
    <w:basedOn w:val="a0"/>
    <w:link w:val="15"/>
    <w:uiPriority w:val="99"/>
    <w:locked/>
    <w:rsid w:val="00A84E27"/>
    <w:rPr>
      <w:rFonts w:ascii="標楷體" w:eastAsia="標楷體" w:hAnsi="標楷體" w:cs="Times New Roman"/>
      <w:kern w:val="2"/>
      <w:sz w:val="32"/>
      <w:szCs w:val="32"/>
    </w:rPr>
  </w:style>
  <w:style w:type="paragraph" w:customStyle="1" w:styleId="3">
    <w:name w:val="字元 字元3"/>
    <w:basedOn w:val="a"/>
    <w:uiPriority w:val="99"/>
    <w:semiHidden/>
    <w:rsid w:val="002F4CE9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Default">
    <w:name w:val="Default"/>
    <w:rsid w:val="00CB749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6">
    <w:name w:val="字元 字元"/>
    <w:basedOn w:val="a"/>
    <w:semiHidden/>
    <w:rsid w:val="00CF557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04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8A25-225B-402C-818E-A44D6926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566</Words>
  <Characters>3230</Characters>
  <Application>Microsoft Office Word</Application>
  <DocSecurity>0</DocSecurity>
  <Lines>26</Lines>
  <Paragraphs>7</Paragraphs>
  <ScaleCrop>false</ScaleCrop>
  <Company>CEPD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立法院第7屆第4會期</dc:title>
  <dc:creator>angel</dc:creator>
  <cp:lastModifiedBy>李政達</cp:lastModifiedBy>
  <cp:revision>55</cp:revision>
  <cp:lastPrinted>2016-03-11T03:29:00Z</cp:lastPrinted>
  <dcterms:created xsi:type="dcterms:W3CDTF">2016-03-07T02:26:00Z</dcterms:created>
  <dcterms:modified xsi:type="dcterms:W3CDTF">2017-10-11T02:06:00Z</dcterms:modified>
</cp:coreProperties>
</file>