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C1B" w:rsidRPr="004266F2" w:rsidRDefault="00B07354" w:rsidP="00F97529">
      <w:pPr>
        <w:pStyle w:val="a3"/>
        <w:spacing w:beforeLines="50" w:before="180" w:afterLines="50" w:after="180" w:line="480" w:lineRule="auto"/>
        <w:ind w:left="1325"/>
        <w:rPr>
          <w:rFonts w:ascii="標楷體" w:hAnsi="標楷體"/>
        </w:rPr>
      </w:pPr>
      <w:r w:rsidRPr="004266F2">
        <w:rPr>
          <w:rFonts w:ascii="標楷體" w:hAnsi="標楷體" w:hint="eastAsia"/>
        </w:rPr>
        <w:t>臺北市</w:t>
      </w:r>
      <w:r w:rsidR="00130C1B" w:rsidRPr="004266F2">
        <w:rPr>
          <w:rFonts w:ascii="標楷體" w:hAnsi="標楷體" w:hint="eastAsia"/>
        </w:rPr>
        <w:t>政府</w:t>
      </w:r>
      <w:r w:rsidR="00330421" w:rsidRPr="004266F2">
        <w:rPr>
          <w:rFonts w:ascii="標楷體" w:hAnsi="標楷體" w:hint="eastAsia"/>
        </w:rPr>
        <w:t>104</w:t>
      </w:r>
      <w:r w:rsidR="00CF7AFE" w:rsidRPr="004266F2">
        <w:rPr>
          <w:rFonts w:ascii="標楷體" w:hAnsi="標楷體" w:hint="eastAsia"/>
        </w:rPr>
        <w:t>年</w:t>
      </w:r>
      <w:r w:rsidR="00130C1B" w:rsidRPr="004266F2">
        <w:rPr>
          <w:rFonts w:ascii="標楷體" w:hAnsi="標楷體" w:hint="eastAsia"/>
        </w:rPr>
        <w:t>度基本設施補助計畫執行績效報告</w:t>
      </w:r>
    </w:p>
    <w:p w:rsidR="00130C1B" w:rsidRPr="004266F2" w:rsidRDefault="009A4DE9" w:rsidP="00105D1D">
      <w:pPr>
        <w:pStyle w:val="a3"/>
        <w:spacing w:afterLines="50" w:after="180" w:line="500" w:lineRule="exact"/>
        <w:rPr>
          <w:rFonts w:ascii="標楷體" w:hAnsi="標楷體"/>
          <w:sz w:val="28"/>
        </w:rPr>
      </w:pPr>
      <w:r w:rsidRPr="004266F2">
        <w:rPr>
          <w:rFonts w:ascii="標楷體" w:hAnsi="標楷體" w:hint="eastAsia"/>
          <w:sz w:val="28"/>
        </w:rPr>
        <w:t>壹、</w:t>
      </w:r>
      <w:r w:rsidR="00130C1B" w:rsidRPr="004266F2">
        <w:rPr>
          <w:rFonts w:ascii="標楷體" w:hAnsi="標楷體" w:hint="eastAsia"/>
          <w:sz w:val="28"/>
        </w:rPr>
        <w:t>前言</w:t>
      </w:r>
    </w:p>
    <w:p w:rsidR="00CF0525" w:rsidRPr="004266F2" w:rsidRDefault="00CF0525" w:rsidP="00D7240A">
      <w:pPr>
        <w:pStyle w:val="a3"/>
        <w:spacing w:line="400" w:lineRule="exact"/>
        <w:ind w:leftChars="236" w:left="566" w:firstLineChars="200" w:firstLine="560"/>
        <w:jc w:val="both"/>
        <w:rPr>
          <w:rFonts w:ascii="標楷體"/>
          <w:sz w:val="28"/>
        </w:rPr>
      </w:pPr>
      <w:r w:rsidRPr="004266F2">
        <w:rPr>
          <w:rFonts w:ascii="標楷體" w:hAnsi="標楷體" w:hint="eastAsia"/>
          <w:sz w:val="28"/>
        </w:rPr>
        <w:t>為落實臺北市長期發展綱領之理想及施政白皮書之具體目標，提高年度補助經費執行績效，本府</w:t>
      </w:r>
      <w:r w:rsidRPr="004266F2">
        <w:rPr>
          <w:rFonts w:ascii="標楷體" w:hAnsi="標楷體"/>
          <w:sz w:val="28"/>
        </w:rPr>
        <w:t>104</w:t>
      </w:r>
      <w:r w:rsidRPr="004266F2">
        <w:rPr>
          <w:rFonts w:ascii="標楷體" w:hAnsi="標楷體" w:hint="eastAsia"/>
          <w:sz w:val="28"/>
        </w:rPr>
        <w:t>年度一般性補助款基本設施補助計畫，由主計處匡列額度，各機關提報計畫，並於</w:t>
      </w:r>
      <w:r w:rsidRPr="004266F2">
        <w:rPr>
          <w:rFonts w:ascii="標楷體" w:hAnsi="標楷體"/>
          <w:sz w:val="28"/>
        </w:rPr>
        <w:t>104</w:t>
      </w:r>
      <w:r w:rsidRPr="004266F2">
        <w:rPr>
          <w:rFonts w:ascii="標楷體" w:hAnsi="標楷體" w:hint="eastAsia"/>
          <w:sz w:val="28"/>
        </w:rPr>
        <w:t>年</w:t>
      </w:r>
      <w:r w:rsidRPr="004266F2">
        <w:rPr>
          <w:rFonts w:ascii="標楷體" w:hAnsi="標楷體"/>
          <w:sz w:val="28"/>
        </w:rPr>
        <w:t>2</w:t>
      </w:r>
      <w:r w:rsidRPr="004266F2">
        <w:rPr>
          <w:rFonts w:ascii="標楷體" w:hAnsi="標楷體" w:hint="eastAsia"/>
          <w:sz w:val="28"/>
        </w:rPr>
        <w:t>月</w:t>
      </w:r>
      <w:r w:rsidRPr="004266F2">
        <w:rPr>
          <w:rFonts w:ascii="標楷體" w:hAnsi="標楷體"/>
          <w:sz w:val="28"/>
        </w:rPr>
        <w:t>5</w:t>
      </w:r>
      <w:r w:rsidRPr="004266F2">
        <w:rPr>
          <w:rFonts w:ascii="標楷體" w:hAnsi="標楷體" w:hint="eastAsia"/>
          <w:sz w:val="28"/>
        </w:rPr>
        <w:t>日由秘書長召集主計處、研考會暨各主辦機關開會研商，歷經多次檢討修正後定案，透過嚴謹之審查作業，有效分配各項資源，以期妥善運用有限的補助經費，達成極大化的效益。</w:t>
      </w:r>
    </w:p>
    <w:p w:rsidR="00CE7FCA" w:rsidRPr="004266F2" w:rsidRDefault="00CF0525" w:rsidP="00D7240A">
      <w:pPr>
        <w:pStyle w:val="a3"/>
        <w:spacing w:line="400" w:lineRule="exact"/>
        <w:ind w:leftChars="236" w:left="566" w:firstLineChars="200" w:firstLine="560"/>
        <w:jc w:val="both"/>
        <w:rPr>
          <w:rFonts w:ascii="標楷體" w:hAnsi="標楷體"/>
          <w:sz w:val="28"/>
        </w:rPr>
      </w:pPr>
      <w:r w:rsidRPr="004266F2">
        <w:rPr>
          <w:rFonts w:ascii="標楷體" w:hAnsi="標楷體" w:hint="eastAsia"/>
          <w:sz w:val="28"/>
        </w:rPr>
        <w:t>本府</w:t>
      </w:r>
      <w:r w:rsidRPr="004266F2">
        <w:rPr>
          <w:rFonts w:ascii="標楷體" w:hAnsi="標楷體"/>
          <w:sz w:val="28"/>
        </w:rPr>
        <w:t>104</w:t>
      </w:r>
      <w:r w:rsidRPr="004266F2">
        <w:rPr>
          <w:rFonts w:ascii="標楷體" w:hAnsi="標楷體" w:hint="eastAsia"/>
          <w:sz w:val="28"/>
        </w:rPr>
        <w:t>年一般性補助款基本設施補助計畫，計分</w:t>
      </w:r>
      <w:r w:rsidRPr="004266F2">
        <w:rPr>
          <w:rFonts w:ascii="標楷體" w:hAnsi="標楷體"/>
          <w:sz w:val="28"/>
        </w:rPr>
        <w:t>5</w:t>
      </w:r>
      <w:r w:rsidRPr="004266F2">
        <w:rPr>
          <w:rFonts w:ascii="標楷體" w:hAnsi="標楷體" w:hint="eastAsia"/>
          <w:sz w:val="28"/>
        </w:rPr>
        <w:t>大類</w:t>
      </w:r>
      <w:r w:rsidRPr="004266F2">
        <w:rPr>
          <w:rFonts w:ascii="標楷體" w:hAnsi="標楷體"/>
          <w:sz w:val="28"/>
        </w:rPr>
        <w:t>152</w:t>
      </w:r>
      <w:r w:rsidR="003C79AA" w:rsidRPr="004266F2">
        <w:rPr>
          <w:rFonts w:ascii="標楷體" w:hAnsi="標楷體" w:hint="eastAsia"/>
          <w:sz w:val="28"/>
        </w:rPr>
        <w:t>件計畫</w:t>
      </w:r>
      <w:r w:rsidRPr="004266F2">
        <w:rPr>
          <w:rFonts w:ascii="標楷體" w:hAnsi="標楷體" w:hint="eastAsia"/>
          <w:sz w:val="28"/>
        </w:rPr>
        <w:t>，總經費</w:t>
      </w:r>
      <w:r w:rsidRPr="004266F2">
        <w:rPr>
          <w:rFonts w:ascii="標楷體" w:hAnsi="標楷體"/>
          <w:sz w:val="28"/>
        </w:rPr>
        <w:t>26</w:t>
      </w:r>
      <w:r w:rsidRPr="004266F2">
        <w:rPr>
          <w:rFonts w:ascii="標楷體" w:hAnsi="標楷體" w:hint="eastAsia"/>
          <w:sz w:val="28"/>
        </w:rPr>
        <w:t>億</w:t>
      </w:r>
      <w:r w:rsidRPr="004266F2">
        <w:rPr>
          <w:rFonts w:ascii="標楷體" w:hAnsi="標楷體"/>
          <w:sz w:val="28"/>
        </w:rPr>
        <w:t>4,056</w:t>
      </w:r>
      <w:r w:rsidRPr="004266F2">
        <w:rPr>
          <w:rFonts w:ascii="標楷體" w:hAnsi="標楷體" w:hint="eastAsia"/>
          <w:sz w:val="28"/>
        </w:rPr>
        <w:t>萬</w:t>
      </w:r>
      <w:r w:rsidRPr="004266F2">
        <w:rPr>
          <w:rFonts w:ascii="標楷體" w:hAnsi="標楷體"/>
          <w:sz w:val="28"/>
        </w:rPr>
        <w:t>1</w:t>
      </w:r>
      <w:r w:rsidRPr="004266F2">
        <w:rPr>
          <w:rFonts w:ascii="標楷體" w:hAnsi="標楷體" w:hint="eastAsia"/>
          <w:sz w:val="28"/>
        </w:rPr>
        <w:t>千元，計畫執行面向多元，除致力於提升為民服務品質、精進行政效能、充實文化設施及健全運動設備與環境外，並持續興建與優化各項防洪措施、改善警消單位辦公環境、更新治安</w:t>
      </w:r>
      <w:r w:rsidR="00CA5DC4" w:rsidRPr="004266F2">
        <w:rPr>
          <w:rFonts w:ascii="標楷體" w:hAnsi="標楷體" w:hint="eastAsia"/>
          <w:sz w:val="28"/>
        </w:rPr>
        <w:t>、</w:t>
      </w:r>
      <w:r w:rsidRPr="004266F2">
        <w:rPr>
          <w:rFonts w:ascii="標楷體" w:hAnsi="標楷體" w:hint="eastAsia"/>
          <w:sz w:val="28"/>
        </w:rPr>
        <w:t>消防及環保之設備；此外，亦持續辦理人行道改善、公園相關設施改善及綠美化整建工程，賡續推動用戶汙水管接管作業、坡地災害設施維護與緊急水土保持處理等工作。</w:t>
      </w:r>
    </w:p>
    <w:p w:rsidR="00CE7FCA" w:rsidRPr="004266F2" w:rsidRDefault="002163E9" w:rsidP="00566017">
      <w:pPr>
        <w:pStyle w:val="a3"/>
        <w:spacing w:line="400" w:lineRule="exact"/>
        <w:ind w:leftChars="236" w:left="566" w:firstLineChars="200" w:firstLine="560"/>
        <w:jc w:val="both"/>
        <w:rPr>
          <w:rFonts w:ascii="標楷體" w:hAnsi="標楷體"/>
          <w:sz w:val="28"/>
        </w:rPr>
      </w:pPr>
      <w:r w:rsidRPr="004266F2">
        <w:rPr>
          <w:rFonts w:ascii="標楷體" w:hAnsi="標楷體" w:hint="eastAsia"/>
          <w:sz w:val="28"/>
        </w:rPr>
        <w:t>本府為有效達成各項計畫目標，提高預算執行效率，以爭取中央考核佳績，</w:t>
      </w:r>
      <w:r w:rsidR="0069427F" w:rsidRPr="004266F2">
        <w:rPr>
          <w:rFonts w:ascii="標楷體" w:hAnsi="標楷體" w:hint="eastAsia"/>
          <w:sz w:val="28"/>
        </w:rPr>
        <w:t>於104年2月5日由秘書長主持研商會議，</w:t>
      </w:r>
      <w:r w:rsidR="00C42F50" w:rsidRPr="004266F2">
        <w:rPr>
          <w:rFonts w:ascii="標楷體" w:hAnsi="標楷體" w:hint="eastAsia"/>
          <w:sz w:val="28"/>
        </w:rPr>
        <w:t>針對103年考核結果研議改進因應對策，並再次檢視104年計畫項目之可執行度；</w:t>
      </w:r>
      <w:r w:rsidRPr="004266F2">
        <w:rPr>
          <w:rFonts w:ascii="標楷體" w:hAnsi="標楷體" w:hint="eastAsia"/>
          <w:sz w:val="28"/>
        </w:rPr>
        <w:t>計畫核定後即要求各執行機關積極辦理、並落實平時自主管理，同時責成本府研考會依各計畫檢核點嚴格管控執行進度。自</w:t>
      </w:r>
      <w:r w:rsidRPr="004266F2">
        <w:rPr>
          <w:rFonts w:ascii="標楷體" w:hAnsi="標楷體"/>
          <w:sz w:val="28"/>
        </w:rPr>
        <w:t>104</w:t>
      </w:r>
      <w:r w:rsidRPr="004266F2">
        <w:rPr>
          <w:rFonts w:ascii="標楷體" w:hAnsi="標楷體" w:hint="eastAsia"/>
          <w:sz w:val="28"/>
        </w:rPr>
        <w:t>年</w:t>
      </w:r>
      <w:r w:rsidRPr="004266F2">
        <w:rPr>
          <w:rFonts w:ascii="標楷體" w:hAnsi="標楷體"/>
          <w:sz w:val="28"/>
        </w:rPr>
        <w:t>3</w:t>
      </w:r>
      <w:r w:rsidRPr="004266F2">
        <w:rPr>
          <w:rFonts w:ascii="標楷體" w:hAnsi="標楷體" w:hint="eastAsia"/>
          <w:sz w:val="28"/>
        </w:rPr>
        <w:t>月起，本府研考會共計召開</w:t>
      </w:r>
      <w:r w:rsidRPr="004266F2">
        <w:rPr>
          <w:rFonts w:ascii="標楷體" w:hAnsi="標楷體"/>
          <w:sz w:val="28"/>
        </w:rPr>
        <w:t>9</w:t>
      </w:r>
      <w:r w:rsidRPr="004266F2">
        <w:rPr>
          <w:rFonts w:ascii="標楷體" w:hAnsi="標楷體" w:hint="eastAsia"/>
          <w:sz w:val="28"/>
        </w:rPr>
        <w:t>次中央一般性補助款「基本設施補助計畫」執行情形檢討會議，其中</w:t>
      </w:r>
      <w:r w:rsidRPr="004266F2">
        <w:rPr>
          <w:rFonts w:ascii="標楷體" w:hAnsi="標楷體"/>
          <w:sz w:val="28"/>
        </w:rPr>
        <w:t>3</w:t>
      </w:r>
      <w:r w:rsidRPr="004266F2">
        <w:rPr>
          <w:rFonts w:ascii="標楷體" w:hAnsi="標楷體" w:hint="eastAsia"/>
          <w:sz w:val="28"/>
        </w:rPr>
        <w:t>次為提高管控強度，由秘書長親自主持，協助解決計畫執行遭遇之困難，期使計畫能如期如質完成；另本府主計處亦針對預算支用情形進行管控，預算支用率低於</w:t>
      </w:r>
      <w:r w:rsidRPr="004266F2">
        <w:rPr>
          <w:rFonts w:ascii="標楷體" w:hAnsi="標楷體"/>
          <w:sz w:val="28"/>
        </w:rPr>
        <w:t>80</w:t>
      </w:r>
      <w:r w:rsidRPr="004266F2">
        <w:rPr>
          <w:rFonts w:ascii="標楷體" w:hAnsi="標楷體" w:hint="eastAsia"/>
          <w:sz w:val="28"/>
        </w:rPr>
        <w:t>％者按季提報市政會議報告，自</w:t>
      </w:r>
      <w:r w:rsidRPr="004266F2">
        <w:rPr>
          <w:rFonts w:ascii="標楷體" w:hAnsi="標楷體"/>
          <w:sz w:val="28"/>
        </w:rPr>
        <w:t>104</w:t>
      </w:r>
      <w:r w:rsidRPr="004266F2">
        <w:rPr>
          <w:rFonts w:ascii="標楷體" w:hAnsi="標楷體" w:hint="eastAsia"/>
          <w:sz w:val="28"/>
        </w:rPr>
        <w:t>年</w:t>
      </w:r>
      <w:r w:rsidRPr="004266F2">
        <w:rPr>
          <w:rFonts w:ascii="標楷體" w:hAnsi="標楷體"/>
          <w:sz w:val="28"/>
        </w:rPr>
        <w:t>3</w:t>
      </w:r>
      <w:r w:rsidRPr="004266F2">
        <w:rPr>
          <w:rFonts w:ascii="標楷體" w:hAnsi="標楷體" w:hint="eastAsia"/>
          <w:sz w:val="28"/>
        </w:rPr>
        <w:t>月起總計提報</w:t>
      </w:r>
      <w:r w:rsidRPr="004266F2">
        <w:rPr>
          <w:rFonts w:ascii="標楷體" w:hAnsi="標楷體"/>
          <w:sz w:val="28"/>
        </w:rPr>
        <w:t>3</w:t>
      </w:r>
      <w:r w:rsidRPr="004266F2">
        <w:rPr>
          <w:rFonts w:ascii="標楷體" w:hAnsi="標楷體" w:hint="eastAsia"/>
          <w:sz w:val="28"/>
        </w:rPr>
        <w:t>次。</w:t>
      </w:r>
    </w:p>
    <w:p w:rsidR="00CE7FCA" w:rsidRPr="004266F2" w:rsidRDefault="00CE7FCA" w:rsidP="00F97529">
      <w:pPr>
        <w:pStyle w:val="a3"/>
        <w:spacing w:line="400" w:lineRule="exact"/>
        <w:ind w:leftChars="236" w:left="566" w:firstLineChars="200" w:firstLine="560"/>
        <w:jc w:val="both"/>
        <w:rPr>
          <w:rFonts w:ascii="標楷體" w:hAnsi="標楷體"/>
          <w:sz w:val="24"/>
        </w:rPr>
      </w:pPr>
      <w:r w:rsidRPr="004266F2">
        <w:rPr>
          <w:rFonts w:ascii="標楷體" w:hAnsi="標楷體" w:hint="eastAsia"/>
          <w:sz w:val="28"/>
        </w:rPr>
        <w:t>以下分別針對目標達成情形、</w:t>
      </w:r>
      <w:r w:rsidR="003815D6" w:rsidRPr="004266F2">
        <w:rPr>
          <w:rFonts w:ascii="標楷體" w:hAnsi="標楷體" w:hint="eastAsia"/>
          <w:sz w:val="28"/>
        </w:rPr>
        <w:t>進度及預算執行情形</w:t>
      </w:r>
      <w:r w:rsidRPr="004266F2">
        <w:rPr>
          <w:rFonts w:ascii="標楷體" w:hAnsi="標楷體" w:hint="eastAsia"/>
          <w:sz w:val="28"/>
        </w:rPr>
        <w:t>、自主管理情形、</w:t>
      </w:r>
      <w:r w:rsidR="003815D6" w:rsidRPr="004266F2">
        <w:rPr>
          <w:rFonts w:ascii="標楷體" w:hAnsi="標楷體" w:hint="eastAsia"/>
          <w:sz w:val="28"/>
        </w:rPr>
        <w:t>104年度創新作法及重要績效亮點</w:t>
      </w:r>
      <w:r w:rsidRPr="004266F2">
        <w:rPr>
          <w:rFonts w:ascii="標楷體" w:hAnsi="標楷體" w:hint="eastAsia"/>
          <w:sz w:val="28"/>
        </w:rPr>
        <w:t>、實施效益等進行說明。</w:t>
      </w:r>
    </w:p>
    <w:p w:rsidR="00CA5DC4" w:rsidRPr="004266F2" w:rsidRDefault="00CA5DC4">
      <w:pPr>
        <w:widowControl/>
        <w:rPr>
          <w:rFonts w:ascii="標楷體" w:eastAsia="標楷體" w:hAnsi="標楷體"/>
          <w:sz w:val="28"/>
          <w:szCs w:val="20"/>
        </w:rPr>
      </w:pPr>
      <w:r w:rsidRPr="004266F2">
        <w:rPr>
          <w:rFonts w:ascii="標楷體" w:hAnsi="標楷體"/>
          <w:sz w:val="28"/>
        </w:rPr>
        <w:br w:type="page"/>
      </w:r>
    </w:p>
    <w:p w:rsidR="00130C1B" w:rsidRPr="004266F2" w:rsidRDefault="009A4DE9" w:rsidP="008673C0">
      <w:pPr>
        <w:pStyle w:val="a3"/>
        <w:spacing w:beforeLines="50" w:before="180" w:afterLines="50" w:after="180" w:line="500" w:lineRule="exact"/>
        <w:ind w:left="566" w:hangingChars="202" w:hanging="566"/>
        <w:jc w:val="both"/>
        <w:rPr>
          <w:rFonts w:ascii="標楷體" w:hAnsi="標楷體"/>
          <w:sz w:val="28"/>
        </w:rPr>
      </w:pPr>
      <w:r w:rsidRPr="004266F2">
        <w:rPr>
          <w:rFonts w:ascii="標楷體" w:hAnsi="標楷體" w:hint="eastAsia"/>
          <w:sz w:val="28"/>
        </w:rPr>
        <w:lastRenderedPageBreak/>
        <w:t>貳、</w:t>
      </w:r>
      <w:r w:rsidR="00130C1B" w:rsidRPr="004266F2">
        <w:rPr>
          <w:rFonts w:ascii="標楷體" w:hAnsi="標楷體" w:hint="eastAsia"/>
          <w:sz w:val="28"/>
        </w:rPr>
        <w:t>目標達成情形</w:t>
      </w:r>
    </w:p>
    <w:p w:rsidR="009C14E7" w:rsidRPr="004266F2" w:rsidRDefault="003815D6" w:rsidP="00CA5DC4">
      <w:pPr>
        <w:pStyle w:val="a3"/>
        <w:spacing w:line="400" w:lineRule="exact"/>
        <w:ind w:leftChars="250" w:left="600" w:firstLineChars="200" w:firstLine="560"/>
        <w:jc w:val="both"/>
        <w:rPr>
          <w:rFonts w:ascii="標楷體" w:hAnsi="標楷體"/>
        </w:rPr>
      </w:pPr>
      <w:r w:rsidRPr="004266F2">
        <w:rPr>
          <w:rFonts w:ascii="標楷體" w:hAnsi="標楷體" w:hint="eastAsia"/>
          <w:sz w:val="28"/>
        </w:rPr>
        <w:t>本府</w:t>
      </w:r>
      <w:r w:rsidR="001E2EDE" w:rsidRPr="004266F2">
        <w:rPr>
          <w:rFonts w:ascii="標楷體" w:hAnsi="標楷體" w:hint="eastAsia"/>
          <w:sz w:val="28"/>
        </w:rPr>
        <w:t>104</w:t>
      </w:r>
      <w:r w:rsidR="003C79AA" w:rsidRPr="004266F2">
        <w:rPr>
          <w:rFonts w:ascii="標楷體" w:hAnsi="標楷體" w:hint="eastAsia"/>
          <w:sz w:val="28"/>
        </w:rPr>
        <w:t>年度基本設施補助計畫，</w:t>
      </w:r>
      <w:r w:rsidRPr="004266F2">
        <w:rPr>
          <w:rFonts w:ascii="標楷體" w:hAnsi="標楷體" w:hint="eastAsia"/>
          <w:sz w:val="28"/>
        </w:rPr>
        <w:t>總計</w:t>
      </w:r>
      <w:r w:rsidR="00D41F80" w:rsidRPr="004266F2">
        <w:rPr>
          <w:rFonts w:ascii="標楷體" w:hAnsi="標楷體" w:hint="eastAsia"/>
          <w:sz w:val="28"/>
        </w:rPr>
        <w:t>辦理152</w:t>
      </w:r>
      <w:r w:rsidR="0069427F" w:rsidRPr="004266F2">
        <w:rPr>
          <w:rFonts w:ascii="標楷體" w:hAnsi="標楷體" w:hint="eastAsia"/>
          <w:sz w:val="28"/>
        </w:rPr>
        <w:t>件</w:t>
      </w:r>
      <w:r w:rsidR="003C79AA" w:rsidRPr="004266F2">
        <w:rPr>
          <w:rFonts w:ascii="標楷體" w:hAnsi="標楷體" w:hint="eastAsia"/>
          <w:sz w:val="28"/>
        </w:rPr>
        <w:t>計畫</w:t>
      </w:r>
      <w:r w:rsidR="008537A4" w:rsidRPr="004266F2">
        <w:rPr>
          <w:rFonts w:ascii="標楷體" w:hAnsi="標楷體" w:hint="eastAsia"/>
          <w:sz w:val="28"/>
        </w:rPr>
        <w:t>，整體績效目標平均達成率為</w:t>
      </w:r>
      <w:r w:rsidR="00D41F80" w:rsidRPr="004266F2">
        <w:rPr>
          <w:rFonts w:ascii="標楷體" w:hAnsi="標楷體" w:hint="eastAsia"/>
          <w:sz w:val="28"/>
        </w:rPr>
        <w:t>100</w:t>
      </w:r>
      <w:r w:rsidR="00E823F8" w:rsidRPr="004266F2">
        <w:rPr>
          <w:rFonts w:ascii="標楷體" w:hAnsi="標楷體" w:hint="eastAsia"/>
          <w:sz w:val="28"/>
        </w:rPr>
        <w:t>％</w:t>
      </w:r>
      <w:r w:rsidR="00CD5D72" w:rsidRPr="004266F2">
        <w:rPr>
          <w:rFonts w:ascii="標楷體" w:hAnsi="標楷體" w:hint="eastAsia"/>
          <w:sz w:val="28"/>
        </w:rPr>
        <w:t>；總經費</w:t>
      </w:r>
      <w:r w:rsidR="00CD5D72" w:rsidRPr="004266F2">
        <w:rPr>
          <w:rFonts w:ascii="標楷體" w:hAnsi="標楷體"/>
          <w:sz w:val="28"/>
        </w:rPr>
        <w:t>2,640,561</w:t>
      </w:r>
      <w:r w:rsidR="00CD5D72" w:rsidRPr="004266F2">
        <w:rPr>
          <w:rFonts w:ascii="標楷體" w:hAnsi="標楷體" w:hint="eastAsia"/>
          <w:sz w:val="28"/>
        </w:rPr>
        <w:t>千元，</w:t>
      </w:r>
      <w:r w:rsidR="00CD5AF9" w:rsidRPr="004266F2">
        <w:rPr>
          <w:rFonts w:ascii="標楷體" w:hAnsi="標楷體" w:hint="eastAsia"/>
          <w:sz w:val="28"/>
        </w:rPr>
        <w:t>預算執行數</w:t>
      </w:r>
      <w:r w:rsidR="00CD5AF9" w:rsidRPr="004266F2">
        <w:rPr>
          <w:rFonts w:ascii="標楷體" w:hAnsi="標楷體"/>
          <w:sz w:val="28"/>
        </w:rPr>
        <w:t>2,640,561</w:t>
      </w:r>
      <w:r w:rsidR="00CD5AF9" w:rsidRPr="004266F2">
        <w:rPr>
          <w:rFonts w:ascii="標楷體" w:hAnsi="標楷體" w:hint="eastAsia"/>
          <w:sz w:val="28"/>
        </w:rPr>
        <w:t>千元，</w:t>
      </w:r>
      <w:r w:rsidR="00CD5D72" w:rsidRPr="004266F2">
        <w:rPr>
          <w:rFonts w:ascii="標楷體" w:hAnsi="標楷體" w:hint="eastAsia"/>
          <w:sz w:val="28"/>
        </w:rPr>
        <w:t>預算達成率為100</w:t>
      </w:r>
      <w:r w:rsidR="00E823F8" w:rsidRPr="004266F2">
        <w:rPr>
          <w:rFonts w:ascii="標楷體" w:hAnsi="標楷體" w:hint="eastAsia"/>
          <w:sz w:val="28"/>
        </w:rPr>
        <w:t>％</w:t>
      </w:r>
      <w:r w:rsidR="00CD5D72" w:rsidRPr="004266F2">
        <w:rPr>
          <w:rFonts w:ascii="標楷體" w:hAnsi="標楷體" w:hint="eastAsia"/>
          <w:sz w:val="28"/>
        </w:rPr>
        <w:t>。</w:t>
      </w:r>
      <w:r w:rsidR="00CA5DC4" w:rsidRPr="004266F2">
        <w:rPr>
          <w:rFonts w:ascii="標楷體" w:hAnsi="標楷體" w:hint="eastAsia"/>
          <w:sz w:val="28"/>
        </w:rPr>
        <w:t>各案件目標達成情形，詳如</w:t>
      </w:r>
      <w:r w:rsidR="00454CA6" w:rsidRPr="004266F2">
        <w:rPr>
          <w:rFonts w:ascii="標楷體" w:hAnsi="標楷體" w:hint="eastAsia"/>
          <w:sz w:val="28"/>
        </w:rPr>
        <w:t>下</w:t>
      </w:r>
      <w:r w:rsidR="00CA5DC4" w:rsidRPr="004266F2">
        <w:rPr>
          <w:rFonts w:ascii="標楷體" w:hAnsi="標楷體" w:hint="eastAsia"/>
          <w:sz w:val="28"/>
        </w:rPr>
        <w:t>表</w:t>
      </w:r>
      <w:r w:rsidR="00454CA6" w:rsidRPr="004266F2">
        <w:rPr>
          <w:rFonts w:ascii="標楷體" w:hAnsi="標楷體" w:hint="eastAsia"/>
          <w:sz w:val="28"/>
        </w:rPr>
        <w:t>2</w:t>
      </w:r>
      <w:r w:rsidR="00CA5DC4" w:rsidRPr="004266F2">
        <w:rPr>
          <w:rFonts w:ascii="標楷體" w:hAnsi="標楷體" w:hint="eastAsia"/>
          <w:sz w:val="28"/>
        </w:rPr>
        <w:t>-1：</w:t>
      </w:r>
    </w:p>
    <w:p w:rsidR="00130C1B" w:rsidRPr="004266F2" w:rsidRDefault="00743FEE" w:rsidP="00CA5DC4">
      <w:pPr>
        <w:pStyle w:val="a3"/>
        <w:spacing w:beforeLines="50" w:before="180" w:line="500" w:lineRule="exact"/>
        <w:jc w:val="center"/>
        <w:rPr>
          <w:rFonts w:ascii="標楷體" w:hAnsi="標楷體"/>
          <w:sz w:val="28"/>
        </w:rPr>
      </w:pPr>
      <w:r w:rsidRPr="004266F2">
        <w:rPr>
          <w:rFonts w:ascii="標楷體" w:hAnsi="標楷體" w:hint="eastAsia"/>
          <w:sz w:val="24"/>
        </w:rPr>
        <w:t>表</w:t>
      </w:r>
      <w:r w:rsidR="00454CA6" w:rsidRPr="004266F2">
        <w:rPr>
          <w:rFonts w:ascii="標楷體" w:hAnsi="標楷體" w:hint="eastAsia"/>
          <w:sz w:val="24"/>
        </w:rPr>
        <w:t>2</w:t>
      </w:r>
      <w:r w:rsidR="00CA5DC4" w:rsidRPr="004266F2">
        <w:rPr>
          <w:rFonts w:ascii="標楷體" w:hAnsi="標楷體" w:hint="eastAsia"/>
          <w:sz w:val="24"/>
        </w:rPr>
        <w:t>-1</w:t>
      </w:r>
      <w:r w:rsidRPr="004266F2">
        <w:rPr>
          <w:rFonts w:ascii="標楷體" w:hAnsi="標楷體" w:hint="eastAsia"/>
          <w:sz w:val="24"/>
        </w:rPr>
        <w:t>：</w:t>
      </w:r>
      <w:r w:rsidR="00CA70FA" w:rsidRPr="004266F2">
        <w:rPr>
          <w:rFonts w:ascii="標楷體" w:hAnsi="標楷體" w:hint="eastAsia"/>
          <w:sz w:val="24"/>
        </w:rPr>
        <w:t>1</w:t>
      </w:r>
      <w:r w:rsidR="00CA70FA" w:rsidRPr="004266F2">
        <w:rPr>
          <w:rFonts w:ascii="標楷體" w:hAnsi="標楷體"/>
          <w:sz w:val="24"/>
        </w:rPr>
        <w:t>04</w:t>
      </w:r>
      <w:r w:rsidR="00CA70FA" w:rsidRPr="004266F2">
        <w:rPr>
          <w:rFonts w:ascii="標楷體" w:hAnsi="標楷體" w:hint="eastAsia"/>
          <w:sz w:val="24"/>
        </w:rPr>
        <w:t>年度目標達成情形</w:t>
      </w:r>
      <w:r w:rsidR="00E018E3" w:rsidRPr="004266F2">
        <w:rPr>
          <w:rFonts w:ascii="標楷體" w:hAnsi="標楷體" w:hint="eastAsia"/>
          <w:sz w:val="24"/>
        </w:rPr>
        <w:t>表</w:t>
      </w:r>
    </w:p>
    <w:tbl>
      <w:tblPr>
        <w:tblW w:w="9923" w:type="dxa"/>
        <w:tblInd w:w="-119" w:type="dxa"/>
        <w:tblLayout w:type="fixed"/>
        <w:tblCellMar>
          <w:left w:w="28" w:type="dxa"/>
          <w:right w:w="28" w:type="dxa"/>
        </w:tblCellMar>
        <w:tblLook w:val="0000" w:firstRow="0" w:lastRow="0" w:firstColumn="0" w:lastColumn="0" w:noHBand="0" w:noVBand="0"/>
      </w:tblPr>
      <w:tblGrid>
        <w:gridCol w:w="2303"/>
        <w:gridCol w:w="1456"/>
        <w:gridCol w:w="1092"/>
        <w:gridCol w:w="1063"/>
        <w:gridCol w:w="1281"/>
        <w:gridCol w:w="2728"/>
      </w:tblGrid>
      <w:tr w:rsidR="004266F2" w:rsidRPr="004266F2" w:rsidTr="00F913DD">
        <w:trPr>
          <w:trHeight w:val="1"/>
          <w:tblHeader/>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5" w:hanging="24"/>
              <w:jc w:val="center"/>
              <w:rPr>
                <w:rFonts w:ascii="標楷體" w:eastAsia="標楷體" w:cs="標楷體"/>
                <w:kern w:val="0"/>
                <w:lang w:val="zh-TW"/>
              </w:rPr>
            </w:pPr>
            <w:r w:rsidRPr="004266F2">
              <w:rPr>
                <w:rFonts w:ascii="標楷體" w:eastAsia="標楷體" w:cs="標楷體" w:hint="eastAsia"/>
                <w:kern w:val="0"/>
                <w:lang w:val="zh-TW"/>
              </w:rPr>
              <w:t>策略績效目標</w:t>
            </w:r>
          </w:p>
          <w:p w:rsidR="007735EA" w:rsidRPr="004266F2" w:rsidRDefault="007735EA" w:rsidP="009C14E7">
            <w:pPr>
              <w:autoSpaceDE w:val="0"/>
              <w:autoSpaceDN w:val="0"/>
              <w:adjustRightInd w:val="0"/>
              <w:spacing w:line="0" w:lineRule="atLeast"/>
              <w:ind w:left="-5" w:hanging="24"/>
              <w:jc w:val="center"/>
              <w:rPr>
                <w:rFonts w:ascii="新細明體" w:cs="新細明體"/>
                <w:kern w:val="0"/>
                <w:lang w:val="zh-TW"/>
              </w:rPr>
            </w:pPr>
            <w:r w:rsidRPr="004266F2">
              <w:rPr>
                <w:rFonts w:ascii="標楷體" w:eastAsia="標楷體" w:cs="標楷體" w:hint="eastAsia"/>
                <w:kern w:val="0"/>
                <w:lang w:val="zh-TW"/>
              </w:rPr>
              <w:t>（權重）</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衡量指標</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原訂</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目標值</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實際</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達成值</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達成度</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CD5D72"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達成或未達成情形</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簡要說明</w:t>
            </w:r>
          </w:p>
        </w:tc>
      </w:tr>
      <w:tr w:rsidR="004266F2" w:rsidRPr="004266F2" w:rsidTr="00F913DD">
        <w:trPr>
          <w:trHeight w:val="1"/>
        </w:trPr>
        <w:tc>
          <w:tcPr>
            <w:tcW w:w="9923" w:type="dxa"/>
            <w:gridSpan w:val="6"/>
            <w:tcBorders>
              <w:top w:val="single" w:sz="3" w:space="0" w:color="000000"/>
              <w:left w:val="single" w:sz="3" w:space="0" w:color="000000"/>
              <w:bottom w:val="single" w:sz="3" w:space="0" w:color="000000"/>
              <w:right w:val="single" w:sz="3" w:space="0" w:color="000000"/>
            </w:tcBorders>
            <w:shd w:val="clear" w:color="auto" w:fill="F2F2F2"/>
          </w:tcPr>
          <w:p w:rsidR="007735EA" w:rsidRPr="004266F2" w:rsidRDefault="007735EA" w:rsidP="000104AF">
            <w:pPr>
              <w:autoSpaceDE w:val="0"/>
              <w:autoSpaceDN w:val="0"/>
              <w:adjustRightInd w:val="0"/>
              <w:spacing w:line="360" w:lineRule="auto"/>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bCs/>
                <w:kern w:val="0"/>
                <w:lang w:val="zh-TW"/>
              </w:rPr>
              <w:t>文化經費部分</w:t>
            </w:r>
            <w:r w:rsidRPr="004266F2">
              <w:rPr>
                <w:rFonts w:ascii="標楷體" w:eastAsia="標楷體" w:cs="標楷體"/>
                <w:bCs/>
                <w:kern w:val="0"/>
                <w:lang w:val="zh-TW"/>
              </w:rPr>
              <w:t>(5.48</w:t>
            </w:r>
            <w:r w:rsidRPr="004266F2">
              <w:rPr>
                <w:rFonts w:ascii="標楷體" w:eastAsia="標楷體" w:cs="標楷體" w:hint="eastAsia"/>
                <w:bCs/>
                <w:kern w:val="0"/>
                <w:lang w:val="zh-TW"/>
              </w:rPr>
              <w:t>％</w:t>
            </w:r>
            <w:r w:rsidRPr="004266F2">
              <w:rPr>
                <w:rFonts w:ascii="標楷體" w:eastAsia="標楷體" w:cs="標楷體"/>
                <w:bCs/>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D11B7">
            <w:pPr>
              <w:autoSpaceDE w:val="0"/>
              <w:autoSpaceDN w:val="0"/>
              <w:adjustRightInd w:val="0"/>
              <w:spacing w:line="0" w:lineRule="atLeast"/>
              <w:ind w:left="635" w:hanging="397"/>
              <w:jc w:val="both"/>
              <w:rPr>
                <w:rFonts w:ascii="標楷體" w:eastAsia="標楷體" w:cs="標楷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臺北藝術中心興建工程</w:t>
            </w:r>
            <w:r w:rsidRPr="004266F2">
              <w:rPr>
                <w:rFonts w:ascii="標楷體" w:eastAsia="標楷體" w:cs="標楷體"/>
                <w:kern w:val="0"/>
                <w:lang w:val="zh-TW"/>
              </w:rPr>
              <w:t>(</w:t>
            </w:r>
            <w:r w:rsidRPr="004266F2">
              <w:rPr>
                <w:rFonts w:ascii="標楷體" w:eastAsia="標楷體" w:cs="標楷體" w:hint="eastAsia"/>
                <w:kern w:val="0"/>
                <w:lang w:val="zh-TW"/>
              </w:rPr>
              <w:t>鋁帷幕牆不含配合設備吊裝動線區塊</w:t>
            </w:r>
            <w:r w:rsidRPr="004266F2">
              <w:rPr>
                <w:rFonts w:ascii="標楷體" w:eastAsia="標楷體" w:cs="標楷體"/>
                <w:kern w:val="0"/>
                <w:lang w:val="zh-TW"/>
              </w:rPr>
              <w:t>)(5.48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動工並完成鋁帷幕牆，不含配合設備吊裝動線區塊</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3B1A41">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5</w:t>
            </w:r>
            <w:r w:rsidRPr="004266F2">
              <w:rPr>
                <w:rFonts w:ascii="標楷體" w:eastAsia="標楷體" w:cs="標楷體" w:hint="eastAsia"/>
                <w:kern w:val="0"/>
                <w:lang w:val="zh-TW"/>
              </w:rPr>
              <w:t>日開工，</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12</w:t>
            </w:r>
            <w:r w:rsidRPr="004266F2">
              <w:rPr>
                <w:rFonts w:ascii="標楷體" w:eastAsia="標楷體" w:cs="標楷體" w:hint="eastAsia"/>
                <w:kern w:val="0"/>
                <w:lang w:val="zh-TW"/>
              </w:rPr>
              <w:t>月</w:t>
            </w:r>
            <w:r w:rsidRPr="004266F2">
              <w:rPr>
                <w:rFonts w:ascii="標楷體" w:eastAsia="標楷體" w:cs="標楷體"/>
                <w:kern w:val="0"/>
                <w:lang w:val="zh-TW"/>
              </w:rPr>
              <w:t>15</w:t>
            </w:r>
            <w:r w:rsidRPr="004266F2">
              <w:rPr>
                <w:rFonts w:ascii="標楷體" w:eastAsia="標楷體" w:cs="標楷體" w:hint="eastAsia"/>
                <w:kern w:val="0"/>
                <w:lang w:val="zh-TW"/>
              </w:rPr>
              <w:t>日完成鋁帷幕牆。</w:t>
            </w:r>
          </w:p>
        </w:tc>
      </w:tr>
      <w:tr w:rsidR="004266F2" w:rsidRPr="004266F2" w:rsidTr="00F913DD">
        <w:trPr>
          <w:trHeight w:val="1"/>
        </w:trPr>
        <w:tc>
          <w:tcPr>
            <w:tcW w:w="9923" w:type="dxa"/>
            <w:gridSpan w:val="6"/>
            <w:tcBorders>
              <w:top w:val="single" w:sz="3" w:space="0" w:color="000000"/>
              <w:left w:val="single" w:sz="3" w:space="0" w:color="000000"/>
              <w:bottom w:val="single" w:sz="3" w:space="0" w:color="000000"/>
              <w:right w:val="single" w:sz="3" w:space="0" w:color="000000"/>
            </w:tcBorders>
            <w:shd w:val="clear" w:color="auto" w:fill="F2F2F2"/>
          </w:tcPr>
          <w:p w:rsidR="007735EA" w:rsidRPr="004266F2" w:rsidRDefault="007735EA" w:rsidP="000104AF">
            <w:pPr>
              <w:autoSpaceDE w:val="0"/>
              <w:autoSpaceDN w:val="0"/>
              <w:adjustRightInd w:val="0"/>
              <w:spacing w:line="360" w:lineRule="auto"/>
              <w:rPr>
                <w:rFonts w:ascii="新細明體" w:cs="新細明體"/>
                <w:kern w:val="0"/>
                <w:lang w:val="zh-TW"/>
              </w:rPr>
            </w:pPr>
            <w:r w:rsidRPr="004266F2">
              <w:rPr>
                <w:rFonts w:ascii="標楷體" w:eastAsia="標楷體" w:cs="標楷體"/>
                <w:bCs/>
                <w:kern w:val="0"/>
                <w:lang w:val="zh-TW"/>
              </w:rPr>
              <w:t>2.</w:t>
            </w:r>
            <w:r w:rsidRPr="004266F2">
              <w:rPr>
                <w:rFonts w:ascii="標楷體" w:eastAsia="標楷體" w:cs="標楷體" w:hint="eastAsia"/>
                <w:bCs/>
                <w:kern w:val="0"/>
                <w:lang w:val="zh-TW"/>
              </w:rPr>
              <w:t>體育經費部分</w:t>
            </w:r>
            <w:r w:rsidRPr="004266F2">
              <w:rPr>
                <w:rFonts w:ascii="標楷體" w:eastAsia="標楷體" w:cs="標楷體"/>
                <w:bCs/>
                <w:kern w:val="0"/>
                <w:lang w:val="zh-TW"/>
              </w:rPr>
              <w:t>(1.83</w:t>
            </w:r>
            <w:r w:rsidRPr="004266F2">
              <w:rPr>
                <w:rFonts w:ascii="標楷體" w:eastAsia="標楷體" w:cs="標楷體" w:hint="eastAsia"/>
                <w:bCs/>
                <w:kern w:val="0"/>
                <w:lang w:val="zh-TW"/>
              </w:rPr>
              <w:t>％</w:t>
            </w:r>
            <w:r w:rsidRPr="004266F2">
              <w:rPr>
                <w:rFonts w:ascii="標楷體" w:eastAsia="標楷體" w:cs="標楷體"/>
                <w:bCs/>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5E17C3" w:rsidRPr="004266F2" w:rsidRDefault="007735EA" w:rsidP="009C14E7">
            <w:pPr>
              <w:autoSpaceDE w:val="0"/>
              <w:autoSpaceDN w:val="0"/>
              <w:adjustRightInd w:val="0"/>
              <w:spacing w:line="0" w:lineRule="atLeast"/>
              <w:ind w:left="862" w:hanging="624"/>
              <w:jc w:val="both"/>
              <w:rPr>
                <w:rFonts w:ascii="標楷體" w:eastAsia="標楷體" w:cs="標楷體"/>
                <w:kern w:val="0"/>
                <w:lang w:val="zh-TW"/>
              </w:rPr>
            </w:pPr>
            <w:r w:rsidRPr="004266F2">
              <w:rPr>
                <w:rFonts w:ascii="標楷體" w:eastAsia="標楷體" w:cs="標楷體"/>
                <w:kern w:val="0"/>
                <w:lang w:val="zh-TW"/>
              </w:rPr>
              <w:t>2.1.1</w:t>
            </w:r>
            <w:r w:rsidRPr="004266F2">
              <w:rPr>
                <w:rFonts w:ascii="標楷體" w:eastAsia="標楷體" w:cs="標楷體" w:hint="eastAsia"/>
                <w:kern w:val="0"/>
                <w:lang w:val="zh-TW"/>
              </w:rPr>
              <w:t>新生棒球場管理室整修工程</w:t>
            </w:r>
          </w:p>
          <w:p w:rsidR="007735EA" w:rsidRPr="004266F2" w:rsidRDefault="005E17C3" w:rsidP="009C14E7">
            <w:pPr>
              <w:autoSpaceDE w:val="0"/>
              <w:autoSpaceDN w:val="0"/>
              <w:adjustRightInd w:val="0"/>
              <w:spacing w:line="0" w:lineRule="atLeast"/>
              <w:ind w:left="862" w:hanging="624"/>
              <w:jc w:val="both"/>
              <w:rPr>
                <w:rFonts w:ascii="新細明體" w:cs="新細明體"/>
                <w:kern w:val="0"/>
                <w:lang w:val="zh-TW"/>
              </w:rPr>
            </w:pPr>
            <w:r w:rsidRPr="004266F2">
              <w:rPr>
                <w:rFonts w:ascii="標楷體" w:eastAsia="標楷體" w:cs="標楷體"/>
                <w:kern w:val="0"/>
                <w:lang w:val="zh-TW"/>
              </w:rPr>
              <w:t xml:space="preserve">     </w:t>
            </w:r>
            <w:r w:rsidR="007735EA" w:rsidRPr="004266F2">
              <w:rPr>
                <w:rFonts w:ascii="標楷體" w:eastAsia="標楷體" w:cs="標楷體"/>
                <w:kern w:val="0"/>
                <w:lang w:val="zh-TW"/>
              </w:rPr>
              <w:t>(0.08</w:t>
            </w:r>
            <w:r w:rsidR="007735EA" w:rsidRPr="004266F2">
              <w:rPr>
                <w:rFonts w:ascii="標楷體" w:eastAsia="標楷體" w:cs="標楷體" w:hint="eastAsia"/>
                <w:kern w:val="0"/>
                <w:lang w:val="zh-TW"/>
              </w:rPr>
              <w:t>％</w:t>
            </w:r>
            <w:r w:rsidR="007735EA"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屋頂防水改善、給水設施建置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場</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場</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rPr>
                <w:rFonts w:ascii="新細明體" w:cs="新細明體"/>
                <w:kern w:val="0"/>
                <w:lang w:val="zh-TW"/>
              </w:rPr>
            </w:pPr>
            <w:r w:rsidRPr="004266F2">
              <w:rPr>
                <w:rFonts w:ascii="標楷體" w:eastAsia="標楷體" w:cs="標楷體" w:hint="eastAsia"/>
                <w:kern w:val="0"/>
                <w:lang w:val="zh-TW"/>
              </w:rPr>
              <w:t>屋頂防水改善、給水設施建置</w:t>
            </w:r>
            <w:r w:rsidRPr="004266F2">
              <w:rPr>
                <w:rFonts w:ascii="標楷體" w:eastAsia="標楷體" w:cs="標楷體"/>
                <w:kern w:val="0"/>
                <w:lang w:val="zh-TW"/>
              </w:rPr>
              <w:t>1</w:t>
            </w:r>
            <w:r w:rsidRPr="004266F2">
              <w:rPr>
                <w:rFonts w:ascii="標楷體" w:eastAsia="標楷體" w:cs="標楷體" w:hint="eastAsia"/>
                <w:kern w:val="0"/>
                <w:lang w:val="zh-TW"/>
              </w:rPr>
              <w:t>場，目標均如期如質完成。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862" w:hanging="624"/>
              <w:jc w:val="both"/>
              <w:rPr>
                <w:rFonts w:ascii="新細明體" w:cs="新細明體"/>
                <w:kern w:val="0"/>
                <w:lang w:val="zh-TW"/>
              </w:rPr>
            </w:pPr>
            <w:r w:rsidRPr="004266F2">
              <w:rPr>
                <w:rFonts w:ascii="標楷體" w:eastAsia="標楷體" w:cs="標楷體"/>
                <w:kern w:val="0"/>
                <w:lang w:val="zh-TW"/>
              </w:rPr>
              <w:t>2.</w:t>
            </w:r>
            <w:r w:rsidR="00781FEF" w:rsidRPr="004266F2">
              <w:rPr>
                <w:rFonts w:ascii="標楷體" w:eastAsia="標楷體" w:cs="標楷體" w:hint="eastAsia"/>
                <w:kern w:val="0"/>
                <w:lang w:val="zh-TW"/>
              </w:rPr>
              <w:t>1</w:t>
            </w:r>
            <w:r w:rsidRPr="004266F2">
              <w:rPr>
                <w:rFonts w:ascii="標楷體" w:eastAsia="標楷體" w:cs="標楷體"/>
                <w:kern w:val="0"/>
                <w:lang w:val="zh-TW"/>
              </w:rPr>
              <w:t>.2</w:t>
            </w:r>
            <w:r w:rsidRPr="004266F2">
              <w:rPr>
                <w:rFonts w:ascii="標楷體" w:eastAsia="標楷體" w:cs="標楷體" w:hint="eastAsia"/>
                <w:kern w:val="0"/>
                <w:lang w:val="zh-TW"/>
              </w:rPr>
              <w:t>河濱公園增設安全網工程</w:t>
            </w:r>
            <w:r w:rsidRPr="004266F2">
              <w:rPr>
                <w:rFonts w:ascii="標楷體" w:eastAsia="標楷體" w:cs="標楷體"/>
                <w:kern w:val="0"/>
                <w:lang w:val="zh-TW"/>
              </w:rPr>
              <w:t>(0.18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百齡河濱公園足球場新建擋球網</w:t>
            </w:r>
          </w:p>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道南河濱公園擋球網整修</w:t>
            </w: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華中五人制足球場新建擋網</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252M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w:t>
            </w:r>
            <w:r w:rsidRPr="004266F2">
              <w:rPr>
                <w:rFonts w:ascii="標楷體" w:eastAsia="標楷體" w:cs="標楷體" w:hint="eastAsia"/>
                <w:kern w:val="0"/>
                <w:lang w:val="zh-TW"/>
              </w:rPr>
              <w:t>百齡</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127M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w:t>
            </w:r>
            <w:r w:rsidRPr="004266F2">
              <w:rPr>
                <w:rFonts w:ascii="標楷體" w:eastAsia="標楷體" w:cs="標楷體" w:hint="eastAsia"/>
                <w:kern w:val="0"/>
                <w:lang w:val="zh-TW"/>
              </w:rPr>
              <w:t>道南</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275M</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w:t>
            </w:r>
            <w:r w:rsidRPr="004266F2">
              <w:rPr>
                <w:rFonts w:ascii="標楷體" w:eastAsia="標楷體" w:cs="標楷體" w:hint="eastAsia"/>
                <w:kern w:val="0"/>
                <w:lang w:val="zh-TW"/>
              </w:rPr>
              <w:t>華中</w:t>
            </w:r>
            <w:r w:rsidRPr="004266F2">
              <w:rPr>
                <w:rFonts w:ascii="標楷體" w:eastAsia="標楷體" w:cs="標楷體"/>
                <w:kern w:val="0"/>
                <w:lang w:val="zh-TW"/>
              </w:rPr>
              <w:t>)</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252M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w:t>
            </w:r>
            <w:r w:rsidRPr="004266F2">
              <w:rPr>
                <w:rFonts w:ascii="標楷體" w:eastAsia="標楷體" w:cs="標楷體" w:hint="eastAsia"/>
                <w:kern w:val="0"/>
                <w:lang w:val="zh-TW"/>
              </w:rPr>
              <w:t>百齡</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127M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w:t>
            </w:r>
            <w:r w:rsidRPr="004266F2">
              <w:rPr>
                <w:rFonts w:ascii="標楷體" w:eastAsia="標楷體" w:cs="標楷體" w:hint="eastAsia"/>
                <w:kern w:val="0"/>
                <w:lang w:val="zh-TW"/>
              </w:rPr>
              <w:t>道南</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275M</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w:t>
            </w:r>
            <w:r w:rsidRPr="004266F2">
              <w:rPr>
                <w:rFonts w:ascii="標楷體" w:eastAsia="標楷體" w:cs="標楷體" w:hint="eastAsia"/>
                <w:kern w:val="0"/>
                <w:lang w:val="zh-TW"/>
              </w:rPr>
              <w:t>華中</w:t>
            </w:r>
            <w:r w:rsidRPr="004266F2">
              <w:rPr>
                <w:rFonts w:ascii="標楷體" w:eastAsia="標楷體" w:cs="標楷體"/>
                <w:kern w:val="0"/>
                <w:lang w:val="zh-TW"/>
              </w:rPr>
              <w:t>)</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百齡河濱公園足球場新建擋球網</w:t>
            </w:r>
            <w:r w:rsidRPr="004266F2">
              <w:rPr>
                <w:rFonts w:ascii="標楷體" w:eastAsia="標楷體" w:cs="標楷體"/>
                <w:kern w:val="0"/>
                <w:lang w:val="zh-TW"/>
              </w:rPr>
              <w:t>252M</w:t>
            </w:r>
            <w:r w:rsidRPr="004266F2">
              <w:rPr>
                <w:rFonts w:ascii="標楷體" w:eastAsia="標楷體" w:cs="標楷體" w:hint="eastAsia"/>
                <w:kern w:val="0"/>
                <w:lang w:val="zh-TW"/>
              </w:rPr>
              <w:t>、道南河濱公園擋球網整修</w:t>
            </w:r>
            <w:r w:rsidRPr="004266F2">
              <w:rPr>
                <w:rFonts w:ascii="標楷體" w:eastAsia="標楷體" w:cs="標楷體"/>
                <w:kern w:val="0"/>
                <w:lang w:val="zh-TW"/>
              </w:rPr>
              <w:t>127M</w:t>
            </w:r>
            <w:r w:rsidRPr="004266F2">
              <w:rPr>
                <w:rFonts w:ascii="標楷體" w:eastAsia="標楷體" w:cs="標楷體" w:hint="eastAsia"/>
                <w:kern w:val="0"/>
                <w:lang w:val="zh-TW"/>
              </w:rPr>
              <w:t>、華中五人制足球場新建擋網</w:t>
            </w:r>
            <w:r w:rsidRPr="004266F2">
              <w:rPr>
                <w:rFonts w:ascii="標楷體" w:eastAsia="標楷體" w:cs="標楷體"/>
                <w:kern w:val="0"/>
                <w:lang w:val="zh-TW"/>
              </w:rPr>
              <w:t>275M</w:t>
            </w:r>
            <w:r w:rsidRPr="004266F2">
              <w:rPr>
                <w:rFonts w:ascii="標楷體" w:eastAsia="標楷體" w:cs="標楷體" w:hint="eastAsia"/>
                <w:kern w:val="0"/>
                <w:lang w:val="zh-TW"/>
              </w:rPr>
              <w:t>，目標均如期如質完成。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4D11B7" w:rsidRPr="004266F2" w:rsidRDefault="005E17C3" w:rsidP="009C14E7">
            <w:pPr>
              <w:autoSpaceDE w:val="0"/>
              <w:autoSpaceDN w:val="0"/>
              <w:adjustRightInd w:val="0"/>
              <w:spacing w:line="0" w:lineRule="atLeast"/>
              <w:ind w:left="862" w:hanging="624"/>
              <w:jc w:val="both"/>
              <w:rPr>
                <w:rFonts w:ascii="標楷體" w:eastAsia="標楷體" w:cs="標楷體"/>
                <w:kern w:val="0"/>
                <w:lang w:val="zh-TW"/>
              </w:rPr>
            </w:pPr>
            <w:r w:rsidRPr="004266F2">
              <w:rPr>
                <w:rFonts w:ascii="標楷體" w:eastAsia="標楷體" w:cs="標楷體"/>
                <w:kern w:val="0"/>
                <w:lang w:val="zh-TW"/>
              </w:rPr>
              <w:t>2.1.3</w:t>
            </w:r>
            <w:r w:rsidR="007735EA" w:rsidRPr="004266F2">
              <w:rPr>
                <w:rFonts w:ascii="標楷體" w:eastAsia="標楷體" w:cs="標楷體" w:hint="eastAsia"/>
                <w:kern w:val="0"/>
                <w:lang w:val="zh-TW"/>
              </w:rPr>
              <w:t>臺北體育館空調風機更新工程</w:t>
            </w:r>
          </w:p>
          <w:p w:rsidR="007735EA" w:rsidRPr="004266F2" w:rsidRDefault="004D11B7" w:rsidP="009C14E7">
            <w:pPr>
              <w:autoSpaceDE w:val="0"/>
              <w:autoSpaceDN w:val="0"/>
              <w:adjustRightInd w:val="0"/>
              <w:spacing w:line="0" w:lineRule="atLeast"/>
              <w:ind w:left="862" w:hanging="624"/>
              <w:jc w:val="both"/>
              <w:rPr>
                <w:rFonts w:ascii="新細明體" w:cs="新細明體"/>
                <w:kern w:val="0"/>
                <w:lang w:val="zh-TW"/>
              </w:rPr>
            </w:pPr>
            <w:r w:rsidRPr="004266F2">
              <w:rPr>
                <w:rFonts w:ascii="標楷體" w:eastAsia="標楷體" w:cs="標楷體" w:hint="eastAsia"/>
                <w:kern w:val="0"/>
                <w:lang w:val="zh-TW"/>
              </w:rPr>
              <w:t xml:space="preserve">     </w:t>
            </w:r>
            <w:r w:rsidR="007735EA" w:rsidRPr="004266F2">
              <w:rPr>
                <w:rFonts w:ascii="標楷體" w:eastAsia="標楷體" w:cs="標楷體"/>
                <w:kern w:val="0"/>
                <w:lang w:val="zh-TW"/>
              </w:rPr>
              <w:t>(0.08</w:t>
            </w:r>
            <w:r w:rsidR="007735EA" w:rsidRPr="004266F2">
              <w:rPr>
                <w:rFonts w:ascii="標楷體" w:eastAsia="標楷體" w:cs="標楷體" w:hint="eastAsia"/>
                <w:kern w:val="0"/>
                <w:lang w:val="zh-TW"/>
              </w:rPr>
              <w:t>％</w:t>
            </w:r>
            <w:r w:rsidR="007735EA"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空調風機更新</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館</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館</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rPr>
                <w:rFonts w:ascii="新細明體" w:cs="新細明體"/>
                <w:kern w:val="0"/>
                <w:lang w:val="zh-TW"/>
              </w:rPr>
            </w:pPr>
            <w:r w:rsidRPr="004266F2">
              <w:rPr>
                <w:rFonts w:ascii="標楷體" w:eastAsia="標楷體" w:cs="標楷體" w:hint="eastAsia"/>
                <w:kern w:val="0"/>
                <w:lang w:val="zh-TW"/>
              </w:rPr>
              <w:t>空調風機更新</w:t>
            </w:r>
            <w:r w:rsidRPr="004266F2">
              <w:rPr>
                <w:rFonts w:ascii="標楷體" w:eastAsia="標楷體" w:cs="標楷體"/>
                <w:kern w:val="0"/>
                <w:lang w:val="zh-TW"/>
              </w:rPr>
              <w:t>1</w:t>
            </w:r>
            <w:r w:rsidRPr="004266F2">
              <w:rPr>
                <w:rFonts w:ascii="標楷體" w:eastAsia="標楷體" w:cs="標楷體" w:hint="eastAsia"/>
                <w:kern w:val="0"/>
                <w:lang w:val="zh-TW"/>
              </w:rPr>
              <w:t>館，目標均如期如質完成。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5E17C3" w:rsidP="009C14E7">
            <w:pPr>
              <w:autoSpaceDE w:val="0"/>
              <w:autoSpaceDN w:val="0"/>
              <w:adjustRightInd w:val="0"/>
              <w:spacing w:line="0" w:lineRule="atLeast"/>
              <w:ind w:left="862" w:hanging="624"/>
              <w:jc w:val="both"/>
              <w:rPr>
                <w:rFonts w:ascii="新細明體" w:cs="新細明體"/>
                <w:kern w:val="0"/>
                <w:lang w:val="zh-TW"/>
              </w:rPr>
            </w:pPr>
            <w:r w:rsidRPr="004266F2">
              <w:rPr>
                <w:rFonts w:ascii="標楷體" w:eastAsia="標楷體" w:cs="標楷體"/>
                <w:kern w:val="0"/>
                <w:lang w:val="zh-TW"/>
              </w:rPr>
              <w:t>2.1.4</w:t>
            </w:r>
            <w:r w:rsidR="007735EA" w:rsidRPr="004266F2">
              <w:rPr>
                <w:rFonts w:ascii="標楷體" w:eastAsia="標楷體" w:cs="標楷體" w:hint="eastAsia"/>
                <w:kern w:val="0"/>
                <w:lang w:val="zh-TW"/>
              </w:rPr>
              <w:t>天母運動園區監視器及管線整修工程</w:t>
            </w:r>
            <w:r w:rsidR="007735EA" w:rsidRPr="004266F2">
              <w:rPr>
                <w:rFonts w:ascii="標楷體" w:eastAsia="標楷體" w:cs="標楷體"/>
                <w:kern w:val="0"/>
                <w:lang w:val="zh-TW"/>
              </w:rPr>
              <w:t>(0.15</w:t>
            </w:r>
            <w:r w:rsidR="007735EA" w:rsidRPr="004266F2">
              <w:rPr>
                <w:rFonts w:ascii="標楷體" w:eastAsia="標楷體" w:cs="標楷體" w:hint="eastAsia"/>
                <w:kern w:val="0"/>
                <w:lang w:val="zh-TW"/>
              </w:rPr>
              <w:t>％</w:t>
            </w:r>
            <w:r w:rsidR="007735EA"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監視設備</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場</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場</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rPr>
                <w:rFonts w:ascii="新細明體" w:cs="新細明體"/>
                <w:kern w:val="0"/>
                <w:lang w:val="zh-TW"/>
              </w:rPr>
            </w:pPr>
            <w:r w:rsidRPr="004266F2">
              <w:rPr>
                <w:rFonts w:ascii="標楷體" w:eastAsia="標楷體" w:cs="標楷體" w:hint="eastAsia"/>
                <w:kern w:val="0"/>
                <w:lang w:val="zh-TW"/>
              </w:rPr>
              <w:t>監視設備</w:t>
            </w:r>
            <w:r w:rsidRPr="004266F2">
              <w:rPr>
                <w:rFonts w:ascii="標楷體" w:eastAsia="標楷體" w:cs="標楷體"/>
                <w:kern w:val="0"/>
                <w:lang w:val="zh-TW"/>
              </w:rPr>
              <w:t>1</w:t>
            </w:r>
            <w:r w:rsidRPr="004266F2">
              <w:rPr>
                <w:rFonts w:ascii="標楷體" w:eastAsia="標楷體" w:cs="標楷體" w:hint="eastAsia"/>
                <w:kern w:val="0"/>
                <w:lang w:val="zh-TW"/>
              </w:rPr>
              <w:t>場，目標均如期如質完成。</w:t>
            </w:r>
          </w:p>
        </w:tc>
      </w:tr>
      <w:tr w:rsidR="004266F2" w:rsidRPr="004266F2" w:rsidTr="004D11B7">
        <w:trPr>
          <w:trHeight w:val="828"/>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862" w:hanging="624"/>
              <w:jc w:val="both"/>
              <w:rPr>
                <w:rFonts w:ascii="標楷體" w:eastAsia="標楷體" w:cs="標楷體"/>
                <w:kern w:val="0"/>
                <w:lang w:val="zh-TW"/>
              </w:rPr>
            </w:pPr>
            <w:r w:rsidRPr="004266F2">
              <w:rPr>
                <w:rFonts w:ascii="標楷體" w:eastAsia="標楷體" w:cs="標楷體"/>
                <w:kern w:val="0"/>
                <w:lang w:val="zh-TW"/>
              </w:rPr>
              <w:t>2.1.5</w:t>
            </w:r>
            <w:r w:rsidRPr="004266F2">
              <w:rPr>
                <w:rFonts w:ascii="標楷體" w:eastAsia="標楷體" w:cs="標楷體" w:hint="eastAsia"/>
                <w:kern w:val="0"/>
                <w:lang w:val="zh-TW"/>
              </w:rPr>
              <w:t>辦公室整修維護工程</w:t>
            </w:r>
          </w:p>
          <w:p w:rsidR="007735EA" w:rsidRPr="004266F2" w:rsidRDefault="005E17C3" w:rsidP="004D11B7">
            <w:pPr>
              <w:autoSpaceDE w:val="0"/>
              <w:autoSpaceDN w:val="0"/>
              <w:adjustRightInd w:val="0"/>
              <w:spacing w:line="0" w:lineRule="atLeast"/>
              <w:ind w:left="720" w:hanging="720"/>
              <w:jc w:val="both"/>
              <w:rPr>
                <w:rFonts w:ascii="新細明體" w:cs="新細明體"/>
                <w:kern w:val="0"/>
                <w:lang w:val="zh-TW"/>
              </w:rPr>
            </w:pPr>
            <w:r w:rsidRPr="004266F2">
              <w:rPr>
                <w:rFonts w:ascii="標楷體" w:eastAsia="標楷體" w:cs="標楷體"/>
                <w:kern w:val="0"/>
                <w:lang w:val="zh-TW"/>
              </w:rPr>
              <w:t xml:space="preserve">       </w:t>
            </w:r>
            <w:r w:rsidR="007735EA" w:rsidRPr="004266F2">
              <w:rPr>
                <w:rFonts w:ascii="標楷體" w:eastAsia="標楷體" w:cs="標楷體"/>
                <w:kern w:val="0"/>
                <w:lang w:val="zh-TW"/>
              </w:rPr>
              <w:t>(0.04</w:t>
            </w:r>
            <w:r w:rsidR="007735EA" w:rsidRPr="004266F2">
              <w:rPr>
                <w:rFonts w:ascii="標楷體" w:eastAsia="標楷體" w:cs="標楷體" w:hint="eastAsia"/>
                <w:kern w:val="0"/>
                <w:lang w:val="zh-TW"/>
              </w:rPr>
              <w:t>％</w:t>
            </w:r>
            <w:r w:rsidR="007735EA"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3A4C41">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體育行政大樓男女廁所</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女廁</w:t>
            </w:r>
            <w:r w:rsidRPr="004266F2">
              <w:rPr>
                <w:rFonts w:ascii="標楷體" w:eastAsia="標楷體" w:cs="標楷體"/>
                <w:kern w:val="0"/>
                <w:lang w:val="zh-TW"/>
              </w:rPr>
              <w:t>3</w:t>
            </w:r>
            <w:r w:rsidRPr="004266F2">
              <w:rPr>
                <w:rFonts w:ascii="標楷體" w:eastAsia="標楷體" w:cs="標楷體" w:hint="eastAsia"/>
                <w:kern w:val="0"/>
                <w:lang w:val="zh-TW"/>
              </w:rPr>
              <w:t>間</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男廁</w:t>
            </w:r>
            <w:r w:rsidRPr="004266F2">
              <w:rPr>
                <w:rFonts w:ascii="標楷體" w:eastAsia="標楷體" w:cs="標楷體"/>
                <w:kern w:val="0"/>
                <w:lang w:val="zh-TW"/>
              </w:rPr>
              <w:t>3</w:t>
            </w:r>
            <w:r w:rsidRPr="004266F2">
              <w:rPr>
                <w:rFonts w:ascii="標楷體" w:eastAsia="標楷體" w:cs="標楷體" w:hint="eastAsia"/>
                <w:kern w:val="0"/>
                <w:lang w:val="zh-TW"/>
              </w:rPr>
              <w:t>間</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女廁</w:t>
            </w:r>
            <w:r w:rsidRPr="004266F2">
              <w:rPr>
                <w:rFonts w:ascii="標楷體" w:eastAsia="標楷體" w:cs="標楷體"/>
                <w:kern w:val="0"/>
                <w:lang w:val="zh-TW"/>
              </w:rPr>
              <w:t>3</w:t>
            </w:r>
            <w:r w:rsidRPr="004266F2">
              <w:rPr>
                <w:rFonts w:ascii="標楷體" w:eastAsia="標楷體" w:cs="標楷體" w:hint="eastAsia"/>
                <w:kern w:val="0"/>
                <w:lang w:val="zh-TW"/>
              </w:rPr>
              <w:t>間</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男廁</w:t>
            </w:r>
            <w:r w:rsidRPr="004266F2">
              <w:rPr>
                <w:rFonts w:ascii="標楷體" w:eastAsia="標楷體" w:cs="標楷體"/>
                <w:kern w:val="0"/>
                <w:lang w:val="zh-TW"/>
              </w:rPr>
              <w:t>3</w:t>
            </w:r>
            <w:r w:rsidRPr="004266F2">
              <w:rPr>
                <w:rFonts w:ascii="標楷體" w:eastAsia="標楷體" w:cs="標楷體" w:hint="eastAsia"/>
                <w:kern w:val="0"/>
                <w:lang w:val="zh-TW"/>
              </w:rPr>
              <w:t>間</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體育行政大樓男女廁所</w:t>
            </w:r>
            <w:r w:rsidRPr="004266F2">
              <w:rPr>
                <w:rFonts w:ascii="標楷體" w:eastAsia="標楷體" w:cs="標楷體"/>
                <w:kern w:val="0"/>
                <w:lang w:val="zh-TW"/>
              </w:rPr>
              <w:t>(</w:t>
            </w:r>
            <w:r w:rsidRPr="004266F2">
              <w:rPr>
                <w:rFonts w:ascii="標楷體" w:eastAsia="標楷體" w:cs="標楷體" w:hint="eastAsia"/>
                <w:kern w:val="0"/>
                <w:lang w:val="zh-TW"/>
              </w:rPr>
              <w:t>女廁</w:t>
            </w:r>
            <w:r w:rsidRPr="004266F2">
              <w:rPr>
                <w:rFonts w:ascii="標楷體" w:eastAsia="標楷體" w:cs="標楷體"/>
                <w:kern w:val="0"/>
                <w:lang w:val="zh-TW"/>
              </w:rPr>
              <w:t>3</w:t>
            </w:r>
            <w:r w:rsidRPr="004266F2">
              <w:rPr>
                <w:rFonts w:ascii="標楷體" w:eastAsia="標楷體" w:cs="標楷體" w:hint="eastAsia"/>
                <w:kern w:val="0"/>
                <w:lang w:val="zh-TW"/>
              </w:rPr>
              <w:t>間、男廁</w:t>
            </w:r>
            <w:r w:rsidRPr="004266F2">
              <w:rPr>
                <w:rFonts w:ascii="標楷體" w:eastAsia="標楷體" w:cs="標楷體"/>
                <w:kern w:val="0"/>
                <w:lang w:val="zh-TW"/>
              </w:rPr>
              <w:t>3</w:t>
            </w:r>
            <w:r w:rsidRPr="004266F2">
              <w:rPr>
                <w:rFonts w:ascii="標楷體" w:eastAsia="標楷體" w:cs="標楷體" w:hint="eastAsia"/>
                <w:kern w:val="0"/>
                <w:lang w:val="zh-TW"/>
              </w:rPr>
              <w:t>間</w:t>
            </w:r>
            <w:r w:rsidRPr="004266F2">
              <w:rPr>
                <w:rFonts w:ascii="標楷體" w:eastAsia="標楷體" w:cs="標楷體"/>
                <w:kern w:val="0"/>
                <w:lang w:val="zh-TW"/>
              </w:rPr>
              <w:t>)</w:t>
            </w:r>
            <w:r w:rsidRPr="004266F2">
              <w:rPr>
                <w:rFonts w:ascii="標楷體" w:eastAsia="標楷體" w:cs="標楷體" w:hint="eastAsia"/>
                <w:kern w:val="0"/>
                <w:lang w:val="zh-TW"/>
              </w:rPr>
              <w:t>，目標均如期如質完成。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862" w:hanging="624"/>
              <w:jc w:val="both"/>
              <w:rPr>
                <w:rFonts w:ascii="標楷體" w:eastAsia="標楷體" w:cs="標楷體"/>
                <w:kern w:val="0"/>
                <w:lang w:val="zh-TW"/>
              </w:rPr>
            </w:pPr>
            <w:r w:rsidRPr="004266F2">
              <w:rPr>
                <w:rFonts w:ascii="標楷體" w:eastAsia="標楷體" w:cs="標楷體"/>
                <w:kern w:val="0"/>
                <w:lang w:val="zh-TW"/>
              </w:rPr>
              <w:t>2.1.6</w:t>
            </w:r>
            <w:r w:rsidRPr="004266F2">
              <w:rPr>
                <w:rFonts w:ascii="標楷體" w:eastAsia="標楷體" w:cs="標楷體" w:hint="eastAsia"/>
                <w:kern w:val="0"/>
                <w:lang w:val="zh-TW"/>
              </w:rPr>
              <w:t>運動中心智慧綠建築推</w:t>
            </w:r>
            <w:r w:rsidRPr="004266F2">
              <w:rPr>
                <w:rFonts w:ascii="標楷體" w:eastAsia="標楷體" w:cs="標楷體" w:hint="eastAsia"/>
                <w:kern w:val="0"/>
                <w:lang w:val="zh-TW"/>
              </w:rPr>
              <w:lastRenderedPageBreak/>
              <w:t>動工程</w:t>
            </w:r>
          </w:p>
          <w:p w:rsidR="007735EA" w:rsidRPr="004266F2" w:rsidRDefault="005E17C3" w:rsidP="009C14E7">
            <w:pPr>
              <w:autoSpaceDE w:val="0"/>
              <w:autoSpaceDN w:val="0"/>
              <w:adjustRightInd w:val="0"/>
              <w:spacing w:line="0" w:lineRule="atLeast"/>
              <w:ind w:left="960" w:hanging="720"/>
              <w:jc w:val="both"/>
              <w:rPr>
                <w:rFonts w:ascii="新細明體" w:cs="新細明體"/>
                <w:kern w:val="0"/>
                <w:lang w:val="zh-TW"/>
              </w:rPr>
            </w:pPr>
            <w:r w:rsidRPr="004266F2">
              <w:rPr>
                <w:rFonts w:ascii="標楷體" w:eastAsia="標楷體" w:cs="標楷體"/>
                <w:kern w:val="0"/>
                <w:lang w:val="zh-TW"/>
              </w:rPr>
              <w:t xml:space="preserve">     </w:t>
            </w:r>
            <w:r w:rsidR="007735EA" w:rsidRPr="004266F2">
              <w:rPr>
                <w:rFonts w:ascii="標楷體" w:eastAsia="標楷體" w:cs="標楷體"/>
                <w:kern w:val="0"/>
                <w:lang w:val="zh-TW"/>
              </w:rPr>
              <w:t>(0.37</w:t>
            </w:r>
            <w:r w:rsidR="007735EA" w:rsidRPr="004266F2">
              <w:rPr>
                <w:rFonts w:ascii="標楷體" w:eastAsia="標楷體" w:cs="標楷體" w:hint="eastAsia"/>
                <w:kern w:val="0"/>
                <w:lang w:val="zh-TW"/>
              </w:rPr>
              <w:t>％</w:t>
            </w:r>
            <w:r w:rsidR="007735EA"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智慧綠建築認證</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場</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sz w:val="20"/>
                <w:lang w:val="zh-TW"/>
              </w:rPr>
              <w:t>（士林、內</w:t>
            </w:r>
            <w:r w:rsidRPr="004266F2">
              <w:rPr>
                <w:rFonts w:ascii="標楷體" w:eastAsia="標楷體" w:cs="標楷體" w:hint="eastAsia"/>
                <w:kern w:val="0"/>
                <w:sz w:val="20"/>
                <w:lang w:val="zh-TW"/>
              </w:rPr>
              <w:lastRenderedPageBreak/>
              <w:t>湖、文山及萬華）</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4</w:t>
            </w:r>
            <w:r w:rsidRPr="004266F2">
              <w:rPr>
                <w:rFonts w:ascii="標楷體" w:eastAsia="標楷體" w:cs="標楷體" w:hint="eastAsia"/>
                <w:kern w:val="0"/>
                <w:lang w:val="zh-TW"/>
              </w:rPr>
              <w:t>場</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sz w:val="20"/>
                <w:lang w:val="zh-TW"/>
              </w:rPr>
              <w:t>（士林、內</w:t>
            </w:r>
            <w:r w:rsidRPr="004266F2">
              <w:rPr>
                <w:rFonts w:ascii="標楷體" w:eastAsia="標楷體" w:cs="標楷體" w:hint="eastAsia"/>
                <w:kern w:val="0"/>
                <w:sz w:val="20"/>
                <w:lang w:val="zh-TW"/>
              </w:rPr>
              <w:lastRenderedPageBreak/>
              <w:t>湖、文山及萬華）</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5E17C3"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lastRenderedPageBreak/>
              <w:t>100</w:t>
            </w:r>
            <w:r w:rsidR="007735EA"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5E17C3"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取得4場智慧綠建築認證，目標均如期如質完</w:t>
            </w:r>
            <w:r w:rsidRPr="004266F2">
              <w:rPr>
                <w:rFonts w:ascii="標楷體" w:eastAsia="標楷體" w:cs="標楷體" w:hint="eastAsia"/>
                <w:kern w:val="0"/>
                <w:lang w:val="zh-TW"/>
              </w:rPr>
              <w:lastRenderedPageBreak/>
              <w:t>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862" w:hanging="624"/>
              <w:jc w:val="both"/>
              <w:rPr>
                <w:rFonts w:ascii="新細明體" w:cs="新細明體"/>
                <w:kern w:val="0"/>
                <w:lang w:val="zh-TW"/>
              </w:rPr>
            </w:pPr>
            <w:r w:rsidRPr="004266F2">
              <w:rPr>
                <w:rFonts w:ascii="標楷體" w:eastAsia="標楷體" w:cs="標楷體"/>
                <w:kern w:val="0"/>
                <w:lang w:val="zh-TW"/>
              </w:rPr>
              <w:lastRenderedPageBreak/>
              <w:t>2.1.7</w:t>
            </w:r>
            <w:r w:rsidRPr="004266F2">
              <w:rPr>
                <w:rFonts w:ascii="標楷體" w:eastAsia="標楷體" w:cs="標楷體" w:hint="eastAsia"/>
                <w:kern w:val="0"/>
                <w:lang w:val="zh-TW"/>
              </w:rPr>
              <w:t>田徑場智慧綠建築系統新建工程</w:t>
            </w:r>
            <w:r w:rsidRPr="004266F2">
              <w:rPr>
                <w:rFonts w:ascii="標楷體" w:eastAsia="標楷體" w:cs="標楷體"/>
                <w:kern w:val="0"/>
                <w:lang w:val="zh-TW"/>
              </w:rPr>
              <w:t>(0.11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智慧綠建築認證</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場</w:t>
            </w:r>
          </w:p>
          <w:p w:rsidR="007735EA" w:rsidRPr="004266F2" w:rsidRDefault="007735EA" w:rsidP="009C14E7">
            <w:pPr>
              <w:autoSpaceDE w:val="0"/>
              <w:autoSpaceDN w:val="0"/>
              <w:adjustRightInd w:val="0"/>
              <w:spacing w:line="0" w:lineRule="atLeast"/>
              <w:rPr>
                <w:rFonts w:ascii="新細明體" w:cs="新細明體"/>
                <w:kern w:val="0"/>
                <w:lang w:val="zh-TW"/>
              </w:rPr>
            </w:pP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場</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取得</w:t>
            </w:r>
            <w:r w:rsidR="005E17C3" w:rsidRPr="004266F2">
              <w:rPr>
                <w:rFonts w:ascii="標楷體" w:eastAsia="標楷體" w:cs="標楷體"/>
                <w:kern w:val="0"/>
                <w:lang w:val="zh-TW"/>
              </w:rPr>
              <w:t>1</w:t>
            </w:r>
            <w:r w:rsidR="005E17C3" w:rsidRPr="004266F2">
              <w:rPr>
                <w:rFonts w:ascii="標楷體" w:eastAsia="標楷體" w:cs="標楷體" w:hint="eastAsia"/>
                <w:kern w:val="0"/>
                <w:lang w:val="zh-TW"/>
              </w:rPr>
              <w:t>場</w:t>
            </w:r>
            <w:r w:rsidRPr="004266F2">
              <w:rPr>
                <w:rFonts w:ascii="標楷體" w:eastAsia="標楷體" w:cs="標楷體" w:hint="eastAsia"/>
                <w:kern w:val="0"/>
                <w:lang w:val="zh-TW"/>
              </w:rPr>
              <w:t>智慧綠建築認證，目標均如期如質完成。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542ABF">
            <w:pPr>
              <w:autoSpaceDE w:val="0"/>
              <w:autoSpaceDN w:val="0"/>
              <w:adjustRightInd w:val="0"/>
              <w:spacing w:line="0" w:lineRule="atLeast"/>
              <w:ind w:left="864" w:hanging="619"/>
              <w:jc w:val="both"/>
              <w:rPr>
                <w:rFonts w:ascii="新細明體" w:cs="新細明體"/>
                <w:kern w:val="0"/>
                <w:lang w:val="zh-TW"/>
              </w:rPr>
            </w:pPr>
            <w:r w:rsidRPr="004266F2">
              <w:rPr>
                <w:rFonts w:ascii="標楷體" w:eastAsia="標楷體" w:cs="標楷體"/>
                <w:kern w:val="0"/>
                <w:lang w:val="zh-TW"/>
              </w:rPr>
              <w:t>2.1.8</w:t>
            </w:r>
            <w:r w:rsidRPr="004266F2">
              <w:rPr>
                <w:rFonts w:ascii="標楷體" w:eastAsia="標楷體" w:cs="標楷體" w:hint="eastAsia"/>
                <w:kern w:val="0"/>
                <w:lang w:val="zh-TW"/>
              </w:rPr>
              <w:t>汰換與新購個人電腦、周邊設備及零組件</w:t>
            </w:r>
            <w:r w:rsidRPr="004266F2">
              <w:rPr>
                <w:rFonts w:ascii="標楷體" w:eastAsia="標楷體" w:cs="標楷體"/>
                <w:kern w:val="0"/>
                <w:lang w:val="zh-TW"/>
              </w:rPr>
              <w:t>(0.12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3A4C41"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1.</w:t>
            </w:r>
            <w:r w:rsidR="007735EA" w:rsidRPr="004266F2">
              <w:rPr>
                <w:rFonts w:ascii="標楷體" w:eastAsia="標楷體" w:cs="標楷體" w:hint="eastAsia"/>
                <w:kern w:val="0"/>
                <w:lang w:val="zh-TW"/>
              </w:rPr>
              <w:t>汰換與新購個人電腦、周邊設備及零組件</w:t>
            </w:r>
          </w:p>
          <w:p w:rsidR="007735EA" w:rsidRPr="004266F2" w:rsidRDefault="003A4C41"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2.</w:t>
            </w:r>
            <w:r w:rsidR="007735EA" w:rsidRPr="004266F2">
              <w:rPr>
                <w:rFonts w:ascii="標楷體" w:eastAsia="標楷體" w:cs="標楷體" w:hint="eastAsia"/>
                <w:kern w:val="0"/>
                <w:lang w:val="zh-TW"/>
              </w:rPr>
              <w:t>運動地圖資訊網功能擴充案</w:t>
            </w:r>
          </w:p>
          <w:p w:rsidR="007735EA" w:rsidRPr="004266F2" w:rsidRDefault="003A4C41"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3.</w:t>
            </w:r>
            <w:r w:rsidR="007735EA" w:rsidRPr="004266F2">
              <w:rPr>
                <w:rFonts w:ascii="標楷體" w:eastAsia="標楷體" w:cs="標楷體" w:hint="eastAsia"/>
                <w:kern w:val="0"/>
                <w:lang w:val="zh-TW"/>
              </w:rPr>
              <w:t>場館設施管理系統建置</w:t>
            </w:r>
          </w:p>
          <w:p w:rsidR="007735EA" w:rsidRPr="004266F2" w:rsidRDefault="003A4C41"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4.體育獎補助金申請管理系統建置</w:t>
            </w:r>
          </w:p>
          <w:p w:rsidR="007735EA" w:rsidRPr="004266F2" w:rsidRDefault="003A4C41" w:rsidP="003A4C41">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5.</w:t>
            </w:r>
            <w:r w:rsidR="007735EA" w:rsidRPr="004266F2">
              <w:rPr>
                <w:rFonts w:ascii="標楷體" w:eastAsia="標楷體" w:cs="標楷體" w:hint="eastAsia"/>
                <w:kern w:val="0"/>
                <w:lang w:val="zh-TW"/>
              </w:rPr>
              <w:t>備份與繪圖軟體購置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18</w:t>
            </w:r>
            <w:r w:rsidRPr="004266F2">
              <w:rPr>
                <w:rFonts w:ascii="標楷體" w:eastAsia="標楷體" w:cs="標楷體" w:hint="eastAsia"/>
                <w:kern w:val="0"/>
                <w:lang w:val="zh-TW"/>
              </w:rPr>
              <w:t>部</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3A4C41" w:rsidRPr="004266F2" w:rsidRDefault="003A4C41"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3A4C41" w:rsidRPr="004266F2" w:rsidRDefault="003A4C41"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3A4C41" w:rsidRPr="004266F2" w:rsidRDefault="003A4C41"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各</w:t>
            </w:r>
            <w:r w:rsidRPr="004266F2">
              <w:rPr>
                <w:rFonts w:ascii="標楷體" w:eastAsia="標楷體" w:cs="標楷體"/>
                <w:kern w:val="0"/>
                <w:lang w:val="zh-TW"/>
              </w:rPr>
              <w:t>1</w:t>
            </w:r>
            <w:r w:rsidRPr="004266F2">
              <w:rPr>
                <w:rFonts w:ascii="標楷體" w:eastAsia="標楷體" w:cs="標楷體" w:hint="eastAsia"/>
                <w:kern w:val="0"/>
                <w:lang w:val="zh-TW"/>
              </w:rPr>
              <w:t>套</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18</w:t>
            </w:r>
            <w:r w:rsidRPr="004266F2">
              <w:rPr>
                <w:rFonts w:ascii="標楷體" w:eastAsia="標楷體" w:cs="標楷體" w:hint="eastAsia"/>
                <w:kern w:val="0"/>
                <w:lang w:val="zh-TW"/>
              </w:rPr>
              <w:t>部</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各</w:t>
            </w:r>
            <w:r w:rsidRPr="004266F2">
              <w:rPr>
                <w:rFonts w:ascii="標楷體" w:eastAsia="標楷體" w:cs="標楷體"/>
                <w:kern w:val="0"/>
                <w:lang w:val="zh-TW"/>
              </w:rPr>
              <w:t>1</w:t>
            </w:r>
            <w:r w:rsidRPr="004266F2">
              <w:rPr>
                <w:rFonts w:ascii="標楷體" w:eastAsia="標楷體" w:cs="標楷體" w:hint="eastAsia"/>
                <w:kern w:val="0"/>
                <w:lang w:val="zh-TW"/>
              </w:rPr>
              <w:t>套</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3A4C41" w:rsidRPr="004266F2" w:rsidRDefault="007735EA" w:rsidP="003A4C41">
            <w:pPr>
              <w:pStyle w:val="aa"/>
              <w:numPr>
                <w:ilvl w:val="0"/>
                <w:numId w:val="27"/>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汰換與新購個人電腦、周邊設備及零組件計</w:t>
            </w:r>
            <w:r w:rsidRPr="004266F2">
              <w:rPr>
                <w:rFonts w:ascii="標楷體" w:eastAsia="標楷體" w:cs="標楷體"/>
                <w:kern w:val="0"/>
                <w:lang w:val="zh-TW"/>
              </w:rPr>
              <w:t>18</w:t>
            </w:r>
            <w:r w:rsidRPr="004266F2">
              <w:rPr>
                <w:rFonts w:ascii="標楷體" w:eastAsia="標楷體" w:cs="標楷體" w:hint="eastAsia"/>
                <w:kern w:val="0"/>
                <w:lang w:val="zh-TW"/>
              </w:rPr>
              <w:t>部。</w:t>
            </w:r>
          </w:p>
          <w:p w:rsidR="003A4C41" w:rsidRPr="004266F2" w:rsidRDefault="007735EA" w:rsidP="003A4C41">
            <w:pPr>
              <w:pStyle w:val="aa"/>
              <w:numPr>
                <w:ilvl w:val="0"/>
                <w:numId w:val="27"/>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完成運動地圖資訊網功能擴充計</w:t>
            </w:r>
            <w:r w:rsidRPr="004266F2">
              <w:rPr>
                <w:rFonts w:ascii="標楷體" w:eastAsia="標楷體" w:cs="標楷體"/>
                <w:kern w:val="0"/>
                <w:lang w:val="zh-TW"/>
              </w:rPr>
              <w:t>1</w:t>
            </w:r>
            <w:r w:rsidRPr="004266F2">
              <w:rPr>
                <w:rFonts w:ascii="標楷體" w:eastAsia="標楷體" w:cs="標楷體" w:hint="eastAsia"/>
                <w:kern w:val="0"/>
                <w:lang w:val="zh-TW"/>
              </w:rPr>
              <w:t>案。</w:t>
            </w:r>
          </w:p>
          <w:p w:rsidR="003A4C41" w:rsidRPr="004266F2" w:rsidRDefault="007735EA" w:rsidP="003A4C41">
            <w:pPr>
              <w:pStyle w:val="aa"/>
              <w:numPr>
                <w:ilvl w:val="0"/>
                <w:numId w:val="27"/>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完成場館設施管理系統建置計</w:t>
            </w:r>
            <w:r w:rsidRPr="004266F2">
              <w:rPr>
                <w:rFonts w:ascii="標楷體" w:eastAsia="標楷體" w:cs="標楷體"/>
                <w:kern w:val="0"/>
                <w:lang w:val="zh-TW"/>
              </w:rPr>
              <w:t>1</w:t>
            </w:r>
            <w:r w:rsidRPr="004266F2">
              <w:rPr>
                <w:rFonts w:ascii="標楷體" w:eastAsia="標楷體" w:cs="標楷體" w:hint="eastAsia"/>
                <w:kern w:val="0"/>
                <w:lang w:val="zh-TW"/>
              </w:rPr>
              <w:t>案。</w:t>
            </w:r>
          </w:p>
          <w:p w:rsidR="003A4C41" w:rsidRPr="004266F2" w:rsidRDefault="007735EA" w:rsidP="003A4C41">
            <w:pPr>
              <w:pStyle w:val="aa"/>
              <w:numPr>
                <w:ilvl w:val="0"/>
                <w:numId w:val="27"/>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完成體育獎補助金申請管理系統建置案</w:t>
            </w:r>
            <w:r w:rsidRPr="004266F2">
              <w:rPr>
                <w:rFonts w:ascii="標楷體" w:eastAsia="標楷體" w:cs="標楷體"/>
                <w:kern w:val="0"/>
                <w:lang w:val="zh-TW"/>
              </w:rPr>
              <w:t>1</w:t>
            </w:r>
            <w:r w:rsidRPr="004266F2">
              <w:rPr>
                <w:rFonts w:ascii="標楷體" w:eastAsia="標楷體" w:cs="標楷體" w:hint="eastAsia"/>
                <w:kern w:val="0"/>
                <w:lang w:val="zh-TW"/>
              </w:rPr>
              <w:t>案。</w:t>
            </w:r>
          </w:p>
          <w:p w:rsidR="007735EA" w:rsidRPr="004266F2" w:rsidRDefault="007735EA" w:rsidP="003A4C41">
            <w:pPr>
              <w:pStyle w:val="aa"/>
              <w:numPr>
                <w:ilvl w:val="0"/>
                <w:numId w:val="27"/>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備份與繪圖軟體購置各</w:t>
            </w:r>
            <w:r w:rsidRPr="004266F2">
              <w:rPr>
                <w:rFonts w:ascii="標楷體" w:eastAsia="標楷體" w:cs="標楷體"/>
                <w:kern w:val="0"/>
                <w:lang w:val="zh-TW"/>
              </w:rPr>
              <w:t>1</w:t>
            </w:r>
            <w:r w:rsidRPr="004266F2">
              <w:rPr>
                <w:rFonts w:ascii="標楷體" w:eastAsia="標楷體" w:cs="標楷體" w:hint="eastAsia"/>
                <w:kern w:val="0"/>
                <w:lang w:val="zh-TW"/>
              </w:rPr>
              <w:t>套。</w:t>
            </w: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上述目標均如期如質完成。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542ABF">
            <w:pPr>
              <w:autoSpaceDE w:val="0"/>
              <w:autoSpaceDN w:val="0"/>
              <w:adjustRightInd w:val="0"/>
              <w:spacing w:line="0" w:lineRule="atLeast"/>
              <w:ind w:left="864" w:hanging="619"/>
              <w:jc w:val="both"/>
              <w:rPr>
                <w:rFonts w:ascii="新細明體" w:cs="新細明體"/>
                <w:kern w:val="0"/>
                <w:lang w:val="zh-TW"/>
              </w:rPr>
            </w:pPr>
            <w:r w:rsidRPr="004266F2">
              <w:rPr>
                <w:rFonts w:ascii="標楷體" w:eastAsia="標楷體" w:cs="標楷體"/>
                <w:kern w:val="0"/>
                <w:lang w:val="zh-TW"/>
              </w:rPr>
              <w:t>2.1.9</w:t>
            </w:r>
            <w:r w:rsidRPr="004266F2">
              <w:rPr>
                <w:rFonts w:ascii="標楷體" w:eastAsia="標楷體" w:cs="標楷體" w:hint="eastAsia"/>
                <w:kern w:val="0"/>
                <w:lang w:val="zh-TW"/>
              </w:rPr>
              <w:t>購置基層運動訓練站器材設備</w:t>
            </w:r>
            <w:r w:rsidRPr="004266F2">
              <w:rPr>
                <w:rFonts w:ascii="標楷體" w:eastAsia="標楷體" w:cs="標楷體"/>
                <w:kern w:val="0"/>
                <w:lang w:val="zh-TW"/>
              </w:rPr>
              <w:t xml:space="preserve"> (0.</w:t>
            </w:r>
            <w:r w:rsidR="003A4C41" w:rsidRPr="004266F2">
              <w:rPr>
                <w:rFonts w:ascii="標楷體" w:eastAsia="標楷體" w:cs="標楷體" w:hint="eastAsia"/>
                <w:kern w:val="0"/>
                <w:lang w:val="zh-TW"/>
              </w:rPr>
              <w:t>39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補助基層運動選手訓練站站數</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w:t>
            </w:r>
            <w:r w:rsidRPr="004266F2">
              <w:rPr>
                <w:rFonts w:ascii="標楷體" w:eastAsia="標楷體" w:cs="標楷體" w:hint="eastAsia"/>
                <w:kern w:val="0"/>
                <w:lang w:val="zh-TW"/>
              </w:rPr>
              <w:t>站</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w:t>
            </w:r>
            <w:r w:rsidRPr="004266F2">
              <w:rPr>
                <w:rFonts w:ascii="標楷體" w:eastAsia="標楷體" w:cs="標楷體" w:hint="eastAsia"/>
                <w:kern w:val="0"/>
                <w:lang w:val="zh-TW"/>
              </w:rPr>
              <w:t>站</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rPr>
                <w:rFonts w:ascii="新細明體" w:cs="新細明體"/>
                <w:kern w:val="0"/>
                <w:lang w:val="zh-TW"/>
              </w:rPr>
            </w:pPr>
            <w:r w:rsidRPr="004266F2">
              <w:rPr>
                <w:rFonts w:ascii="標楷體" w:eastAsia="標楷體" w:cs="標楷體" w:hint="eastAsia"/>
                <w:kern w:val="0"/>
                <w:lang w:val="zh-TW"/>
              </w:rPr>
              <w:t>補助基層運動選手訓練站計</w:t>
            </w:r>
            <w:r w:rsidRPr="004266F2">
              <w:rPr>
                <w:rFonts w:ascii="標楷體" w:eastAsia="標楷體" w:cs="標楷體"/>
                <w:kern w:val="0"/>
                <w:lang w:val="zh-TW"/>
              </w:rPr>
              <w:t>15</w:t>
            </w:r>
            <w:r w:rsidRPr="004266F2">
              <w:rPr>
                <w:rFonts w:ascii="標楷體" w:eastAsia="標楷體" w:cs="標楷體" w:hint="eastAsia"/>
                <w:kern w:val="0"/>
                <w:lang w:val="zh-TW"/>
              </w:rPr>
              <w:t>站，目標均如期如質完成。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0104AF">
            <w:pPr>
              <w:autoSpaceDE w:val="0"/>
              <w:autoSpaceDN w:val="0"/>
              <w:adjustRightInd w:val="0"/>
              <w:spacing w:line="0" w:lineRule="atLeast"/>
              <w:ind w:left="965" w:hanging="720"/>
              <w:jc w:val="both"/>
              <w:rPr>
                <w:rFonts w:ascii="新細明體" w:cs="新細明體"/>
                <w:kern w:val="0"/>
                <w:lang w:val="zh-TW"/>
              </w:rPr>
            </w:pPr>
            <w:r w:rsidRPr="004266F2">
              <w:rPr>
                <w:rFonts w:ascii="標楷體" w:eastAsia="標楷體" w:cs="標楷體"/>
                <w:kern w:val="0"/>
                <w:lang w:val="zh-TW"/>
              </w:rPr>
              <w:t>2.1.10</w:t>
            </w:r>
            <w:r w:rsidRPr="004266F2">
              <w:rPr>
                <w:rFonts w:ascii="標楷體" w:eastAsia="標楷體" w:cs="標楷體" w:hint="eastAsia"/>
                <w:kern w:val="0"/>
                <w:lang w:val="zh-TW"/>
              </w:rPr>
              <w:t>購置臺北市競技運動訓練暨科學中心器材設備</w:t>
            </w:r>
            <w:r w:rsidRPr="004266F2">
              <w:rPr>
                <w:rFonts w:ascii="標楷體" w:eastAsia="標楷體" w:cs="標楷體"/>
                <w:kern w:val="0"/>
                <w:lang w:val="zh-TW"/>
              </w:rPr>
              <w:t xml:space="preserve"> (0.</w:t>
            </w:r>
            <w:r w:rsidR="003A4C41" w:rsidRPr="004266F2">
              <w:rPr>
                <w:rFonts w:ascii="標楷體" w:eastAsia="標楷體" w:cs="標楷體" w:hint="eastAsia"/>
                <w:kern w:val="0"/>
                <w:lang w:val="zh-TW"/>
              </w:rPr>
              <w:t>07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田徑標準起跑反應訓練偵測系統</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運動心跳率安全監測系統</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游泳訓練機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高速攝影機</w:t>
            </w:r>
          </w:p>
          <w:p w:rsidR="007735EA" w:rsidRPr="004266F2" w:rsidRDefault="007735EA" w:rsidP="003A4C41">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重量訓練相關器材（多功能重量訓練架及力量測定系統）</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套</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套</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套</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套</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套</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套</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購置田徑標準起跑反應訓練偵測系統、運動心跳率安全監測系統、游泳訓練機各</w:t>
            </w:r>
            <w:r w:rsidRPr="004266F2">
              <w:rPr>
                <w:rFonts w:ascii="標楷體" w:eastAsia="標楷體" w:cs="標楷體"/>
                <w:kern w:val="0"/>
                <w:lang w:val="zh-TW"/>
              </w:rPr>
              <w:t>1</w:t>
            </w:r>
            <w:r w:rsidRPr="004266F2">
              <w:rPr>
                <w:rFonts w:ascii="標楷體" w:eastAsia="標楷體" w:cs="標楷體" w:hint="eastAsia"/>
                <w:kern w:val="0"/>
                <w:lang w:val="zh-TW"/>
              </w:rPr>
              <w:t>套、高速攝影機</w:t>
            </w:r>
            <w:r w:rsidRPr="004266F2">
              <w:rPr>
                <w:rFonts w:ascii="標楷體" w:eastAsia="標楷體" w:cs="標楷體"/>
                <w:kern w:val="0"/>
                <w:lang w:val="zh-TW"/>
              </w:rPr>
              <w:t>1</w:t>
            </w:r>
            <w:r w:rsidRPr="004266F2">
              <w:rPr>
                <w:rFonts w:ascii="標楷體" w:eastAsia="標楷體" w:cs="標楷體" w:hint="eastAsia"/>
                <w:kern w:val="0"/>
                <w:lang w:val="zh-TW"/>
              </w:rPr>
              <w:t>臺、重量訓練相關器材（多功能重量訓練架及力量測定系統）</w:t>
            </w:r>
            <w:r w:rsidRPr="004266F2">
              <w:rPr>
                <w:rFonts w:ascii="標楷體" w:eastAsia="標楷體" w:cs="標楷體"/>
                <w:kern w:val="0"/>
                <w:lang w:val="zh-TW"/>
              </w:rPr>
              <w:t>1</w:t>
            </w:r>
            <w:r w:rsidRPr="004266F2">
              <w:rPr>
                <w:rFonts w:ascii="標楷體" w:eastAsia="標楷體" w:cs="標楷體" w:hint="eastAsia"/>
                <w:kern w:val="0"/>
                <w:lang w:val="zh-TW"/>
              </w:rPr>
              <w:t>組，目標均如期如質達成。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0104AF">
            <w:pPr>
              <w:autoSpaceDE w:val="0"/>
              <w:autoSpaceDN w:val="0"/>
              <w:adjustRightInd w:val="0"/>
              <w:spacing w:line="0" w:lineRule="atLeast"/>
              <w:ind w:left="965" w:hanging="720"/>
              <w:jc w:val="both"/>
              <w:rPr>
                <w:rFonts w:ascii="新細明體" w:cs="新細明體"/>
                <w:kern w:val="0"/>
                <w:lang w:val="zh-TW"/>
              </w:rPr>
            </w:pPr>
            <w:r w:rsidRPr="004266F2">
              <w:rPr>
                <w:rFonts w:ascii="標楷體" w:eastAsia="標楷體" w:cs="標楷體"/>
                <w:kern w:val="0"/>
                <w:lang w:val="zh-TW"/>
              </w:rPr>
              <w:t>2.1.11</w:t>
            </w:r>
            <w:r w:rsidRPr="004266F2">
              <w:rPr>
                <w:rFonts w:ascii="標楷體" w:eastAsia="標楷體" w:cs="標楷體" w:hint="eastAsia"/>
                <w:kern w:val="0"/>
                <w:lang w:val="zh-TW"/>
              </w:rPr>
              <w:t>購置綜合性業務用設備</w:t>
            </w:r>
            <w:r w:rsidRPr="004266F2">
              <w:rPr>
                <w:rFonts w:ascii="標楷體" w:eastAsia="標楷體" w:cs="標楷體"/>
                <w:kern w:val="0"/>
                <w:lang w:val="zh-TW"/>
              </w:rPr>
              <w:t>(0.</w:t>
            </w:r>
            <w:r w:rsidR="003A4C41" w:rsidRPr="004266F2">
              <w:rPr>
                <w:rFonts w:ascii="標楷體" w:eastAsia="標楷體" w:cs="標楷體" w:hint="eastAsia"/>
                <w:kern w:val="0"/>
                <w:lang w:val="zh-TW"/>
              </w:rPr>
              <w:t>11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打擊訓練用發球機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宿舍用冷氣機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lastRenderedPageBreak/>
              <w:t>多功能深蹲架組</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多功能訓練機組</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划船背肌訓練機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可調式雙滑輪多功能訓練機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可調式啞鈴訓練椅</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大腿推蹬訓練機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腿部伸展訓練機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臥式腿部彎舉訓練機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站地式多角度上軀幹訓練機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站地式左右軀幹訓練機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握力訓練機</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kern w:val="0"/>
                <w:lang w:val="zh-TW"/>
              </w:rPr>
              <w:t>TRX</w:t>
            </w:r>
            <w:r w:rsidRPr="004266F2">
              <w:rPr>
                <w:rFonts w:ascii="標楷體" w:eastAsia="標楷體" w:cs="標楷體" w:hint="eastAsia"/>
                <w:kern w:val="0"/>
                <w:lang w:val="zh-TW"/>
              </w:rPr>
              <w:t>彈力棍訓練基座</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kern w:val="0"/>
                <w:lang w:val="zh-TW"/>
              </w:rPr>
              <w:t>TRX</w:t>
            </w:r>
            <w:r w:rsidRPr="004266F2">
              <w:rPr>
                <w:rFonts w:ascii="標楷體" w:eastAsia="標楷體" w:cs="標楷體" w:hint="eastAsia"/>
                <w:kern w:val="0"/>
                <w:lang w:val="zh-TW"/>
              </w:rPr>
              <w:t>昇級版軍用懸吊訓練組</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牆掛式懸吊訓練架</w:t>
            </w:r>
          </w:p>
          <w:p w:rsidR="007735EA" w:rsidRPr="004266F2" w:rsidRDefault="007735EA" w:rsidP="003A4C41">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kern w:val="0"/>
                <w:lang w:val="zh-TW"/>
              </w:rPr>
              <w:t>SL</w:t>
            </w:r>
            <w:r w:rsidRPr="004266F2">
              <w:rPr>
                <w:rFonts w:ascii="標楷體" w:eastAsia="標楷體" w:cs="標楷體" w:hint="eastAsia"/>
                <w:kern w:val="0"/>
                <w:lang w:val="zh-TW"/>
              </w:rPr>
              <w:t>包膠槓鈴</w:t>
            </w:r>
          </w:p>
          <w:p w:rsidR="007735EA" w:rsidRPr="004266F2" w:rsidRDefault="007735EA" w:rsidP="003A4C41">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槓鈴擺放架</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組</w:t>
            </w: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臺</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組</w:t>
            </w:r>
          </w:p>
          <w:p w:rsidR="003A4C41" w:rsidRPr="004266F2" w:rsidRDefault="003A4C41"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81FEF" w:rsidRPr="004266F2" w:rsidRDefault="00781FE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4F385F" w:rsidRPr="004266F2" w:rsidRDefault="004F385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81FEF" w:rsidRPr="004266F2" w:rsidRDefault="00781FEF"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購置打擊訓練用發球機</w:t>
            </w:r>
            <w:r w:rsidRPr="004266F2">
              <w:rPr>
                <w:rFonts w:ascii="標楷體" w:eastAsia="標楷體" w:cs="標楷體"/>
                <w:kern w:val="0"/>
                <w:lang w:val="zh-TW"/>
              </w:rPr>
              <w:t>1</w:t>
            </w:r>
            <w:r w:rsidRPr="004266F2">
              <w:rPr>
                <w:rFonts w:ascii="標楷體" w:eastAsia="標楷體" w:cs="標楷體" w:hint="eastAsia"/>
                <w:kern w:val="0"/>
                <w:lang w:val="zh-TW"/>
              </w:rPr>
              <w:t>臺、宿舍用冷氣機</w:t>
            </w:r>
            <w:r w:rsidRPr="004266F2">
              <w:rPr>
                <w:rFonts w:ascii="標楷體" w:eastAsia="標楷體" w:cs="標楷體"/>
                <w:kern w:val="0"/>
                <w:lang w:val="zh-TW"/>
              </w:rPr>
              <w:t>1</w:t>
            </w:r>
            <w:r w:rsidRPr="004266F2">
              <w:rPr>
                <w:rFonts w:ascii="標楷體" w:eastAsia="標楷體" w:cs="標楷體" w:hint="eastAsia"/>
                <w:kern w:val="0"/>
                <w:lang w:val="zh-TW"/>
              </w:rPr>
              <w:t>臺、多功能深蹲架組</w:t>
            </w:r>
            <w:r w:rsidRPr="004266F2">
              <w:rPr>
                <w:rFonts w:ascii="標楷體" w:eastAsia="標楷體" w:cs="標楷體"/>
                <w:kern w:val="0"/>
                <w:lang w:val="zh-TW"/>
              </w:rPr>
              <w:t>1</w:t>
            </w:r>
            <w:r w:rsidRPr="004266F2">
              <w:rPr>
                <w:rFonts w:ascii="標楷體" w:eastAsia="標楷體" w:cs="標楷體" w:hint="eastAsia"/>
                <w:kern w:val="0"/>
                <w:lang w:val="zh-TW"/>
              </w:rPr>
              <w:t>組、多功能訓練機組</w:t>
            </w:r>
            <w:r w:rsidRPr="004266F2">
              <w:rPr>
                <w:rFonts w:ascii="標楷體" w:eastAsia="標楷體" w:cs="標楷體"/>
                <w:kern w:val="0"/>
                <w:lang w:val="zh-TW"/>
              </w:rPr>
              <w:t>1</w:t>
            </w:r>
            <w:r w:rsidRPr="004266F2">
              <w:rPr>
                <w:rFonts w:ascii="標楷體" w:eastAsia="標楷體" w:cs="標楷體" w:hint="eastAsia"/>
                <w:kern w:val="0"/>
                <w:lang w:val="zh-TW"/>
              </w:rPr>
              <w:t>組、划船背肌訓</w:t>
            </w:r>
            <w:r w:rsidRPr="004266F2">
              <w:rPr>
                <w:rFonts w:ascii="標楷體" w:eastAsia="標楷體" w:cs="標楷體" w:hint="eastAsia"/>
                <w:kern w:val="0"/>
                <w:lang w:val="zh-TW"/>
              </w:rPr>
              <w:lastRenderedPageBreak/>
              <w:t>練機</w:t>
            </w:r>
            <w:r w:rsidRPr="004266F2">
              <w:rPr>
                <w:rFonts w:ascii="標楷體" w:eastAsia="標楷體" w:cs="標楷體"/>
                <w:kern w:val="0"/>
                <w:lang w:val="zh-TW"/>
              </w:rPr>
              <w:t>1</w:t>
            </w:r>
            <w:r w:rsidRPr="004266F2">
              <w:rPr>
                <w:rFonts w:ascii="標楷體" w:eastAsia="標楷體" w:cs="標楷體" w:hint="eastAsia"/>
                <w:kern w:val="0"/>
                <w:lang w:val="zh-TW"/>
              </w:rPr>
              <w:t>臺、可調式雙滑輪多功能訓練機</w:t>
            </w:r>
            <w:r w:rsidRPr="004266F2">
              <w:rPr>
                <w:rFonts w:ascii="標楷體" w:eastAsia="標楷體" w:cs="標楷體"/>
                <w:kern w:val="0"/>
                <w:lang w:val="zh-TW"/>
              </w:rPr>
              <w:t>1</w:t>
            </w:r>
            <w:r w:rsidRPr="004266F2">
              <w:rPr>
                <w:rFonts w:ascii="標楷體" w:eastAsia="標楷體" w:cs="標楷體" w:hint="eastAsia"/>
                <w:kern w:val="0"/>
                <w:lang w:val="zh-TW"/>
              </w:rPr>
              <w:t>臺、可調式啞鈴訓練椅</w:t>
            </w:r>
            <w:r w:rsidRPr="004266F2">
              <w:rPr>
                <w:rFonts w:ascii="標楷體" w:eastAsia="標楷體" w:cs="標楷體"/>
                <w:kern w:val="0"/>
                <w:lang w:val="zh-TW"/>
              </w:rPr>
              <w:t>1</w:t>
            </w:r>
            <w:r w:rsidRPr="004266F2">
              <w:rPr>
                <w:rFonts w:ascii="標楷體" w:eastAsia="標楷體" w:cs="標楷體" w:hint="eastAsia"/>
                <w:kern w:val="0"/>
                <w:lang w:val="zh-TW"/>
              </w:rPr>
              <w:t>臺、大腿推蹬訓練機</w:t>
            </w:r>
            <w:r w:rsidRPr="004266F2">
              <w:rPr>
                <w:rFonts w:ascii="標楷體" w:eastAsia="標楷體" w:cs="標楷體"/>
                <w:kern w:val="0"/>
                <w:lang w:val="zh-TW"/>
              </w:rPr>
              <w:t>1</w:t>
            </w:r>
            <w:r w:rsidRPr="004266F2">
              <w:rPr>
                <w:rFonts w:ascii="標楷體" w:eastAsia="標楷體" w:cs="標楷體" w:hint="eastAsia"/>
                <w:kern w:val="0"/>
                <w:lang w:val="zh-TW"/>
              </w:rPr>
              <w:t>臺、腿部伸展訓練機</w:t>
            </w:r>
            <w:r w:rsidRPr="004266F2">
              <w:rPr>
                <w:rFonts w:ascii="標楷體" w:eastAsia="標楷體" w:cs="標楷體"/>
                <w:kern w:val="0"/>
                <w:lang w:val="zh-TW"/>
              </w:rPr>
              <w:t>1</w:t>
            </w:r>
            <w:r w:rsidRPr="004266F2">
              <w:rPr>
                <w:rFonts w:ascii="標楷體" w:eastAsia="標楷體" w:cs="標楷體" w:hint="eastAsia"/>
                <w:kern w:val="0"/>
                <w:lang w:val="zh-TW"/>
              </w:rPr>
              <w:t>臺、臥式腿部彎舉訓練機</w:t>
            </w:r>
            <w:r w:rsidRPr="004266F2">
              <w:rPr>
                <w:rFonts w:ascii="標楷體" w:eastAsia="標楷體" w:cs="標楷體"/>
                <w:kern w:val="0"/>
                <w:lang w:val="zh-TW"/>
              </w:rPr>
              <w:t>1</w:t>
            </w:r>
            <w:r w:rsidRPr="004266F2">
              <w:rPr>
                <w:rFonts w:ascii="標楷體" w:eastAsia="標楷體" w:cs="標楷體" w:hint="eastAsia"/>
                <w:kern w:val="0"/>
                <w:lang w:val="zh-TW"/>
              </w:rPr>
              <w:t>臺、站地式多角度上軀幹訓練機</w:t>
            </w:r>
            <w:r w:rsidRPr="004266F2">
              <w:rPr>
                <w:rFonts w:ascii="標楷體" w:eastAsia="標楷體" w:cs="標楷體"/>
                <w:kern w:val="0"/>
                <w:lang w:val="zh-TW"/>
              </w:rPr>
              <w:t>1</w:t>
            </w:r>
            <w:r w:rsidRPr="004266F2">
              <w:rPr>
                <w:rFonts w:ascii="標楷體" w:eastAsia="標楷體" w:cs="標楷體" w:hint="eastAsia"/>
                <w:kern w:val="0"/>
                <w:lang w:val="zh-TW"/>
              </w:rPr>
              <w:t>組、站地式左右軀幹訓練機</w:t>
            </w:r>
            <w:r w:rsidRPr="004266F2">
              <w:rPr>
                <w:rFonts w:ascii="標楷體" w:eastAsia="標楷體" w:cs="標楷體"/>
                <w:kern w:val="0"/>
                <w:lang w:val="zh-TW"/>
              </w:rPr>
              <w:t>1</w:t>
            </w:r>
            <w:r w:rsidRPr="004266F2">
              <w:rPr>
                <w:rFonts w:ascii="標楷體" w:eastAsia="標楷體" w:cs="標楷體" w:hint="eastAsia"/>
                <w:kern w:val="0"/>
                <w:lang w:val="zh-TW"/>
              </w:rPr>
              <w:t>組、握力訓練機</w:t>
            </w:r>
            <w:r w:rsidRPr="004266F2">
              <w:rPr>
                <w:rFonts w:ascii="標楷體" w:eastAsia="標楷體" w:cs="標楷體"/>
                <w:kern w:val="0"/>
                <w:lang w:val="zh-TW"/>
              </w:rPr>
              <w:t>1</w:t>
            </w:r>
            <w:r w:rsidRPr="004266F2">
              <w:rPr>
                <w:rFonts w:ascii="標楷體" w:eastAsia="標楷體" w:cs="標楷體" w:hint="eastAsia"/>
                <w:kern w:val="0"/>
                <w:lang w:val="zh-TW"/>
              </w:rPr>
              <w:t>組、</w:t>
            </w:r>
            <w:r w:rsidRPr="004266F2">
              <w:rPr>
                <w:rFonts w:ascii="標楷體" w:eastAsia="標楷體" w:cs="標楷體"/>
                <w:kern w:val="0"/>
                <w:lang w:val="zh-TW"/>
              </w:rPr>
              <w:t>TRX</w:t>
            </w:r>
            <w:r w:rsidRPr="004266F2">
              <w:rPr>
                <w:rFonts w:ascii="標楷體" w:eastAsia="標楷體" w:cs="標楷體" w:hint="eastAsia"/>
                <w:kern w:val="0"/>
                <w:lang w:val="zh-TW"/>
              </w:rPr>
              <w:t>彈力棍訓練基座</w:t>
            </w:r>
            <w:r w:rsidRPr="004266F2">
              <w:rPr>
                <w:rFonts w:ascii="標楷體" w:eastAsia="標楷體" w:cs="標楷體"/>
                <w:kern w:val="0"/>
                <w:lang w:val="zh-TW"/>
              </w:rPr>
              <w:t>1</w:t>
            </w:r>
            <w:r w:rsidRPr="004266F2">
              <w:rPr>
                <w:rFonts w:ascii="標楷體" w:eastAsia="標楷體" w:cs="標楷體" w:hint="eastAsia"/>
                <w:kern w:val="0"/>
                <w:lang w:val="zh-TW"/>
              </w:rPr>
              <w:t>組、</w:t>
            </w:r>
            <w:r w:rsidRPr="004266F2">
              <w:rPr>
                <w:rFonts w:ascii="標楷體" w:eastAsia="標楷體" w:cs="標楷體"/>
                <w:kern w:val="0"/>
                <w:lang w:val="zh-TW"/>
              </w:rPr>
              <w:t>TRX</w:t>
            </w:r>
            <w:r w:rsidRPr="004266F2">
              <w:rPr>
                <w:rFonts w:ascii="標楷體" w:eastAsia="標楷體" w:cs="標楷體" w:hint="eastAsia"/>
                <w:kern w:val="0"/>
                <w:lang w:val="zh-TW"/>
              </w:rPr>
              <w:t>昇級版軍用懸吊訓練組</w:t>
            </w:r>
            <w:r w:rsidRPr="004266F2">
              <w:rPr>
                <w:rFonts w:ascii="標楷體" w:eastAsia="標楷體" w:cs="標楷體"/>
                <w:kern w:val="0"/>
                <w:lang w:val="zh-TW"/>
              </w:rPr>
              <w:t>3</w:t>
            </w:r>
            <w:r w:rsidRPr="004266F2">
              <w:rPr>
                <w:rFonts w:ascii="標楷體" w:eastAsia="標楷體" w:cs="標楷體" w:hint="eastAsia"/>
                <w:kern w:val="0"/>
                <w:lang w:val="zh-TW"/>
              </w:rPr>
              <w:t>組、牆掛式懸吊訓練架</w:t>
            </w:r>
            <w:r w:rsidRPr="004266F2">
              <w:rPr>
                <w:rFonts w:ascii="標楷體" w:eastAsia="標楷體" w:cs="標楷體"/>
                <w:kern w:val="0"/>
                <w:lang w:val="zh-TW"/>
              </w:rPr>
              <w:t>2</w:t>
            </w:r>
            <w:r w:rsidRPr="004266F2">
              <w:rPr>
                <w:rFonts w:ascii="標楷體" w:eastAsia="標楷體" w:cs="標楷體" w:hint="eastAsia"/>
                <w:kern w:val="0"/>
                <w:lang w:val="zh-TW"/>
              </w:rPr>
              <w:t>組、</w:t>
            </w:r>
            <w:r w:rsidRPr="004266F2">
              <w:rPr>
                <w:rFonts w:ascii="標楷體" w:eastAsia="標楷體" w:cs="標楷體"/>
                <w:kern w:val="0"/>
                <w:lang w:val="zh-TW"/>
              </w:rPr>
              <w:t>SL</w:t>
            </w:r>
            <w:r w:rsidRPr="004266F2">
              <w:rPr>
                <w:rFonts w:ascii="標楷體" w:eastAsia="標楷體" w:cs="標楷體" w:hint="eastAsia"/>
                <w:kern w:val="0"/>
                <w:lang w:val="zh-TW"/>
              </w:rPr>
              <w:t>包膠槓鈴</w:t>
            </w:r>
            <w:r w:rsidRPr="004266F2">
              <w:rPr>
                <w:rFonts w:ascii="標楷體" w:eastAsia="標楷體" w:cs="標楷體"/>
                <w:kern w:val="0"/>
                <w:lang w:val="zh-TW"/>
              </w:rPr>
              <w:t>1</w:t>
            </w:r>
            <w:r w:rsidRPr="004266F2">
              <w:rPr>
                <w:rFonts w:ascii="標楷體" w:eastAsia="標楷體" w:cs="標楷體" w:hint="eastAsia"/>
                <w:kern w:val="0"/>
                <w:lang w:val="zh-TW"/>
              </w:rPr>
              <w:t>組、槓鈴擺放架</w:t>
            </w:r>
            <w:r w:rsidRPr="004266F2">
              <w:rPr>
                <w:rFonts w:ascii="標楷體" w:eastAsia="標楷體" w:cs="標楷體"/>
                <w:kern w:val="0"/>
                <w:lang w:val="zh-TW"/>
              </w:rPr>
              <w:t>1</w:t>
            </w:r>
            <w:r w:rsidRPr="004266F2">
              <w:rPr>
                <w:rFonts w:ascii="標楷體" w:eastAsia="標楷體" w:cs="標楷體" w:hint="eastAsia"/>
                <w:kern w:val="0"/>
                <w:lang w:val="zh-TW"/>
              </w:rPr>
              <w:t>組，目標均如期如質達成。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0104AF">
            <w:pPr>
              <w:autoSpaceDE w:val="0"/>
              <w:autoSpaceDN w:val="0"/>
              <w:adjustRightInd w:val="0"/>
              <w:spacing w:line="0" w:lineRule="atLeast"/>
              <w:ind w:left="965" w:hanging="720"/>
              <w:jc w:val="both"/>
              <w:rPr>
                <w:rFonts w:ascii="新細明體" w:cs="新細明體"/>
                <w:kern w:val="0"/>
                <w:lang w:val="zh-TW"/>
              </w:rPr>
            </w:pPr>
            <w:r w:rsidRPr="004266F2">
              <w:rPr>
                <w:rFonts w:ascii="標楷體" w:eastAsia="標楷體" w:cs="標楷體"/>
                <w:kern w:val="0"/>
                <w:lang w:val="zh-TW"/>
              </w:rPr>
              <w:lastRenderedPageBreak/>
              <w:t>2.1.12</w:t>
            </w:r>
            <w:r w:rsidRPr="004266F2">
              <w:rPr>
                <w:rFonts w:ascii="標楷體" w:eastAsia="標楷體" w:cs="標楷體" w:hint="eastAsia"/>
                <w:kern w:val="0"/>
                <w:lang w:val="zh-TW"/>
              </w:rPr>
              <w:t>潛力選手培育補助計畫補助績優潛力選手訓練器材</w:t>
            </w:r>
            <w:r w:rsidRPr="004266F2">
              <w:rPr>
                <w:rFonts w:ascii="標楷體" w:eastAsia="標楷體" w:cs="標楷體"/>
                <w:kern w:val="0"/>
                <w:lang w:val="zh-TW"/>
              </w:rPr>
              <w:t>(0.0</w:t>
            </w:r>
            <w:r w:rsidR="004F385F" w:rsidRPr="004266F2">
              <w:rPr>
                <w:rFonts w:ascii="標楷體" w:eastAsia="標楷體" w:cs="標楷體" w:hint="eastAsia"/>
                <w:kern w:val="0"/>
                <w:lang w:val="zh-TW"/>
              </w:rPr>
              <w:t>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補助負責本市世大運選手訓練之市立大學及部分高中學校基站數</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3</w:t>
            </w:r>
            <w:r w:rsidRPr="004266F2">
              <w:rPr>
                <w:rFonts w:ascii="標楷體" w:eastAsia="標楷體" w:cs="標楷體" w:hint="eastAsia"/>
                <w:kern w:val="0"/>
                <w:lang w:val="zh-TW"/>
              </w:rPr>
              <w:t>站</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3</w:t>
            </w:r>
            <w:r w:rsidRPr="004266F2">
              <w:rPr>
                <w:rFonts w:ascii="標楷體" w:eastAsia="標楷體" w:cs="標楷體" w:hint="eastAsia"/>
                <w:kern w:val="0"/>
                <w:lang w:val="zh-TW"/>
              </w:rPr>
              <w:t>站</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rPr>
                <w:rFonts w:ascii="新細明體" w:cs="新細明體"/>
                <w:kern w:val="0"/>
                <w:lang w:val="zh-TW"/>
              </w:rPr>
            </w:pPr>
            <w:r w:rsidRPr="004266F2">
              <w:rPr>
                <w:rFonts w:ascii="標楷體" w:eastAsia="標楷體" w:cs="標楷體" w:hint="eastAsia"/>
                <w:kern w:val="0"/>
                <w:lang w:val="zh-TW"/>
              </w:rPr>
              <w:t>補助負責本市世大運選手訓練之市立大學及部分高中學校基站數計</w:t>
            </w:r>
            <w:r w:rsidRPr="004266F2">
              <w:rPr>
                <w:rFonts w:ascii="標楷體" w:eastAsia="標楷體" w:cs="標楷體"/>
                <w:kern w:val="0"/>
                <w:lang w:val="zh-TW"/>
              </w:rPr>
              <w:t>3</w:t>
            </w:r>
            <w:r w:rsidRPr="004266F2">
              <w:rPr>
                <w:rFonts w:ascii="標楷體" w:eastAsia="標楷體" w:cs="標楷體" w:hint="eastAsia"/>
                <w:kern w:val="0"/>
                <w:lang w:val="zh-TW"/>
              </w:rPr>
              <w:t>站，目標均如期如質達成。</w:t>
            </w:r>
          </w:p>
        </w:tc>
      </w:tr>
      <w:tr w:rsidR="004266F2" w:rsidRPr="004266F2" w:rsidTr="00CA5DC4">
        <w:trPr>
          <w:trHeight w:val="1172"/>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0104AF">
            <w:pPr>
              <w:autoSpaceDE w:val="0"/>
              <w:autoSpaceDN w:val="0"/>
              <w:adjustRightInd w:val="0"/>
              <w:spacing w:line="0" w:lineRule="atLeast"/>
              <w:ind w:left="965" w:hanging="720"/>
              <w:jc w:val="both"/>
              <w:rPr>
                <w:rFonts w:ascii="新細明體" w:cs="新細明體"/>
                <w:kern w:val="0"/>
                <w:lang w:val="zh-TW"/>
              </w:rPr>
            </w:pPr>
            <w:r w:rsidRPr="004266F2">
              <w:rPr>
                <w:rFonts w:ascii="標楷體" w:eastAsia="標楷體" w:cs="標楷體"/>
                <w:kern w:val="0"/>
                <w:lang w:val="zh-TW"/>
              </w:rPr>
              <w:t>2.1.13</w:t>
            </w:r>
            <w:r w:rsidRPr="004266F2">
              <w:rPr>
                <w:rFonts w:ascii="標楷體" w:eastAsia="標楷體" w:cs="標楷體" w:hint="eastAsia"/>
                <w:kern w:val="0"/>
                <w:lang w:val="zh-TW"/>
              </w:rPr>
              <w:t>籃球場整修工程</w:t>
            </w:r>
            <w:r w:rsidRPr="004266F2">
              <w:rPr>
                <w:rFonts w:ascii="標楷體" w:eastAsia="標楷體" w:cs="標楷體"/>
                <w:kern w:val="0"/>
                <w:lang w:val="zh-TW"/>
              </w:rPr>
              <w:t>(0.06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籃球場鋪面更新</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座</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座</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17</w:t>
            </w:r>
            <w:r w:rsidRPr="004266F2">
              <w:rPr>
                <w:rFonts w:ascii="標楷體" w:eastAsia="標楷體" w:cs="標楷體" w:hint="eastAsia"/>
                <w:kern w:val="0"/>
                <w:lang w:val="zh-TW"/>
              </w:rPr>
              <w:t>日完工、</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8</w:t>
            </w:r>
            <w:r w:rsidRPr="004266F2">
              <w:rPr>
                <w:rFonts w:ascii="標楷體" w:eastAsia="標楷體" w:cs="標楷體" w:hint="eastAsia"/>
                <w:kern w:val="0"/>
                <w:lang w:val="zh-TW"/>
              </w:rPr>
              <w:t>日完成驗收，目標如期如質達成。</w:t>
            </w:r>
          </w:p>
        </w:tc>
      </w:tr>
      <w:tr w:rsidR="004266F2" w:rsidRPr="004266F2" w:rsidTr="00F913DD">
        <w:trPr>
          <w:trHeight w:val="393"/>
        </w:trPr>
        <w:tc>
          <w:tcPr>
            <w:tcW w:w="9923" w:type="dxa"/>
            <w:gridSpan w:val="6"/>
            <w:tcBorders>
              <w:top w:val="single" w:sz="3" w:space="0" w:color="000000"/>
              <w:left w:val="single" w:sz="3" w:space="0" w:color="000000"/>
              <w:bottom w:val="single" w:sz="3" w:space="0" w:color="000000"/>
              <w:right w:val="single" w:sz="3" w:space="0" w:color="000000"/>
            </w:tcBorders>
            <w:shd w:val="clear" w:color="auto" w:fill="F2F2F2"/>
            <w:vAlign w:val="center"/>
          </w:tcPr>
          <w:p w:rsidR="007735EA" w:rsidRPr="004266F2" w:rsidRDefault="007735EA" w:rsidP="000104AF">
            <w:pPr>
              <w:autoSpaceDE w:val="0"/>
              <w:autoSpaceDN w:val="0"/>
              <w:adjustRightInd w:val="0"/>
              <w:spacing w:line="360" w:lineRule="auto"/>
              <w:ind w:left="240" w:hanging="240"/>
              <w:jc w:val="both"/>
              <w:rPr>
                <w:rFonts w:ascii="新細明體" w:cs="新細明體"/>
                <w:kern w:val="0"/>
                <w:lang w:val="zh-TW"/>
              </w:rPr>
            </w:pPr>
            <w:r w:rsidRPr="004266F2">
              <w:rPr>
                <w:rFonts w:ascii="標楷體" w:eastAsia="標楷體" w:cs="標楷體"/>
                <w:bCs/>
                <w:kern w:val="0"/>
                <w:lang w:val="zh-TW"/>
              </w:rPr>
              <w:lastRenderedPageBreak/>
              <w:t>3.</w:t>
            </w:r>
            <w:r w:rsidRPr="004266F2">
              <w:rPr>
                <w:rFonts w:ascii="標楷體" w:eastAsia="標楷體" w:cs="標楷體" w:hint="eastAsia"/>
                <w:bCs/>
                <w:kern w:val="0"/>
                <w:lang w:val="zh-TW"/>
              </w:rPr>
              <w:t>水利經費部分</w:t>
            </w:r>
            <w:r w:rsidRPr="004266F2">
              <w:rPr>
                <w:rFonts w:ascii="標楷體" w:eastAsia="標楷體" w:cs="標楷體"/>
                <w:bCs/>
                <w:kern w:val="0"/>
                <w:lang w:val="zh-TW"/>
              </w:rPr>
              <w:t>(3.78</w:t>
            </w:r>
            <w:r w:rsidRPr="004266F2">
              <w:rPr>
                <w:rFonts w:ascii="標楷體" w:eastAsia="標楷體" w:cs="標楷體" w:hint="eastAsia"/>
                <w:bCs/>
                <w:kern w:val="0"/>
                <w:lang w:val="zh-TW"/>
              </w:rPr>
              <w:t>％</w:t>
            </w:r>
            <w:r w:rsidRPr="004266F2">
              <w:rPr>
                <w:rFonts w:ascii="標楷體" w:eastAsia="標楷體" w:cs="標楷體"/>
                <w:bCs/>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ind w:left="480" w:hangingChars="200" w:hanging="480"/>
              <w:jc w:val="both"/>
              <w:rPr>
                <w:rFonts w:ascii="標楷體" w:eastAsia="標楷體" w:cs="標楷體"/>
                <w:bCs/>
                <w:kern w:val="0"/>
                <w:lang w:val="zh-TW"/>
              </w:rPr>
            </w:pPr>
            <w:r w:rsidRPr="004266F2">
              <w:rPr>
                <w:rFonts w:ascii="標楷體" w:eastAsia="標楷體" w:cs="標楷體"/>
                <w:bCs/>
                <w:kern w:val="0"/>
                <w:lang w:val="zh-TW"/>
              </w:rPr>
              <w:t>6.1</w:t>
            </w:r>
            <w:r w:rsidRPr="004266F2">
              <w:rPr>
                <w:rFonts w:ascii="標楷體" w:eastAsia="標楷體" w:cs="標楷體" w:hint="eastAsia"/>
                <w:bCs/>
                <w:kern w:val="0"/>
                <w:lang w:val="zh-TW"/>
              </w:rPr>
              <w:t>區域排水</w:t>
            </w:r>
            <w:r w:rsidRPr="004266F2">
              <w:rPr>
                <w:rFonts w:ascii="標楷體" w:eastAsia="標楷體" w:cs="標楷體"/>
                <w:bCs/>
                <w:kern w:val="0"/>
                <w:lang w:val="zh-TW"/>
              </w:rPr>
              <w:t>(2.27</w:t>
            </w:r>
            <w:r w:rsidRPr="004266F2">
              <w:rPr>
                <w:rFonts w:ascii="標楷體" w:eastAsia="標楷體" w:cs="標楷體" w:hint="eastAsia"/>
                <w:bCs/>
                <w:kern w:val="0"/>
                <w:lang w:val="zh-TW"/>
              </w:rPr>
              <w:t>％</w:t>
            </w:r>
            <w:r w:rsidRPr="004266F2">
              <w:rPr>
                <w:rFonts w:ascii="標楷體" w:eastAsia="標楷體" w:cs="標楷體"/>
                <w:bCs/>
                <w:kern w:val="0"/>
                <w:lang w:val="zh-TW"/>
              </w:rPr>
              <w:t>)</w:t>
            </w:r>
          </w:p>
          <w:p w:rsidR="007735EA" w:rsidRPr="004266F2" w:rsidRDefault="007735EA" w:rsidP="00956930">
            <w:pPr>
              <w:autoSpaceDE w:val="0"/>
              <w:autoSpaceDN w:val="0"/>
              <w:adjustRightInd w:val="0"/>
              <w:spacing w:line="0" w:lineRule="atLeast"/>
              <w:ind w:left="864" w:hanging="619"/>
              <w:jc w:val="both"/>
              <w:rPr>
                <w:rFonts w:ascii="標楷體" w:eastAsia="標楷體" w:cs="標楷體"/>
                <w:kern w:val="0"/>
                <w:lang w:val="zh-TW"/>
              </w:rPr>
            </w:pPr>
            <w:r w:rsidRPr="004266F2">
              <w:rPr>
                <w:rFonts w:ascii="標楷體" w:eastAsia="標楷體" w:cs="標楷體"/>
                <w:kern w:val="0"/>
                <w:lang w:val="zh-TW"/>
              </w:rPr>
              <w:t>6.1.1</w:t>
            </w:r>
            <w:r w:rsidRPr="004266F2">
              <w:rPr>
                <w:rFonts w:ascii="標楷體" w:eastAsia="標楷體" w:cs="標楷體" w:hint="eastAsia"/>
                <w:kern w:val="0"/>
                <w:lang w:val="zh-TW"/>
              </w:rPr>
              <w:t>抽水站環境改造工程</w:t>
            </w:r>
            <w:r w:rsidR="007B1BE7" w:rsidRPr="004266F2">
              <w:rPr>
                <w:rFonts w:ascii="標楷體" w:eastAsia="標楷體" w:cs="標楷體" w:hint="eastAsia"/>
                <w:kern w:val="0"/>
                <w:lang w:val="zh-TW"/>
              </w:rPr>
              <w:t>(第2期)第1標</w:t>
            </w:r>
            <w:r w:rsidRPr="004266F2">
              <w:rPr>
                <w:rFonts w:ascii="標楷體" w:eastAsia="標楷體" w:cs="標楷體"/>
                <w:kern w:val="0"/>
                <w:lang w:val="zh-TW"/>
              </w:rPr>
              <w:t>(0.61</w:t>
            </w:r>
            <w:r w:rsidRPr="004266F2">
              <w:rPr>
                <w:rFonts w:ascii="標楷體" w:eastAsia="標楷體" w:cs="標楷體" w:hint="eastAsia"/>
                <w:kern w:val="0"/>
                <w:lang w:val="zh-TW"/>
              </w:rPr>
              <w:t>％</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rPr>
                <w:rFonts w:ascii="新細明體" w:cs="新細明體"/>
                <w:kern w:val="0"/>
                <w:lang w:val="zh-TW"/>
              </w:rPr>
            </w:pP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CA5DC4" w:rsidRPr="004266F2" w:rsidRDefault="00CA5DC4" w:rsidP="00CA5DC4">
            <w:pPr>
              <w:pStyle w:val="aa"/>
              <w:autoSpaceDE w:val="0"/>
              <w:autoSpaceDN w:val="0"/>
              <w:adjustRightInd w:val="0"/>
              <w:spacing w:line="0" w:lineRule="atLeast"/>
              <w:ind w:leftChars="0" w:left="288"/>
              <w:jc w:val="both"/>
              <w:rPr>
                <w:rFonts w:ascii="標楷體" w:eastAsia="標楷體" w:cs="標楷體"/>
                <w:kern w:val="0"/>
                <w:lang w:val="zh-TW"/>
              </w:rPr>
            </w:pPr>
          </w:p>
          <w:p w:rsidR="00CA5DC4" w:rsidRPr="004266F2" w:rsidRDefault="00CA5DC4" w:rsidP="00CA5DC4">
            <w:pPr>
              <w:pStyle w:val="aa"/>
              <w:autoSpaceDE w:val="0"/>
              <w:autoSpaceDN w:val="0"/>
              <w:adjustRightInd w:val="0"/>
              <w:spacing w:line="0" w:lineRule="atLeast"/>
              <w:ind w:leftChars="0" w:left="288"/>
              <w:jc w:val="both"/>
              <w:rPr>
                <w:rFonts w:ascii="標楷體" w:eastAsia="標楷體" w:cs="標楷體"/>
                <w:kern w:val="0"/>
                <w:lang w:val="zh-TW"/>
              </w:rPr>
            </w:pPr>
          </w:p>
          <w:p w:rsidR="004F385F" w:rsidRPr="004266F2" w:rsidRDefault="007735EA" w:rsidP="004F385F">
            <w:pPr>
              <w:pStyle w:val="aa"/>
              <w:numPr>
                <w:ilvl w:val="0"/>
                <w:numId w:val="28"/>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瀝青混凝土鋪面</w:t>
            </w:r>
          </w:p>
          <w:p w:rsidR="004F385F" w:rsidRPr="004266F2" w:rsidRDefault="007735EA" w:rsidP="004F385F">
            <w:pPr>
              <w:pStyle w:val="aa"/>
              <w:numPr>
                <w:ilvl w:val="0"/>
                <w:numId w:val="28"/>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外牆鋁格柵工程</w:t>
            </w:r>
          </w:p>
          <w:p w:rsidR="007735EA" w:rsidRPr="004266F2" w:rsidRDefault="007735EA" w:rsidP="004F385F">
            <w:pPr>
              <w:pStyle w:val="aa"/>
              <w:numPr>
                <w:ilvl w:val="0"/>
                <w:numId w:val="28"/>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新設地磚鋪面</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CA5DC4" w:rsidRPr="004266F2" w:rsidRDefault="00CA5DC4" w:rsidP="00670E0B">
            <w:pPr>
              <w:autoSpaceDE w:val="0"/>
              <w:autoSpaceDN w:val="0"/>
              <w:adjustRightInd w:val="0"/>
              <w:spacing w:line="0" w:lineRule="atLeast"/>
              <w:jc w:val="center"/>
              <w:rPr>
                <w:rFonts w:ascii="標楷體" w:eastAsia="標楷體" w:cs="標楷體"/>
                <w:kern w:val="0"/>
                <w:lang w:val="zh-TW"/>
              </w:rPr>
            </w:pPr>
          </w:p>
          <w:p w:rsidR="00CA5DC4" w:rsidRPr="004266F2" w:rsidRDefault="00CA5DC4" w:rsidP="00670E0B">
            <w:pPr>
              <w:autoSpaceDE w:val="0"/>
              <w:autoSpaceDN w:val="0"/>
              <w:adjustRightInd w:val="0"/>
              <w:spacing w:line="0" w:lineRule="atLeast"/>
              <w:jc w:val="center"/>
              <w:rPr>
                <w:rFonts w:ascii="標楷體" w:eastAsia="標楷體" w:cs="標楷體"/>
                <w:kern w:val="0"/>
                <w:lang w:val="zh-TW"/>
              </w:rPr>
            </w:pPr>
          </w:p>
          <w:p w:rsidR="00081ABE"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1,006</w:t>
            </w: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081ABE"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279</w:t>
            </w: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081ABE" w:rsidRPr="004266F2" w:rsidRDefault="007735EA" w:rsidP="00CA5DC4">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372</w:t>
            </w:r>
          </w:p>
          <w:p w:rsidR="004D11B7" w:rsidRPr="004266F2" w:rsidRDefault="007735EA" w:rsidP="00CA5DC4">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CA5DC4" w:rsidRPr="004266F2" w:rsidRDefault="00CA5DC4" w:rsidP="00670E0B">
            <w:pPr>
              <w:autoSpaceDE w:val="0"/>
              <w:autoSpaceDN w:val="0"/>
              <w:adjustRightInd w:val="0"/>
              <w:spacing w:line="0" w:lineRule="atLeast"/>
              <w:jc w:val="center"/>
              <w:rPr>
                <w:rFonts w:ascii="標楷體" w:eastAsia="標楷體" w:cs="標楷體"/>
                <w:kern w:val="0"/>
                <w:lang w:val="zh-TW"/>
              </w:rPr>
            </w:pPr>
          </w:p>
          <w:p w:rsidR="00CA5DC4" w:rsidRPr="004266F2" w:rsidRDefault="00CA5DC4" w:rsidP="00670E0B">
            <w:pPr>
              <w:autoSpaceDE w:val="0"/>
              <w:autoSpaceDN w:val="0"/>
              <w:adjustRightInd w:val="0"/>
              <w:spacing w:line="0" w:lineRule="atLeast"/>
              <w:jc w:val="center"/>
              <w:rPr>
                <w:rFonts w:ascii="標楷體" w:eastAsia="標楷體" w:cs="標楷體"/>
                <w:kern w:val="0"/>
                <w:lang w:val="zh-TW"/>
              </w:rPr>
            </w:pPr>
          </w:p>
          <w:p w:rsidR="00081ABE"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1,006</w:t>
            </w: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081ABE"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279</w:t>
            </w: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081ABE"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372</w:t>
            </w: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CA5DC4" w:rsidRPr="004266F2" w:rsidRDefault="00CA5DC4" w:rsidP="009C14E7">
            <w:pPr>
              <w:autoSpaceDE w:val="0"/>
              <w:autoSpaceDN w:val="0"/>
              <w:adjustRightInd w:val="0"/>
              <w:spacing w:line="0" w:lineRule="atLeast"/>
              <w:jc w:val="center"/>
              <w:rPr>
                <w:rFonts w:ascii="標楷體" w:eastAsia="標楷體" w:cs="標楷體"/>
                <w:kern w:val="0"/>
                <w:lang w:val="zh-TW"/>
              </w:rPr>
            </w:pPr>
          </w:p>
          <w:p w:rsidR="00CA5DC4" w:rsidRPr="004266F2" w:rsidRDefault="00CA5DC4"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CA5DC4" w:rsidRPr="004266F2" w:rsidRDefault="00CA5DC4" w:rsidP="009C14E7">
            <w:pPr>
              <w:autoSpaceDE w:val="0"/>
              <w:autoSpaceDN w:val="0"/>
              <w:adjustRightInd w:val="0"/>
              <w:spacing w:line="0" w:lineRule="atLeast"/>
              <w:jc w:val="both"/>
              <w:rPr>
                <w:rFonts w:ascii="標楷體" w:eastAsia="標楷體" w:cs="標楷體"/>
                <w:kern w:val="0"/>
                <w:lang w:val="zh-TW"/>
              </w:rPr>
            </w:pPr>
          </w:p>
          <w:p w:rsidR="00CA5DC4" w:rsidRPr="004266F2" w:rsidRDefault="00CA5DC4"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00ED6526" w:rsidRPr="004266F2">
              <w:rPr>
                <w:rFonts w:ascii="標楷體" w:eastAsia="標楷體" w:cs="標楷體" w:hint="eastAsia"/>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25</w:t>
            </w:r>
            <w:r w:rsidRPr="004266F2">
              <w:rPr>
                <w:rFonts w:ascii="標楷體" w:eastAsia="標楷體" w:cs="標楷體" w:hint="eastAsia"/>
                <w:kern w:val="0"/>
                <w:lang w:val="zh-TW"/>
              </w:rPr>
              <w:t>日驗收，改善抽水站之站房外牆立面及周邊環境。</w:t>
            </w:r>
          </w:p>
        </w:tc>
      </w:tr>
      <w:tr w:rsidR="004266F2" w:rsidRPr="004266F2" w:rsidTr="00CA5DC4">
        <w:trPr>
          <w:trHeight w:val="2342"/>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56930">
            <w:pPr>
              <w:autoSpaceDE w:val="0"/>
              <w:autoSpaceDN w:val="0"/>
              <w:adjustRightInd w:val="0"/>
              <w:spacing w:line="0" w:lineRule="atLeast"/>
              <w:ind w:left="864" w:hanging="619"/>
              <w:jc w:val="both"/>
              <w:rPr>
                <w:rFonts w:ascii="新細明體" w:cs="新細明體"/>
                <w:kern w:val="0"/>
                <w:lang w:val="zh-TW"/>
              </w:rPr>
            </w:pPr>
            <w:r w:rsidRPr="004266F2">
              <w:rPr>
                <w:rFonts w:ascii="標楷體" w:eastAsia="標楷體" w:cs="標楷體"/>
                <w:kern w:val="0"/>
                <w:lang w:val="zh-TW"/>
              </w:rPr>
              <w:t>6.1.2</w:t>
            </w:r>
            <w:r w:rsidRPr="004266F2">
              <w:rPr>
                <w:rFonts w:ascii="標楷體" w:eastAsia="標楷體" w:cs="標楷體" w:hint="eastAsia"/>
                <w:kern w:val="0"/>
                <w:lang w:val="zh-TW"/>
              </w:rPr>
              <w:t>抽水站環境改造工程</w:t>
            </w:r>
            <w:r w:rsidRPr="004266F2">
              <w:rPr>
                <w:rFonts w:ascii="標楷體" w:eastAsia="標楷體" w:cs="標楷體"/>
                <w:kern w:val="0"/>
                <w:lang w:val="zh-TW"/>
              </w:rPr>
              <w:t>(</w:t>
            </w:r>
            <w:r w:rsidRPr="004266F2">
              <w:rPr>
                <w:rFonts w:ascii="標楷體" w:eastAsia="標楷體" w:cs="標楷體" w:hint="eastAsia"/>
                <w:kern w:val="0"/>
                <w:lang w:val="zh-TW"/>
              </w:rPr>
              <w:t>第</w:t>
            </w:r>
            <w:r w:rsidRPr="004266F2">
              <w:rPr>
                <w:rFonts w:ascii="標楷體" w:eastAsia="標楷體" w:cs="標楷體"/>
                <w:kern w:val="0"/>
                <w:lang w:val="zh-TW"/>
              </w:rPr>
              <w:t>2</w:t>
            </w:r>
            <w:r w:rsidRPr="004266F2">
              <w:rPr>
                <w:rFonts w:ascii="標楷體" w:eastAsia="標楷體" w:cs="標楷體" w:hint="eastAsia"/>
                <w:kern w:val="0"/>
                <w:lang w:val="zh-TW"/>
              </w:rPr>
              <w:t>期</w:t>
            </w:r>
            <w:r w:rsidRPr="004266F2">
              <w:rPr>
                <w:rFonts w:ascii="標楷體" w:eastAsia="標楷體" w:cs="標楷體"/>
                <w:kern w:val="0"/>
                <w:lang w:val="zh-TW"/>
              </w:rPr>
              <w:t>)</w:t>
            </w:r>
            <w:r w:rsidRPr="004266F2">
              <w:rPr>
                <w:rFonts w:ascii="標楷體" w:eastAsia="標楷體" w:cs="標楷體" w:hint="eastAsia"/>
                <w:kern w:val="0"/>
                <w:lang w:val="zh-TW"/>
              </w:rPr>
              <w:t>第</w:t>
            </w:r>
            <w:r w:rsidRPr="004266F2">
              <w:rPr>
                <w:rFonts w:ascii="標楷體" w:eastAsia="標楷體" w:cs="標楷體"/>
                <w:kern w:val="0"/>
                <w:lang w:val="zh-TW"/>
              </w:rPr>
              <w:t>2</w:t>
            </w:r>
            <w:r w:rsidRPr="004266F2">
              <w:rPr>
                <w:rFonts w:ascii="標楷體" w:eastAsia="標楷體" w:cs="標楷體" w:hint="eastAsia"/>
                <w:kern w:val="0"/>
                <w:lang w:val="zh-TW"/>
              </w:rPr>
              <w:t>標</w:t>
            </w:r>
            <w:r w:rsidRPr="004266F2">
              <w:rPr>
                <w:rFonts w:ascii="標楷體" w:eastAsia="標楷體" w:cs="標楷體"/>
                <w:kern w:val="0"/>
                <w:lang w:val="zh-TW"/>
              </w:rPr>
              <w:t>(0.72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4F385F" w:rsidRPr="004266F2" w:rsidRDefault="007735EA" w:rsidP="004F385F">
            <w:pPr>
              <w:pStyle w:val="aa"/>
              <w:numPr>
                <w:ilvl w:val="0"/>
                <w:numId w:val="29"/>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道南前池加蓋工程</w:t>
            </w:r>
          </w:p>
          <w:p w:rsidR="007735EA" w:rsidRPr="004266F2" w:rsidRDefault="007735EA" w:rsidP="004F385F">
            <w:pPr>
              <w:pStyle w:val="aa"/>
              <w:numPr>
                <w:ilvl w:val="0"/>
                <w:numId w:val="29"/>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外牆面貼瓷磚</w:t>
            </w:r>
          </w:p>
          <w:p w:rsidR="007735EA" w:rsidRPr="004266F2" w:rsidRDefault="007735EA" w:rsidP="004F385F">
            <w:pPr>
              <w:pStyle w:val="aa"/>
              <w:numPr>
                <w:ilvl w:val="0"/>
                <w:numId w:val="29"/>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外牆塗刷耐候性塗料</w:t>
            </w:r>
            <w:r w:rsidRPr="004266F2">
              <w:rPr>
                <w:rFonts w:ascii="標楷體" w:eastAsia="標楷體" w:cs="標楷體"/>
                <w:kern w:val="0"/>
                <w:lang w:val="zh-TW"/>
              </w:rPr>
              <w:t>+</w:t>
            </w:r>
            <w:r w:rsidRPr="004266F2">
              <w:rPr>
                <w:rFonts w:ascii="標楷體" w:eastAsia="標楷體" w:cs="標楷體" w:hint="eastAsia"/>
                <w:kern w:val="0"/>
                <w:lang w:val="zh-TW"/>
              </w:rPr>
              <w:t>除鏽上隔熱漆</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F46110"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769</w:t>
            </w: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F46110"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1,273</w:t>
            </w: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F46110"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769</w:t>
            </w: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F46110"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1,273</w:t>
            </w: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00ED6526" w:rsidRPr="004266F2">
              <w:rPr>
                <w:rFonts w:ascii="標楷體" w:eastAsia="標楷體" w:cs="標楷體" w:hint="eastAsia"/>
                <w:kern w:val="0"/>
                <w:lang w:val="zh-TW"/>
              </w:rPr>
              <w:t>30</w:t>
            </w:r>
            <w:r w:rsidRPr="004266F2">
              <w:rPr>
                <w:rFonts w:ascii="標楷體" w:eastAsia="標楷體" w:cs="標楷體" w:hint="eastAsia"/>
                <w:kern w:val="0"/>
                <w:lang w:val="zh-TW"/>
              </w:rPr>
              <w:t>日</w:t>
            </w:r>
            <w:r w:rsidR="00ED6526" w:rsidRPr="004266F2">
              <w:rPr>
                <w:rFonts w:ascii="標楷體" w:eastAsia="標楷體" w:cs="標楷體" w:hint="eastAsia"/>
                <w:kern w:val="0"/>
                <w:lang w:val="zh-TW"/>
              </w:rPr>
              <w:t>完成</w:t>
            </w:r>
            <w:r w:rsidRPr="004266F2">
              <w:rPr>
                <w:rFonts w:ascii="標楷體" w:eastAsia="標楷體" w:cs="標楷體" w:hint="eastAsia"/>
                <w:kern w:val="0"/>
                <w:lang w:val="zh-TW"/>
              </w:rPr>
              <w:t>驗收，改善抽水站之站房外牆立面及周邊環境。</w:t>
            </w:r>
          </w:p>
        </w:tc>
      </w:tr>
      <w:tr w:rsidR="004266F2" w:rsidRPr="004266F2" w:rsidTr="00CA5DC4">
        <w:trPr>
          <w:trHeight w:val="280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56930">
            <w:pPr>
              <w:autoSpaceDE w:val="0"/>
              <w:autoSpaceDN w:val="0"/>
              <w:adjustRightInd w:val="0"/>
              <w:spacing w:line="0" w:lineRule="atLeast"/>
              <w:ind w:left="864" w:hanging="619"/>
              <w:jc w:val="both"/>
              <w:rPr>
                <w:rFonts w:ascii="新細明體" w:cs="新細明體"/>
                <w:kern w:val="0"/>
                <w:lang w:val="zh-TW"/>
              </w:rPr>
            </w:pPr>
            <w:r w:rsidRPr="004266F2">
              <w:rPr>
                <w:rFonts w:ascii="標楷體" w:eastAsia="標楷體" w:cs="標楷體"/>
                <w:kern w:val="0"/>
                <w:lang w:val="zh-TW"/>
              </w:rPr>
              <w:t>6.1.3</w:t>
            </w:r>
            <w:r w:rsidRPr="004266F2">
              <w:rPr>
                <w:rFonts w:ascii="標楷體" w:eastAsia="標楷體" w:cs="標楷體" w:hint="eastAsia"/>
                <w:kern w:val="0"/>
                <w:lang w:val="zh-TW"/>
              </w:rPr>
              <w:t>社子島地區及成美抽水站閘門及吊門機改善工程</w:t>
            </w:r>
            <w:r w:rsidRPr="004266F2">
              <w:rPr>
                <w:rFonts w:ascii="標楷體" w:eastAsia="標楷體" w:cs="標楷體"/>
                <w:kern w:val="0"/>
                <w:lang w:val="zh-TW"/>
              </w:rPr>
              <w:t>(0.94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4F385F" w:rsidRPr="004266F2" w:rsidRDefault="007735EA" w:rsidP="004F385F">
            <w:pPr>
              <w:pStyle w:val="aa"/>
              <w:numPr>
                <w:ilvl w:val="0"/>
                <w:numId w:val="30"/>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水閘門組</w:t>
            </w:r>
            <w:r w:rsidRPr="004266F2">
              <w:rPr>
                <w:rFonts w:ascii="標楷體" w:eastAsia="標楷體" w:cs="標楷體"/>
                <w:kern w:val="0"/>
                <w:sz w:val="22"/>
                <w:lang w:val="zh-TW"/>
              </w:rPr>
              <w:t>(1.7*1.7M)</w:t>
            </w:r>
          </w:p>
          <w:p w:rsidR="007735EA" w:rsidRPr="004266F2" w:rsidRDefault="007735EA" w:rsidP="004F385F">
            <w:pPr>
              <w:pStyle w:val="aa"/>
              <w:numPr>
                <w:ilvl w:val="0"/>
                <w:numId w:val="30"/>
              </w:numPr>
              <w:autoSpaceDE w:val="0"/>
              <w:autoSpaceDN w:val="0"/>
              <w:adjustRightInd w:val="0"/>
              <w:spacing w:line="0" w:lineRule="atLeast"/>
              <w:ind w:leftChars="0"/>
              <w:jc w:val="both"/>
              <w:rPr>
                <w:rFonts w:ascii="標楷體" w:eastAsia="標楷體" w:cs="標楷體"/>
                <w:kern w:val="0"/>
                <w:sz w:val="22"/>
                <w:lang w:val="zh-TW"/>
              </w:rPr>
            </w:pPr>
            <w:r w:rsidRPr="004266F2">
              <w:rPr>
                <w:rFonts w:ascii="標楷體" w:eastAsia="標楷體" w:cs="標楷體" w:hint="eastAsia"/>
                <w:kern w:val="0"/>
                <w:lang w:val="zh-TW"/>
              </w:rPr>
              <w:t>水閘門組</w:t>
            </w:r>
            <w:r w:rsidRPr="004266F2">
              <w:rPr>
                <w:rFonts w:ascii="標楷體" w:eastAsia="標楷體" w:cs="標楷體"/>
                <w:kern w:val="0"/>
                <w:sz w:val="22"/>
                <w:lang w:val="zh-TW"/>
              </w:rPr>
              <w:t>(6.5*2.5M)</w:t>
            </w:r>
          </w:p>
          <w:p w:rsidR="004F385F" w:rsidRPr="004266F2" w:rsidRDefault="007735EA" w:rsidP="004F385F">
            <w:pPr>
              <w:pStyle w:val="aa"/>
              <w:numPr>
                <w:ilvl w:val="0"/>
                <w:numId w:val="30"/>
              </w:numPr>
              <w:autoSpaceDE w:val="0"/>
              <w:autoSpaceDN w:val="0"/>
              <w:adjustRightInd w:val="0"/>
              <w:spacing w:line="0" w:lineRule="atLeast"/>
              <w:ind w:leftChars="0"/>
              <w:jc w:val="both"/>
              <w:rPr>
                <w:rFonts w:ascii="新細明體" w:cs="新細明體"/>
                <w:kern w:val="0"/>
                <w:lang w:val="zh-TW"/>
              </w:rPr>
            </w:pPr>
            <w:r w:rsidRPr="004266F2">
              <w:rPr>
                <w:rFonts w:ascii="標楷體" w:eastAsia="標楷體" w:cs="標楷體"/>
                <w:kern w:val="0"/>
                <w:lang w:val="zh-TW"/>
              </w:rPr>
              <w:t>3</w:t>
            </w:r>
            <w:r w:rsidRPr="004266F2">
              <w:rPr>
                <w:rFonts w:ascii="標楷體" w:eastAsia="標楷體" w:cs="標楷體" w:hint="eastAsia"/>
                <w:kern w:val="0"/>
                <w:lang w:val="zh-TW"/>
              </w:rPr>
              <w:t>噸電動梯桿式水閘門升降機組</w:t>
            </w:r>
          </w:p>
          <w:p w:rsidR="007735EA" w:rsidRPr="004266F2" w:rsidRDefault="007735EA" w:rsidP="004F385F">
            <w:pPr>
              <w:pStyle w:val="aa"/>
              <w:numPr>
                <w:ilvl w:val="0"/>
                <w:numId w:val="30"/>
              </w:numPr>
              <w:autoSpaceDE w:val="0"/>
              <w:autoSpaceDN w:val="0"/>
              <w:adjustRightInd w:val="0"/>
              <w:spacing w:line="0" w:lineRule="atLeast"/>
              <w:ind w:leftChars="0"/>
              <w:jc w:val="both"/>
              <w:rPr>
                <w:rFonts w:ascii="新細明體" w:cs="新細明體"/>
                <w:kern w:val="0"/>
                <w:lang w:val="zh-TW"/>
              </w:rPr>
            </w:pPr>
            <w:r w:rsidRPr="004266F2">
              <w:rPr>
                <w:rFonts w:ascii="標楷體" w:eastAsia="標楷體" w:cs="標楷體" w:hint="eastAsia"/>
                <w:kern w:val="0"/>
                <w:lang w:val="zh-TW"/>
              </w:rPr>
              <w:t>閘門監控盤</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26</w:t>
            </w:r>
            <w:r w:rsidRPr="004266F2">
              <w:rPr>
                <w:rFonts w:ascii="標楷體" w:eastAsia="標楷體" w:cs="標楷體" w:hint="eastAsia"/>
                <w:kern w:val="0"/>
                <w:lang w:val="zh-TW"/>
              </w:rPr>
              <w:t>組</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26</w:t>
            </w:r>
            <w:r w:rsidRPr="004266F2">
              <w:rPr>
                <w:rFonts w:ascii="標楷體" w:eastAsia="標楷體" w:cs="標楷體" w:hint="eastAsia"/>
                <w:kern w:val="0"/>
                <w:lang w:val="zh-TW"/>
              </w:rPr>
              <w:t>組</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13</w:t>
            </w:r>
            <w:r w:rsidRPr="004266F2">
              <w:rPr>
                <w:rFonts w:ascii="標楷體" w:eastAsia="標楷體" w:cs="標楷體" w:hint="eastAsia"/>
                <w:kern w:val="0"/>
                <w:lang w:val="zh-TW"/>
              </w:rPr>
              <w:t>組</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26</w:t>
            </w:r>
            <w:r w:rsidRPr="004266F2">
              <w:rPr>
                <w:rFonts w:ascii="標楷體" w:eastAsia="標楷體" w:cs="標楷體" w:hint="eastAsia"/>
                <w:kern w:val="0"/>
                <w:lang w:val="zh-TW"/>
              </w:rPr>
              <w:t>組</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組</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26</w:t>
            </w:r>
            <w:r w:rsidRPr="004266F2">
              <w:rPr>
                <w:rFonts w:ascii="標楷體" w:eastAsia="標楷體" w:cs="標楷體" w:hint="eastAsia"/>
                <w:kern w:val="0"/>
                <w:lang w:val="zh-TW"/>
              </w:rPr>
              <w:t>組</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13</w:t>
            </w:r>
            <w:r w:rsidRPr="004266F2">
              <w:rPr>
                <w:rFonts w:ascii="標楷體" w:eastAsia="標楷體" w:cs="標楷體" w:hint="eastAsia"/>
                <w:kern w:val="0"/>
                <w:lang w:val="zh-TW"/>
              </w:rPr>
              <w:t>組</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00ED6526" w:rsidRPr="004266F2">
              <w:rPr>
                <w:rFonts w:ascii="標楷體" w:eastAsia="標楷體" w:cs="標楷體" w:hint="eastAsia"/>
                <w:kern w:val="0"/>
                <w:lang w:val="zh-TW"/>
              </w:rPr>
              <w:t>9</w:t>
            </w:r>
            <w:r w:rsidRPr="004266F2">
              <w:rPr>
                <w:rFonts w:ascii="標楷體" w:eastAsia="標楷體" w:cs="標楷體" w:hint="eastAsia"/>
                <w:kern w:val="0"/>
                <w:lang w:val="zh-TW"/>
              </w:rPr>
              <w:t>月</w:t>
            </w:r>
            <w:r w:rsidR="00ED6526" w:rsidRPr="004266F2">
              <w:rPr>
                <w:rFonts w:ascii="標楷體" w:eastAsia="標楷體" w:cs="標楷體" w:hint="eastAsia"/>
                <w:kern w:val="0"/>
                <w:lang w:val="zh-TW"/>
              </w:rPr>
              <w:t>9</w:t>
            </w:r>
            <w:r w:rsidRPr="004266F2">
              <w:rPr>
                <w:rFonts w:ascii="標楷體" w:eastAsia="標楷體" w:cs="標楷體" w:hint="eastAsia"/>
                <w:kern w:val="0"/>
                <w:lang w:val="zh-TW"/>
              </w:rPr>
              <w:t>日</w:t>
            </w:r>
            <w:r w:rsidR="00ED6526" w:rsidRPr="004266F2">
              <w:rPr>
                <w:rFonts w:ascii="標楷體" w:eastAsia="標楷體" w:cs="標楷體" w:hint="eastAsia"/>
                <w:kern w:val="0"/>
                <w:lang w:val="zh-TW"/>
              </w:rPr>
              <w:t>完成</w:t>
            </w:r>
            <w:r w:rsidRPr="004266F2">
              <w:rPr>
                <w:rFonts w:ascii="標楷體" w:eastAsia="標楷體" w:cs="標楷體" w:hint="eastAsia"/>
                <w:kern w:val="0"/>
                <w:lang w:val="zh-TW"/>
              </w:rPr>
              <w:t>驗收，辦理改善及更新社子島地區淡</w:t>
            </w:r>
            <w:r w:rsidRPr="004266F2">
              <w:rPr>
                <w:rFonts w:ascii="標楷體" w:eastAsia="標楷體" w:cs="標楷體"/>
                <w:kern w:val="0"/>
                <w:lang w:val="zh-TW"/>
              </w:rPr>
              <w:t>5~</w:t>
            </w:r>
            <w:r w:rsidRPr="004266F2">
              <w:rPr>
                <w:rFonts w:ascii="標楷體" w:eastAsia="標楷體" w:cs="標楷體" w:hint="eastAsia"/>
                <w:kern w:val="0"/>
                <w:lang w:val="zh-TW"/>
              </w:rPr>
              <w:t>淡</w:t>
            </w:r>
            <w:r w:rsidRPr="004266F2">
              <w:rPr>
                <w:rFonts w:ascii="標楷體" w:eastAsia="標楷體" w:cs="標楷體"/>
                <w:kern w:val="0"/>
                <w:lang w:val="zh-TW"/>
              </w:rPr>
              <w:t>13</w:t>
            </w:r>
            <w:r w:rsidRPr="004266F2">
              <w:rPr>
                <w:rFonts w:ascii="標楷體" w:eastAsia="標楷體" w:cs="標楷體" w:hint="eastAsia"/>
                <w:kern w:val="0"/>
                <w:lang w:val="zh-TW"/>
              </w:rPr>
              <w:t>號、基</w:t>
            </w:r>
            <w:r w:rsidRPr="004266F2">
              <w:rPr>
                <w:rFonts w:ascii="標楷體" w:eastAsia="標楷體" w:cs="標楷體"/>
                <w:kern w:val="0"/>
                <w:lang w:val="zh-TW"/>
              </w:rPr>
              <w:t>4~</w:t>
            </w:r>
            <w:r w:rsidRPr="004266F2">
              <w:rPr>
                <w:rFonts w:ascii="標楷體" w:eastAsia="標楷體" w:cs="標楷體" w:hint="eastAsia"/>
                <w:kern w:val="0"/>
                <w:lang w:val="zh-TW"/>
              </w:rPr>
              <w:t>基</w:t>
            </w:r>
            <w:r w:rsidRPr="004266F2">
              <w:rPr>
                <w:rFonts w:ascii="標楷體" w:eastAsia="標楷體" w:cs="標楷體"/>
                <w:kern w:val="0"/>
                <w:lang w:val="zh-TW"/>
              </w:rPr>
              <w:t>7</w:t>
            </w:r>
            <w:r w:rsidRPr="004266F2">
              <w:rPr>
                <w:rFonts w:ascii="標楷體" w:eastAsia="標楷體" w:cs="標楷體" w:hint="eastAsia"/>
                <w:kern w:val="0"/>
                <w:lang w:val="zh-TW"/>
              </w:rPr>
              <w:t>號閘門及成美抽水站部分老舊及操作可靠度低之重力閘門及吊門機，以強化機組功能。</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rPr>
                <w:rFonts w:ascii="標楷體" w:eastAsia="標楷體" w:cs="標楷體"/>
                <w:bCs/>
                <w:kern w:val="0"/>
                <w:lang w:val="zh-TW"/>
              </w:rPr>
            </w:pPr>
            <w:r w:rsidRPr="004266F2">
              <w:rPr>
                <w:rFonts w:ascii="標楷體" w:eastAsia="標楷體" w:cs="標楷體"/>
                <w:bCs/>
                <w:kern w:val="0"/>
                <w:lang w:val="zh-TW"/>
              </w:rPr>
              <w:t>6.2</w:t>
            </w:r>
            <w:r w:rsidRPr="004266F2">
              <w:rPr>
                <w:rFonts w:ascii="標楷體" w:eastAsia="標楷體" w:cs="標楷體" w:hint="eastAsia"/>
                <w:bCs/>
                <w:kern w:val="0"/>
                <w:lang w:val="zh-TW"/>
              </w:rPr>
              <w:t>縣市管河川</w:t>
            </w:r>
          </w:p>
          <w:p w:rsidR="007735EA" w:rsidRPr="004266F2" w:rsidRDefault="007735EA" w:rsidP="009C14E7">
            <w:pPr>
              <w:autoSpaceDE w:val="0"/>
              <w:autoSpaceDN w:val="0"/>
              <w:adjustRightInd w:val="0"/>
              <w:spacing w:line="0" w:lineRule="atLeast"/>
              <w:ind w:firstLine="480"/>
              <w:rPr>
                <w:rFonts w:ascii="標楷體" w:eastAsia="標楷體" w:cs="標楷體"/>
                <w:bCs/>
                <w:kern w:val="0"/>
                <w:lang w:val="zh-TW"/>
              </w:rPr>
            </w:pPr>
            <w:r w:rsidRPr="004266F2">
              <w:rPr>
                <w:rFonts w:ascii="標楷體" w:eastAsia="標楷體" w:cs="標楷體"/>
                <w:bCs/>
                <w:kern w:val="0"/>
                <w:lang w:val="zh-TW"/>
              </w:rPr>
              <w:t>(1.51</w:t>
            </w:r>
            <w:r w:rsidRPr="004266F2">
              <w:rPr>
                <w:rFonts w:ascii="標楷體" w:eastAsia="標楷體" w:cs="標楷體" w:hint="eastAsia"/>
                <w:bCs/>
                <w:kern w:val="0"/>
                <w:lang w:val="zh-TW"/>
              </w:rPr>
              <w:t>％</w:t>
            </w:r>
            <w:r w:rsidRPr="004266F2">
              <w:rPr>
                <w:rFonts w:ascii="標楷體" w:eastAsia="標楷體" w:cs="標楷體"/>
                <w:bCs/>
                <w:kern w:val="0"/>
                <w:lang w:val="zh-TW"/>
              </w:rPr>
              <w:t>)</w:t>
            </w:r>
          </w:p>
          <w:p w:rsidR="007735EA" w:rsidRPr="004266F2" w:rsidRDefault="007735EA" w:rsidP="009C14E7">
            <w:pPr>
              <w:autoSpaceDE w:val="0"/>
              <w:autoSpaceDN w:val="0"/>
              <w:adjustRightInd w:val="0"/>
              <w:spacing w:line="0" w:lineRule="atLeast"/>
              <w:ind w:left="960" w:hanging="720"/>
              <w:jc w:val="both"/>
              <w:rPr>
                <w:rFonts w:ascii="新細明體" w:cs="新細明體"/>
                <w:kern w:val="0"/>
                <w:lang w:val="zh-TW"/>
              </w:rPr>
            </w:pPr>
            <w:r w:rsidRPr="004266F2">
              <w:rPr>
                <w:rFonts w:ascii="標楷體" w:eastAsia="標楷體" w:cs="標楷體"/>
                <w:kern w:val="0"/>
                <w:lang w:val="zh-TW"/>
              </w:rPr>
              <w:t>6.2.1</w:t>
            </w:r>
            <w:r w:rsidR="000104AF" w:rsidRPr="004266F2">
              <w:rPr>
                <w:rFonts w:ascii="標楷體" w:eastAsia="標楷體" w:cs="標楷體" w:hint="eastAsia"/>
                <w:kern w:val="0"/>
                <w:lang w:val="zh-TW"/>
              </w:rPr>
              <w:t xml:space="preserve"> </w:t>
            </w:r>
            <w:r w:rsidRPr="004266F2">
              <w:rPr>
                <w:rFonts w:ascii="標楷體" w:eastAsia="標楷體" w:cs="標楷體" w:hint="eastAsia"/>
                <w:kern w:val="0"/>
                <w:lang w:val="zh-TW"/>
              </w:rPr>
              <w:t>中山抽水站排放水路兩側低水護岸及洲美</w:t>
            </w:r>
            <w:r w:rsidRPr="004266F2">
              <w:rPr>
                <w:rFonts w:ascii="標楷體" w:eastAsia="標楷體" w:cs="標楷體"/>
                <w:kern w:val="0"/>
                <w:lang w:val="zh-TW"/>
              </w:rPr>
              <w:t>(</w:t>
            </w:r>
            <w:r w:rsidRPr="004266F2">
              <w:rPr>
                <w:rFonts w:ascii="標楷體" w:eastAsia="標楷體" w:cs="標楷體" w:hint="eastAsia"/>
                <w:kern w:val="0"/>
                <w:lang w:val="zh-TW"/>
              </w:rPr>
              <w:t>一</w:t>
            </w:r>
            <w:r w:rsidRPr="004266F2">
              <w:rPr>
                <w:rFonts w:ascii="標楷體" w:eastAsia="標楷體" w:cs="標楷體"/>
                <w:kern w:val="0"/>
                <w:lang w:val="zh-TW"/>
              </w:rPr>
              <w:t>)</w:t>
            </w:r>
            <w:r w:rsidRPr="004266F2">
              <w:rPr>
                <w:rFonts w:ascii="標楷體" w:eastAsia="標楷體" w:cs="標楷體" w:hint="eastAsia"/>
                <w:kern w:val="0"/>
                <w:lang w:val="zh-TW"/>
              </w:rPr>
              <w:t>臨時抽水站旁土堤整建工程</w:t>
            </w:r>
            <w:r w:rsidRPr="004266F2">
              <w:rPr>
                <w:rFonts w:ascii="標楷體" w:eastAsia="標楷體" w:cs="標楷體"/>
                <w:kern w:val="0"/>
                <w:lang w:val="zh-TW"/>
              </w:rPr>
              <w:t>(0.17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57"/>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ind w:left="257"/>
              <w:jc w:val="both"/>
              <w:rPr>
                <w:rFonts w:ascii="標楷體" w:eastAsia="標楷體" w:cs="標楷體"/>
                <w:kern w:val="0"/>
                <w:lang w:val="zh-TW"/>
              </w:rPr>
            </w:pPr>
          </w:p>
          <w:p w:rsidR="007735EA" w:rsidRPr="004266F2" w:rsidRDefault="007735EA" w:rsidP="004F385F">
            <w:pPr>
              <w:pStyle w:val="aa"/>
              <w:numPr>
                <w:ilvl w:val="0"/>
                <w:numId w:val="31"/>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碼頭清淤</w:t>
            </w:r>
          </w:p>
          <w:p w:rsidR="007735EA" w:rsidRPr="004266F2" w:rsidRDefault="007735EA" w:rsidP="004F385F">
            <w:pPr>
              <w:pStyle w:val="aa"/>
              <w:numPr>
                <w:ilvl w:val="0"/>
                <w:numId w:val="31"/>
              </w:numPr>
              <w:autoSpaceDE w:val="0"/>
              <w:autoSpaceDN w:val="0"/>
              <w:adjustRightInd w:val="0"/>
              <w:spacing w:line="0" w:lineRule="atLeast"/>
              <w:ind w:leftChars="0"/>
              <w:jc w:val="both"/>
              <w:rPr>
                <w:rFonts w:ascii="新細明體" w:cs="新細明體"/>
                <w:kern w:val="0"/>
                <w:lang w:val="zh-TW"/>
              </w:rPr>
            </w:pPr>
            <w:r w:rsidRPr="004266F2">
              <w:rPr>
                <w:rFonts w:ascii="標楷體" w:eastAsia="標楷體" w:cs="標楷體" w:hint="eastAsia"/>
                <w:kern w:val="0"/>
                <w:lang w:val="zh-TW"/>
              </w:rPr>
              <w:t>地盤改良</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ind w:left="317"/>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ind w:left="317"/>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座</w:t>
            </w:r>
          </w:p>
          <w:p w:rsidR="00F46110"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264</w:t>
            </w: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ind w:left="317"/>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ind w:left="317"/>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座</w:t>
            </w:r>
          </w:p>
          <w:p w:rsidR="00F46110"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264</w:t>
            </w: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工程進度皆無落後情形，整建河邊護岸，減少河岸沖刷以保護河岸設施，同時改善淤積土方，以強化河川沿岸獨立抽水站排水系統之防洪能力。</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960" w:hanging="720"/>
              <w:jc w:val="both"/>
              <w:rPr>
                <w:rFonts w:ascii="新細明體" w:cs="新細明體"/>
                <w:kern w:val="0"/>
                <w:lang w:val="zh-TW"/>
              </w:rPr>
            </w:pPr>
            <w:r w:rsidRPr="004266F2">
              <w:rPr>
                <w:rFonts w:ascii="標楷體" w:eastAsia="標楷體" w:cs="標楷體"/>
                <w:kern w:val="0"/>
                <w:lang w:val="zh-TW"/>
              </w:rPr>
              <w:t>6.2.2</w:t>
            </w:r>
            <w:r w:rsidR="000104AF" w:rsidRPr="004266F2">
              <w:rPr>
                <w:rFonts w:ascii="標楷體" w:eastAsia="標楷體" w:cs="標楷體" w:hint="eastAsia"/>
                <w:kern w:val="0"/>
                <w:lang w:val="zh-TW"/>
              </w:rPr>
              <w:t xml:space="preserve"> </w:t>
            </w:r>
            <w:r w:rsidRPr="004266F2">
              <w:rPr>
                <w:rFonts w:ascii="標楷體" w:eastAsia="標楷體" w:cs="標楷體" w:hint="eastAsia"/>
                <w:kern w:val="0"/>
                <w:lang w:val="zh-TW"/>
              </w:rPr>
              <w:t>基隆河十號疏散門下游水防道路護岸整建工程</w:t>
            </w:r>
            <w:r w:rsidRPr="004266F2">
              <w:rPr>
                <w:rFonts w:ascii="標楷體" w:eastAsia="標楷體" w:cs="標楷體"/>
                <w:kern w:val="0"/>
                <w:lang w:val="zh-TW"/>
              </w:rPr>
              <w:t>(0.07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pStyle w:val="aa"/>
              <w:numPr>
                <w:ilvl w:val="0"/>
                <w:numId w:val="32"/>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混凝土鼎塊</w:t>
            </w:r>
            <w:r w:rsidRPr="004266F2">
              <w:rPr>
                <w:rFonts w:ascii="標楷體" w:eastAsia="標楷體" w:cs="標楷體"/>
                <w:kern w:val="0"/>
                <w:lang w:val="zh-TW"/>
              </w:rPr>
              <w:t>(5</w:t>
            </w:r>
            <w:r w:rsidR="00F46110" w:rsidRPr="004266F2">
              <w:rPr>
                <w:rFonts w:ascii="標楷體" w:eastAsia="標楷體" w:cs="標楷體" w:hint="eastAsia"/>
                <w:kern w:val="0"/>
                <w:lang w:val="zh-TW"/>
              </w:rPr>
              <w:t>噸</w:t>
            </w:r>
            <w:r w:rsidRPr="004266F2">
              <w:rPr>
                <w:rFonts w:ascii="標楷體" w:eastAsia="標楷體" w:cs="標楷體"/>
                <w:kern w:val="0"/>
                <w:lang w:val="zh-TW"/>
              </w:rPr>
              <w:t>)</w:t>
            </w:r>
          </w:p>
          <w:p w:rsidR="007735EA" w:rsidRPr="004266F2" w:rsidRDefault="007735EA" w:rsidP="004F385F">
            <w:pPr>
              <w:pStyle w:val="aa"/>
              <w:numPr>
                <w:ilvl w:val="0"/>
                <w:numId w:val="32"/>
              </w:numPr>
              <w:autoSpaceDE w:val="0"/>
              <w:autoSpaceDN w:val="0"/>
              <w:adjustRightInd w:val="0"/>
              <w:spacing w:line="0" w:lineRule="atLeast"/>
              <w:ind w:leftChars="0"/>
              <w:jc w:val="both"/>
              <w:rPr>
                <w:rFonts w:ascii="新細明體" w:cs="新細明體"/>
                <w:kern w:val="0"/>
                <w:lang w:val="zh-TW"/>
              </w:rPr>
            </w:pPr>
            <w:r w:rsidRPr="004266F2">
              <w:rPr>
                <w:rFonts w:ascii="標楷體" w:eastAsia="標楷體" w:cs="標楷體"/>
                <w:kern w:val="0"/>
                <w:lang w:val="zh-TW"/>
              </w:rPr>
              <w:t>L</w:t>
            </w:r>
            <w:r w:rsidRPr="004266F2">
              <w:rPr>
                <w:rFonts w:ascii="標楷體" w:eastAsia="標楷體" w:cs="標楷體" w:hint="eastAsia"/>
                <w:kern w:val="0"/>
                <w:lang w:val="zh-TW"/>
              </w:rPr>
              <w:t>型擋土牆</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110</w:t>
            </w:r>
            <w:r w:rsidRPr="004266F2">
              <w:rPr>
                <w:rFonts w:ascii="標楷體" w:eastAsia="標楷體" w:cs="標楷體" w:hint="eastAsia"/>
                <w:kern w:val="0"/>
                <w:lang w:val="zh-TW"/>
              </w:rPr>
              <w:t>塊</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63</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110</w:t>
            </w:r>
            <w:r w:rsidRPr="004266F2">
              <w:rPr>
                <w:rFonts w:ascii="標楷體" w:eastAsia="標楷體" w:cs="標楷體" w:hint="eastAsia"/>
                <w:kern w:val="0"/>
                <w:lang w:val="zh-TW"/>
              </w:rPr>
              <w:t>塊</w:t>
            </w:r>
          </w:p>
          <w:p w:rsidR="004F385F" w:rsidRPr="004266F2" w:rsidRDefault="004F385F" w:rsidP="00670E0B">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63</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工程進度皆無落後情形，整建河邊護岸，減少河岸沖刷以保護河岸設施，同時改善河岸景觀及維護生態。</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960" w:hanging="720"/>
              <w:jc w:val="both"/>
              <w:rPr>
                <w:rFonts w:ascii="新細明體" w:cs="新細明體"/>
                <w:kern w:val="0"/>
                <w:lang w:val="zh-TW"/>
              </w:rPr>
            </w:pPr>
            <w:r w:rsidRPr="004266F2">
              <w:rPr>
                <w:rFonts w:ascii="標楷體" w:eastAsia="標楷體" w:cs="標楷體"/>
                <w:kern w:val="0"/>
                <w:lang w:val="zh-TW"/>
              </w:rPr>
              <w:lastRenderedPageBreak/>
              <w:t>6.2.3</w:t>
            </w:r>
            <w:r w:rsidR="000104AF" w:rsidRPr="004266F2">
              <w:rPr>
                <w:rFonts w:ascii="標楷體" w:eastAsia="標楷體" w:cs="標楷體" w:hint="eastAsia"/>
                <w:kern w:val="0"/>
                <w:lang w:val="zh-TW"/>
              </w:rPr>
              <w:t xml:space="preserve"> </w:t>
            </w:r>
            <w:r w:rsidRPr="004266F2">
              <w:rPr>
                <w:rFonts w:ascii="標楷體" w:eastAsia="標楷體" w:cs="標楷體" w:hint="eastAsia"/>
                <w:kern w:val="0"/>
                <w:lang w:val="zh-TW"/>
              </w:rPr>
              <w:t>貴子坑溪堤牆加高及社子島低水護岸整建等</w:t>
            </w:r>
            <w:r w:rsidRPr="004266F2">
              <w:rPr>
                <w:rFonts w:ascii="標楷體" w:eastAsia="標楷體" w:cs="標楷體"/>
                <w:kern w:val="0"/>
                <w:lang w:val="zh-TW"/>
              </w:rPr>
              <w:t>3</w:t>
            </w:r>
            <w:r w:rsidRPr="004266F2">
              <w:rPr>
                <w:rFonts w:ascii="標楷體" w:eastAsia="標楷體" w:cs="標楷體" w:hint="eastAsia"/>
                <w:kern w:val="0"/>
                <w:lang w:val="zh-TW"/>
              </w:rPr>
              <w:t>項工程</w:t>
            </w:r>
            <w:r w:rsidRPr="004266F2">
              <w:rPr>
                <w:rFonts w:ascii="標楷體" w:eastAsia="標楷體" w:cs="標楷體"/>
                <w:kern w:val="0"/>
                <w:lang w:val="zh-TW"/>
              </w:rPr>
              <w:t>(0.16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社子島低水護岸</w:t>
            </w:r>
            <w:r w:rsidRPr="004266F2">
              <w:rPr>
                <w:rFonts w:ascii="標楷體" w:eastAsia="標楷體" w:cs="標楷體"/>
                <w:kern w:val="0"/>
                <w:lang w:val="zh-TW"/>
              </w:rPr>
              <w:t>PC</w:t>
            </w:r>
            <w:r w:rsidRPr="004266F2">
              <w:rPr>
                <w:rFonts w:ascii="標楷體" w:eastAsia="標楷體" w:cs="標楷體" w:hint="eastAsia"/>
                <w:kern w:val="0"/>
                <w:lang w:val="zh-TW"/>
              </w:rPr>
              <w:t>板樁及帽梁施工</w:t>
            </w:r>
          </w:p>
          <w:p w:rsidR="007735EA" w:rsidRPr="004266F2" w:rsidRDefault="007735EA" w:rsidP="009C14E7">
            <w:pPr>
              <w:autoSpaceDE w:val="0"/>
              <w:autoSpaceDN w:val="0"/>
              <w:adjustRightInd w:val="0"/>
              <w:spacing w:line="0" w:lineRule="atLeast"/>
              <w:jc w:val="both"/>
              <w:rPr>
                <w:rFonts w:ascii="新細明體" w:cs="新細明體"/>
                <w:kern w:val="0"/>
                <w:lang w:val="zh-TW"/>
              </w:rPr>
            </w:pP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110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110</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工程進度皆無落後情形，整建河邊護岸，減少河岸沖刷以保護河岸設施，同時改善河岸景觀及維護生態。</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960" w:hanging="720"/>
              <w:jc w:val="both"/>
              <w:rPr>
                <w:rFonts w:ascii="新細明體" w:cs="新細明體"/>
                <w:kern w:val="0"/>
                <w:lang w:val="zh-TW"/>
              </w:rPr>
            </w:pPr>
            <w:r w:rsidRPr="004266F2">
              <w:rPr>
                <w:rFonts w:ascii="標楷體" w:eastAsia="標楷體" w:cs="標楷體"/>
                <w:kern w:val="0"/>
                <w:lang w:val="zh-TW"/>
              </w:rPr>
              <w:t>6.2.4</w:t>
            </w:r>
            <w:r w:rsidR="000104AF" w:rsidRPr="004266F2">
              <w:rPr>
                <w:rFonts w:ascii="標楷體" w:eastAsia="標楷體" w:cs="標楷體" w:hint="eastAsia"/>
                <w:kern w:val="0"/>
                <w:lang w:val="zh-TW"/>
              </w:rPr>
              <w:t xml:space="preserve"> </w:t>
            </w:r>
            <w:r w:rsidRPr="004266F2">
              <w:rPr>
                <w:rFonts w:ascii="標楷體" w:eastAsia="標楷體" w:cs="標楷體" w:hint="eastAsia"/>
                <w:kern w:val="0"/>
                <w:lang w:val="zh-TW"/>
              </w:rPr>
              <w:t>基隆河右岸新民權抽水站至港墘抽水站下游處護岸整建工程</w:t>
            </w:r>
            <w:r w:rsidRPr="004266F2">
              <w:rPr>
                <w:rFonts w:ascii="標楷體" w:eastAsia="標楷體" w:cs="標楷體"/>
                <w:kern w:val="0"/>
                <w:lang w:val="zh-TW"/>
              </w:rPr>
              <w:t>(0.51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新設自行車道</w:t>
            </w:r>
            <w:r w:rsidRPr="004266F2">
              <w:rPr>
                <w:rFonts w:ascii="標楷體" w:eastAsia="標楷體" w:cs="標楷體"/>
                <w:kern w:val="0"/>
                <w:lang w:val="zh-TW"/>
              </w:rPr>
              <w:t>(</w:t>
            </w:r>
            <w:r w:rsidRPr="004266F2">
              <w:rPr>
                <w:rFonts w:ascii="標楷體" w:eastAsia="標楷體" w:cs="標楷體" w:hint="eastAsia"/>
                <w:kern w:val="0"/>
                <w:lang w:val="zh-TW"/>
              </w:rPr>
              <w:t>寬</w:t>
            </w:r>
            <w:r w:rsidRPr="004266F2">
              <w:rPr>
                <w:rFonts w:ascii="標楷體" w:eastAsia="標楷體" w:cs="標楷體"/>
                <w:kern w:val="0"/>
                <w:lang w:val="zh-TW"/>
              </w:rPr>
              <w:t>6</w:t>
            </w:r>
            <w:r w:rsidRPr="004266F2">
              <w:rPr>
                <w:rFonts w:ascii="標楷體" w:eastAsia="標楷體" w:cs="標楷體" w:hint="eastAsia"/>
                <w:kern w:val="0"/>
                <w:lang w:val="zh-TW"/>
              </w:rPr>
              <w:t>公尺</w:t>
            </w:r>
            <w:r w:rsidRPr="004266F2">
              <w:rPr>
                <w:rFonts w:ascii="標楷體" w:eastAsia="標楷體" w:cs="標楷體"/>
                <w:kern w:val="0"/>
                <w:lang w:val="zh-TW"/>
              </w:rPr>
              <w:t>)</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4F385F"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1,213</w:t>
            </w: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4F385F" w:rsidRPr="004266F2" w:rsidRDefault="007735EA" w:rsidP="00670E0B">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1,213</w:t>
            </w:r>
          </w:p>
          <w:p w:rsidR="007735EA" w:rsidRPr="004266F2" w:rsidRDefault="007735EA" w:rsidP="00670E0B">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00ED6526" w:rsidRPr="004266F2">
              <w:rPr>
                <w:rFonts w:ascii="標楷體" w:eastAsia="標楷體" w:cs="標楷體" w:hint="eastAsia"/>
                <w:kern w:val="0"/>
                <w:lang w:val="zh-TW"/>
              </w:rPr>
              <w:t>3</w:t>
            </w:r>
            <w:r w:rsidRPr="004266F2">
              <w:rPr>
                <w:rFonts w:ascii="標楷體" w:eastAsia="標楷體" w:cs="標楷體" w:hint="eastAsia"/>
                <w:kern w:val="0"/>
                <w:lang w:val="zh-TW"/>
              </w:rPr>
              <w:t>月</w:t>
            </w:r>
            <w:r w:rsidR="00ED6526" w:rsidRPr="004266F2">
              <w:rPr>
                <w:rFonts w:ascii="標楷體" w:eastAsia="標楷體" w:cs="標楷體" w:hint="eastAsia"/>
                <w:kern w:val="0"/>
                <w:lang w:val="zh-TW"/>
              </w:rPr>
              <w:t>3</w:t>
            </w:r>
            <w:r w:rsidRPr="004266F2">
              <w:rPr>
                <w:rFonts w:ascii="標楷體" w:eastAsia="標楷體" w:cs="標楷體" w:hint="eastAsia"/>
                <w:kern w:val="0"/>
                <w:lang w:val="zh-TW"/>
              </w:rPr>
              <w:t>日</w:t>
            </w:r>
            <w:r w:rsidR="00ED6526" w:rsidRPr="004266F2">
              <w:rPr>
                <w:rFonts w:ascii="標楷體" w:eastAsia="標楷體" w:cs="標楷體" w:hint="eastAsia"/>
                <w:kern w:val="0"/>
                <w:lang w:val="zh-TW"/>
              </w:rPr>
              <w:t>完成</w:t>
            </w:r>
            <w:r w:rsidRPr="004266F2">
              <w:rPr>
                <w:rFonts w:ascii="標楷體" w:eastAsia="標楷體" w:cs="標楷體" w:hint="eastAsia"/>
                <w:kern w:val="0"/>
                <w:lang w:val="zh-TW"/>
              </w:rPr>
              <w:t>驗收，整建河邊護岸，減少河岸沖刷以保護河岸設施，同時拓寬自行車道。</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960" w:hanging="720"/>
              <w:jc w:val="both"/>
              <w:rPr>
                <w:rFonts w:ascii="新細明體" w:cs="新細明體"/>
                <w:kern w:val="0"/>
                <w:lang w:val="zh-TW"/>
              </w:rPr>
            </w:pPr>
            <w:r w:rsidRPr="004266F2">
              <w:rPr>
                <w:rFonts w:ascii="標楷體" w:eastAsia="標楷體" w:cs="標楷體"/>
                <w:kern w:val="0"/>
                <w:lang w:val="zh-TW"/>
              </w:rPr>
              <w:t>6.2.5 104</w:t>
            </w:r>
            <w:r w:rsidRPr="004266F2">
              <w:rPr>
                <w:rFonts w:ascii="標楷體" w:eastAsia="標楷體" w:cs="標楷體" w:hint="eastAsia"/>
                <w:kern w:val="0"/>
                <w:lang w:val="zh-TW"/>
              </w:rPr>
              <w:t>年度基隆河大直橋至彩虹橋段河川疏浚工程</w:t>
            </w:r>
            <w:r w:rsidRPr="004266F2">
              <w:rPr>
                <w:rFonts w:ascii="標楷體" w:eastAsia="標楷體" w:cs="標楷體"/>
                <w:kern w:val="0"/>
                <w:lang w:val="zh-TW"/>
              </w:rPr>
              <w:t>(0.38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河道疏浚</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5B2199">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21,614</w:t>
            </w:r>
          </w:p>
          <w:p w:rsidR="007735EA" w:rsidRPr="004266F2" w:rsidRDefault="007735EA" w:rsidP="005B2199">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5B2199">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21,614</w:t>
            </w:r>
          </w:p>
          <w:p w:rsidR="007735EA" w:rsidRPr="004266F2" w:rsidRDefault="007735EA" w:rsidP="005B2199">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29</w:t>
            </w:r>
            <w:r w:rsidRPr="004266F2">
              <w:rPr>
                <w:rFonts w:ascii="標楷體" w:eastAsia="標楷體" w:cs="標楷體" w:hint="eastAsia"/>
                <w:kern w:val="0"/>
                <w:lang w:val="zh-TW"/>
              </w:rPr>
              <w:t>日</w:t>
            </w:r>
            <w:r w:rsidR="00ED6526" w:rsidRPr="004266F2">
              <w:rPr>
                <w:rFonts w:ascii="標楷體" w:eastAsia="標楷體" w:cs="標楷體" w:hint="eastAsia"/>
                <w:kern w:val="0"/>
                <w:lang w:val="zh-TW"/>
              </w:rPr>
              <w:t>完成</w:t>
            </w:r>
            <w:r w:rsidRPr="004266F2">
              <w:rPr>
                <w:rFonts w:ascii="標楷體" w:eastAsia="標楷體" w:cs="標楷體" w:hint="eastAsia"/>
                <w:kern w:val="0"/>
                <w:lang w:val="zh-TW"/>
              </w:rPr>
              <w:t>驗收，清除基隆河大直橋至彩虹橋段淤積土方，以強化河川沿岸獨立抽水站排水系統之防洪能力。</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960" w:hanging="720"/>
              <w:jc w:val="both"/>
              <w:rPr>
                <w:rFonts w:ascii="新細明體" w:cs="新細明體"/>
                <w:kern w:val="0"/>
                <w:lang w:val="zh-TW"/>
              </w:rPr>
            </w:pPr>
            <w:r w:rsidRPr="004266F2">
              <w:rPr>
                <w:rFonts w:ascii="標楷體" w:eastAsia="標楷體" w:cs="標楷體"/>
                <w:kern w:val="0"/>
                <w:lang w:val="zh-TW"/>
              </w:rPr>
              <w:t>6.2.6 104</w:t>
            </w:r>
            <w:r w:rsidRPr="004266F2">
              <w:rPr>
                <w:rFonts w:ascii="標楷體" w:eastAsia="標楷體" w:cs="標楷體" w:hint="eastAsia"/>
                <w:kern w:val="0"/>
                <w:lang w:val="zh-TW"/>
              </w:rPr>
              <w:t>年度雙溪福林橋至雙溪橋疏浚工程</w:t>
            </w:r>
            <w:r w:rsidRPr="004266F2">
              <w:rPr>
                <w:rFonts w:ascii="標楷體" w:eastAsia="標楷體" w:cs="標楷體"/>
                <w:kern w:val="0"/>
                <w:lang w:val="zh-TW"/>
              </w:rPr>
              <w:t>(0.22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土方疏浚</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5B2199">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19,000</w:t>
            </w:r>
          </w:p>
          <w:p w:rsidR="007735EA" w:rsidRPr="004266F2" w:rsidRDefault="007735EA" w:rsidP="005B2199">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5B2199">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19,000</w:t>
            </w:r>
          </w:p>
          <w:p w:rsidR="007735EA" w:rsidRPr="004266F2" w:rsidRDefault="007735EA" w:rsidP="005B2199">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3</w:t>
            </w:r>
            <w:r w:rsidRPr="004266F2">
              <w:rPr>
                <w:rFonts w:ascii="標楷體" w:eastAsia="標楷體" w:cs="標楷體" w:hint="eastAsia"/>
                <w:kern w:val="0"/>
                <w:lang w:val="zh-TW"/>
              </w:rPr>
              <w:t>日</w:t>
            </w:r>
            <w:r w:rsidR="00ED6526" w:rsidRPr="004266F2">
              <w:rPr>
                <w:rFonts w:ascii="標楷體" w:eastAsia="標楷體" w:cs="標楷體" w:hint="eastAsia"/>
                <w:kern w:val="0"/>
                <w:lang w:val="zh-TW"/>
              </w:rPr>
              <w:t>完成</w:t>
            </w:r>
            <w:r w:rsidRPr="004266F2">
              <w:rPr>
                <w:rFonts w:ascii="標楷體" w:eastAsia="標楷體" w:cs="標楷體" w:hint="eastAsia"/>
                <w:kern w:val="0"/>
                <w:lang w:val="zh-TW"/>
              </w:rPr>
              <w:t>驗收，清除雙溪福林橋至雙溪橋段淤積土方，以強化河川沿岸獨立抽水站排水系統之防洪能力。</w:t>
            </w:r>
          </w:p>
        </w:tc>
      </w:tr>
      <w:tr w:rsidR="004266F2" w:rsidRPr="004266F2" w:rsidTr="00F913DD">
        <w:trPr>
          <w:trHeight w:val="1"/>
        </w:trPr>
        <w:tc>
          <w:tcPr>
            <w:tcW w:w="9923" w:type="dxa"/>
            <w:gridSpan w:val="6"/>
            <w:tcBorders>
              <w:top w:val="single" w:sz="3" w:space="0" w:color="000000"/>
              <w:left w:val="single" w:sz="3" w:space="0" w:color="000000"/>
              <w:bottom w:val="single" w:sz="3" w:space="0" w:color="000000"/>
              <w:right w:val="single" w:sz="3" w:space="0" w:color="000000"/>
            </w:tcBorders>
            <w:shd w:val="clear" w:color="auto" w:fill="F2F2F2"/>
          </w:tcPr>
          <w:p w:rsidR="007735EA" w:rsidRPr="004266F2" w:rsidRDefault="007735EA" w:rsidP="000104AF">
            <w:pPr>
              <w:autoSpaceDE w:val="0"/>
              <w:autoSpaceDN w:val="0"/>
              <w:adjustRightInd w:val="0"/>
              <w:spacing w:line="360" w:lineRule="auto"/>
              <w:jc w:val="both"/>
              <w:rPr>
                <w:rFonts w:ascii="新細明體" w:cs="新細明體"/>
                <w:kern w:val="0"/>
                <w:lang w:val="zh-TW"/>
              </w:rPr>
            </w:pPr>
            <w:r w:rsidRPr="004266F2">
              <w:rPr>
                <w:rFonts w:ascii="標楷體" w:eastAsia="標楷體" w:cs="標楷體"/>
                <w:bCs/>
                <w:kern w:val="0"/>
                <w:lang w:val="zh-TW"/>
              </w:rPr>
              <w:t>4.</w:t>
            </w:r>
            <w:r w:rsidRPr="004266F2">
              <w:rPr>
                <w:rFonts w:ascii="標楷體" w:eastAsia="標楷體" w:cs="標楷體" w:hint="eastAsia"/>
                <w:bCs/>
                <w:kern w:val="0"/>
                <w:lang w:val="zh-TW"/>
              </w:rPr>
              <w:t>公有建物及設施經費</w:t>
            </w:r>
            <w:r w:rsidRPr="004266F2">
              <w:rPr>
                <w:rFonts w:ascii="標楷體" w:eastAsia="標楷體" w:cs="標楷體"/>
                <w:bCs/>
                <w:kern w:val="0"/>
                <w:lang w:val="zh-TW"/>
              </w:rPr>
              <w:t>(11.65</w:t>
            </w:r>
            <w:r w:rsidRPr="004266F2">
              <w:rPr>
                <w:rFonts w:ascii="標楷體" w:eastAsia="標楷體" w:cs="標楷體" w:hint="eastAsia"/>
                <w:bCs/>
                <w:kern w:val="0"/>
                <w:lang w:val="zh-TW"/>
              </w:rPr>
              <w:t>％</w:t>
            </w:r>
            <w:r w:rsidRPr="004266F2">
              <w:rPr>
                <w:rFonts w:ascii="標楷體" w:eastAsia="標楷體" w:cs="標楷體"/>
                <w:bCs/>
                <w:kern w:val="0"/>
                <w:lang w:val="zh-TW"/>
              </w:rPr>
              <w:t>)</w:t>
            </w:r>
          </w:p>
        </w:tc>
      </w:tr>
      <w:tr w:rsidR="004266F2" w:rsidRPr="004266F2" w:rsidTr="00CA5DC4">
        <w:trPr>
          <w:trHeight w:val="2900"/>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ind w:left="360" w:hanging="360"/>
              <w:jc w:val="both"/>
              <w:rPr>
                <w:rFonts w:ascii="標楷體" w:eastAsia="標楷體" w:cs="標楷體"/>
                <w:bCs/>
                <w:kern w:val="0"/>
                <w:lang w:val="zh-TW"/>
              </w:rPr>
            </w:pPr>
            <w:r w:rsidRPr="004266F2">
              <w:rPr>
                <w:rFonts w:ascii="標楷體" w:eastAsia="標楷體" w:cs="標楷體"/>
                <w:bCs/>
                <w:kern w:val="0"/>
                <w:lang w:val="zh-TW"/>
              </w:rPr>
              <w:t>8.1</w:t>
            </w:r>
            <w:r w:rsidRPr="004266F2">
              <w:rPr>
                <w:rFonts w:ascii="標楷體" w:eastAsia="標楷體" w:cs="標楷體" w:hint="eastAsia"/>
                <w:bCs/>
                <w:kern w:val="0"/>
                <w:lang w:val="zh-TW"/>
              </w:rPr>
              <w:t>辦公廳舍整建經費</w:t>
            </w:r>
            <w:r w:rsidRPr="004266F2">
              <w:rPr>
                <w:rFonts w:ascii="標楷體" w:eastAsia="標楷體" w:cs="標楷體"/>
                <w:bCs/>
                <w:kern w:val="0"/>
                <w:lang w:val="zh-TW"/>
              </w:rPr>
              <w:t>(1.43</w:t>
            </w:r>
            <w:r w:rsidRPr="004266F2">
              <w:rPr>
                <w:rFonts w:ascii="標楷體" w:eastAsia="標楷體" w:cs="標楷體" w:hint="eastAsia"/>
                <w:bCs/>
                <w:kern w:val="0"/>
                <w:lang w:val="zh-TW"/>
              </w:rPr>
              <w:t>％</w:t>
            </w:r>
            <w:r w:rsidRPr="004266F2">
              <w:rPr>
                <w:rFonts w:ascii="標楷體" w:eastAsia="標楷體" w:cs="標楷體"/>
                <w:bCs/>
                <w:kern w:val="0"/>
                <w:lang w:val="zh-TW"/>
              </w:rPr>
              <w:t>)</w:t>
            </w:r>
          </w:p>
          <w:p w:rsidR="007735EA" w:rsidRPr="004266F2" w:rsidRDefault="007735EA" w:rsidP="009C14E7">
            <w:pPr>
              <w:autoSpaceDE w:val="0"/>
              <w:autoSpaceDN w:val="0"/>
              <w:adjustRightInd w:val="0"/>
              <w:spacing w:line="0" w:lineRule="atLeast"/>
              <w:ind w:left="960" w:hanging="720"/>
              <w:rPr>
                <w:rFonts w:ascii="標楷體" w:eastAsia="標楷體" w:cs="標楷體"/>
                <w:kern w:val="0"/>
                <w:lang w:val="zh-TW"/>
              </w:rPr>
            </w:pPr>
            <w:r w:rsidRPr="004266F2">
              <w:rPr>
                <w:rFonts w:ascii="標楷體" w:eastAsia="標楷體" w:cs="標楷體"/>
                <w:kern w:val="0"/>
                <w:lang w:val="zh-TW"/>
              </w:rPr>
              <w:t>8.1.1</w:t>
            </w:r>
            <w:r w:rsidRPr="004266F2">
              <w:rPr>
                <w:rFonts w:ascii="標楷體" w:eastAsia="標楷體" w:cs="標楷體" w:hint="eastAsia"/>
                <w:kern w:val="0"/>
                <w:lang w:val="zh-TW"/>
              </w:rPr>
              <w:t>警察廳舍</w:t>
            </w:r>
            <w:r w:rsidRPr="004266F2">
              <w:rPr>
                <w:rFonts w:ascii="標楷體" w:eastAsia="標楷體" w:cs="標楷體"/>
                <w:kern w:val="0"/>
                <w:lang w:val="zh-TW"/>
              </w:rPr>
              <w:t xml:space="preserve"> (0.55</w:t>
            </w:r>
            <w:r w:rsidRPr="004266F2">
              <w:rPr>
                <w:rFonts w:ascii="標楷體" w:eastAsia="標楷體" w:cs="標楷體" w:hint="eastAsia"/>
                <w:kern w:val="0"/>
                <w:lang w:val="zh-TW"/>
              </w:rPr>
              <w:t>％</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8.1.1.1</w:t>
            </w:r>
            <w:r w:rsidRPr="004266F2">
              <w:rPr>
                <w:rFonts w:ascii="標楷體" w:eastAsia="標楷體" w:cs="標楷體" w:hint="eastAsia"/>
                <w:kern w:val="0"/>
                <w:lang w:val="zh-TW"/>
              </w:rPr>
              <w:t>信義分局福德街派出所廳舍補強修繕工程</w:t>
            </w:r>
            <w:r w:rsidRPr="004266F2">
              <w:rPr>
                <w:rFonts w:ascii="標楷體" w:eastAsia="標楷體" w:cs="標楷體"/>
                <w:kern w:val="0"/>
                <w:lang w:val="zh-TW"/>
              </w:rPr>
              <w:t>(0.55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4F385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廳舍整修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4F385F">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4F385F">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4F385F">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4F385F">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center"/>
              <w:rPr>
                <w:rFonts w:ascii="新細明體" w:cs="新細明體"/>
                <w:kern w:val="0"/>
                <w:lang w:val="zh-TW"/>
              </w:rPr>
            </w:pP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bCs/>
                <w:kern w:val="0"/>
                <w:lang w:val="zh-TW"/>
              </w:rPr>
              <w:t>(</w:t>
            </w:r>
            <w:r w:rsidRPr="004266F2">
              <w:rPr>
                <w:rFonts w:ascii="標楷體" w:eastAsia="標楷體" w:cs="標楷體" w:hint="eastAsia"/>
                <w:bCs/>
                <w:kern w:val="0"/>
                <w:lang w:val="zh-TW"/>
              </w:rPr>
              <w:t>備註：本府</w:t>
            </w:r>
            <w:r w:rsidRPr="004266F2">
              <w:rPr>
                <w:rFonts w:ascii="標楷體" w:eastAsia="標楷體" w:cs="標楷體"/>
                <w:bCs/>
                <w:kern w:val="0"/>
                <w:lang w:val="zh-TW"/>
              </w:rPr>
              <w:t>104</w:t>
            </w:r>
            <w:r w:rsidRPr="004266F2">
              <w:rPr>
                <w:rFonts w:ascii="標楷體" w:eastAsia="標楷體" w:cs="標楷體" w:hint="eastAsia"/>
                <w:bCs/>
                <w:kern w:val="0"/>
                <w:lang w:val="zh-TW"/>
              </w:rPr>
              <w:t>年</w:t>
            </w:r>
            <w:r w:rsidRPr="004266F2">
              <w:rPr>
                <w:rFonts w:ascii="標楷體" w:eastAsia="標楷體" w:cs="標楷體"/>
                <w:bCs/>
                <w:kern w:val="0"/>
                <w:lang w:val="zh-TW"/>
              </w:rPr>
              <w:t>3</w:t>
            </w:r>
            <w:r w:rsidRPr="004266F2">
              <w:rPr>
                <w:rFonts w:ascii="標楷體" w:eastAsia="標楷體" w:cs="標楷體" w:hint="eastAsia"/>
                <w:bCs/>
                <w:kern w:val="0"/>
                <w:lang w:val="zh-TW"/>
              </w:rPr>
              <w:t>月</w:t>
            </w:r>
            <w:r w:rsidRPr="004266F2">
              <w:rPr>
                <w:rFonts w:ascii="標楷體" w:eastAsia="標楷體" w:cs="標楷體"/>
                <w:bCs/>
                <w:kern w:val="0"/>
                <w:lang w:val="zh-TW"/>
              </w:rPr>
              <w:t>11</w:t>
            </w:r>
            <w:r w:rsidRPr="004266F2">
              <w:rPr>
                <w:rFonts w:ascii="標楷體" w:eastAsia="標楷體" w:cs="標楷體" w:hint="eastAsia"/>
                <w:bCs/>
                <w:kern w:val="0"/>
                <w:lang w:val="zh-TW"/>
              </w:rPr>
              <w:t>日召開「廣慈博愛園區整體開發計畫」專案會議結論裁示本案將納入該計畫興建，故本案暫停執行，並於</w:t>
            </w:r>
            <w:r w:rsidRPr="004266F2">
              <w:rPr>
                <w:rFonts w:ascii="標楷體" w:eastAsia="標楷體" w:cs="標楷體"/>
                <w:bCs/>
                <w:kern w:val="0"/>
                <w:lang w:val="zh-TW"/>
              </w:rPr>
              <w:t>104</w:t>
            </w:r>
            <w:r w:rsidRPr="004266F2">
              <w:rPr>
                <w:rFonts w:ascii="標楷體" w:eastAsia="標楷體" w:cs="標楷體" w:hint="eastAsia"/>
                <w:bCs/>
                <w:kern w:val="0"/>
                <w:lang w:val="zh-TW"/>
              </w:rPr>
              <w:t>年</w:t>
            </w:r>
            <w:r w:rsidRPr="004266F2">
              <w:rPr>
                <w:rFonts w:ascii="標楷體" w:eastAsia="標楷體" w:cs="標楷體"/>
                <w:bCs/>
                <w:kern w:val="0"/>
                <w:lang w:val="zh-TW"/>
              </w:rPr>
              <w:t>6</w:t>
            </w:r>
            <w:r w:rsidRPr="004266F2">
              <w:rPr>
                <w:rFonts w:ascii="標楷體" w:eastAsia="標楷體" w:cs="標楷體" w:hint="eastAsia"/>
                <w:bCs/>
                <w:kern w:val="0"/>
                <w:lang w:val="zh-TW"/>
              </w:rPr>
              <w:t>月</w:t>
            </w:r>
            <w:r w:rsidRPr="004266F2">
              <w:rPr>
                <w:rFonts w:ascii="標楷體" w:eastAsia="標楷體" w:cs="標楷體"/>
                <w:bCs/>
                <w:kern w:val="0"/>
                <w:lang w:val="zh-TW"/>
              </w:rPr>
              <w:t>11</w:t>
            </w:r>
            <w:r w:rsidRPr="004266F2">
              <w:rPr>
                <w:rFonts w:ascii="標楷體" w:eastAsia="標楷體" w:cs="標楷體" w:hint="eastAsia"/>
                <w:bCs/>
                <w:kern w:val="0"/>
                <w:lang w:val="zh-TW"/>
              </w:rPr>
              <w:t>日簽准變更為</w:t>
            </w:r>
            <w:r w:rsidRPr="004266F2">
              <w:rPr>
                <w:rFonts w:ascii="標楷體" w:eastAsia="標楷體" w:cs="標楷體"/>
                <w:bCs/>
                <w:kern w:val="0"/>
                <w:lang w:val="zh-TW"/>
              </w:rPr>
              <w:t>8-1-1-1</w:t>
            </w:r>
            <w:r w:rsidRPr="004266F2">
              <w:rPr>
                <w:rFonts w:ascii="標楷體" w:eastAsia="標楷體" w:cs="標楷體" w:hint="eastAsia"/>
                <w:bCs/>
                <w:kern w:val="0"/>
                <w:lang w:val="zh-TW"/>
              </w:rPr>
              <w:t>、</w:t>
            </w:r>
            <w:r w:rsidRPr="004266F2">
              <w:rPr>
                <w:rFonts w:ascii="標楷體" w:eastAsia="標楷體" w:cs="標楷體"/>
                <w:bCs/>
                <w:kern w:val="0"/>
                <w:lang w:val="zh-TW"/>
              </w:rPr>
              <w:t>8-1-1-2</w:t>
            </w:r>
            <w:r w:rsidRPr="004266F2">
              <w:rPr>
                <w:rFonts w:ascii="標楷體" w:eastAsia="標楷體" w:cs="標楷體" w:hint="eastAsia"/>
                <w:bCs/>
                <w:kern w:val="0"/>
                <w:lang w:val="zh-TW"/>
              </w:rPr>
              <w:t>及</w:t>
            </w:r>
            <w:r w:rsidRPr="004266F2">
              <w:rPr>
                <w:rFonts w:ascii="標楷體" w:eastAsia="標楷體" w:cs="標楷體"/>
                <w:bCs/>
                <w:kern w:val="0"/>
                <w:lang w:val="zh-TW"/>
              </w:rPr>
              <w:t>8-1-1-3</w:t>
            </w:r>
            <w:r w:rsidRPr="004266F2">
              <w:rPr>
                <w:rFonts w:ascii="標楷體" w:eastAsia="標楷體" w:cs="標楷體" w:hint="eastAsia"/>
                <w:bCs/>
                <w:kern w:val="0"/>
                <w:lang w:val="zh-TW"/>
              </w:rPr>
              <w:t>等</w:t>
            </w:r>
            <w:r w:rsidRPr="004266F2">
              <w:rPr>
                <w:rFonts w:ascii="標楷體" w:eastAsia="標楷體" w:cs="標楷體"/>
                <w:bCs/>
                <w:kern w:val="0"/>
                <w:lang w:val="zh-TW"/>
              </w:rPr>
              <w:t>3</w:t>
            </w:r>
            <w:r w:rsidRPr="004266F2">
              <w:rPr>
                <w:rFonts w:ascii="標楷體" w:eastAsia="標楷體" w:cs="標楷體" w:hint="eastAsia"/>
                <w:bCs/>
                <w:kern w:val="0"/>
                <w:lang w:val="zh-TW"/>
              </w:rPr>
              <w:t>案，於</w:t>
            </w:r>
            <w:r w:rsidRPr="004266F2">
              <w:rPr>
                <w:rFonts w:ascii="標楷體" w:eastAsia="標楷體" w:cs="標楷體"/>
                <w:bCs/>
                <w:kern w:val="0"/>
                <w:lang w:val="zh-TW"/>
              </w:rPr>
              <w:t>104</w:t>
            </w:r>
            <w:r w:rsidRPr="004266F2">
              <w:rPr>
                <w:rFonts w:ascii="標楷體" w:eastAsia="標楷體" w:cs="標楷體" w:hint="eastAsia"/>
                <w:bCs/>
                <w:kern w:val="0"/>
                <w:lang w:val="zh-TW"/>
              </w:rPr>
              <w:t>年</w:t>
            </w:r>
            <w:r w:rsidRPr="004266F2">
              <w:rPr>
                <w:rFonts w:ascii="標楷體" w:eastAsia="標楷體" w:cs="標楷體"/>
                <w:bCs/>
                <w:kern w:val="0"/>
                <w:lang w:val="zh-TW"/>
              </w:rPr>
              <w:t>7</w:t>
            </w:r>
            <w:r w:rsidRPr="004266F2">
              <w:rPr>
                <w:rFonts w:ascii="標楷體" w:eastAsia="標楷體" w:cs="標楷體" w:hint="eastAsia"/>
                <w:bCs/>
                <w:kern w:val="0"/>
                <w:lang w:val="zh-TW"/>
              </w:rPr>
              <w:t>月</w:t>
            </w:r>
            <w:r w:rsidRPr="004266F2">
              <w:rPr>
                <w:rFonts w:ascii="標楷體" w:eastAsia="標楷體" w:cs="標楷體"/>
                <w:bCs/>
                <w:kern w:val="0"/>
                <w:lang w:val="zh-TW"/>
              </w:rPr>
              <w:t>14</w:t>
            </w:r>
            <w:r w:rsidRPr="004266F2">
              <w:rPr>
                <w:rFonts w:ascii="標楷體" w:eastAsia="標楷體" w:cs="標楷體" w:hint="eastAsia"/>
                <w:bCs/>
                <w:kern w:val="0"/>
                <w:lang w:val="zh-TW"/>
              </w:rPr>
              <w:t>日核定在案。</w:t>
            </w:r>
            <w:r w:rsidRPr="004266F2">
              <w:rPr>
                <w:rFonts w:ascii="標楷體" w:eastAsia="標楷體" w:cs="標楷體"/>
                <w:bCs/>
                <w:kern w:val="0"/>
                <w:lang w:val="zh-TW"/>
              </w:rPr>
              <w:t>)</w:t>
            </w:r>
          </w:p>
        </w:tc>
      </w:tr>
      <w:tr w:rsidR="004266F2" w:rsidRPr="004266F2" w:rsidTr="00CA5DC4">
        <w:trPr>
          <w:trHeight w:val="1604"/>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8.1.1.1</w:t>
            </w:r>
            <w:r w:rsidRPr="004266F2">
              <w:rPr>
                <w:rFonts w:ascii="標楷體" w:eastAsia="標楷體" w:cs="標楷體" w:hint="eastAsia"/>
                <w:kern w:val="0"/>
                <w:lang w:val="zh-TW"/>
              </w:rPr>
              <w:t>保安大隊「辦公大樓冰水主機汰換暨</w:t>
            </w:r>
            <w:r w:rsidRPr="004266F2">
              <w:rPr>
                <w:rFonts w:ascii="標楷體" w:eastAsia="標楷體" w:cs="標楷體"/>
                <w:kern w:val="0"/>
                <w:lang w:val="zh-TW"/>
              </w:rPr>
              <w:t xml:space="preserve"> </w:t>
            </w:r>
            <w:r w:rsidRPr="004266F2">
              <w:rPr>
                <w:rFonts w:ascii="標楷體" w:eastAsia="標楷體" w:cs="標楷體" w:hint="eastAsia"/>
                <w:kern w:val="0"/>
                <w:lang w:val="zh-TW"/>
              </w:rPr>
              <w:t>空調設施改善工程」</w:t>
            </w:r>
            <w:r w:rsidRPr="004266F2">
              <w:rPr>
                <w:rFonts w:ascii="標楷體" w:eastAsia="標楷體" w:cs="標楷體"/>
                <w:kern w:val="0"/>
                <w:lang w:val="zh-TW"/>
              </w:rPr>
              <w:t>(0.36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廳舍整修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20</w:t>
            </w:r>
            <w:r w:rsidRPr="004266F2">
              <w:rPr>
                <w:rFonts w:ascii="標楷體" w:eastAsia="標楷體" w:cs="標楷體" w:hint="eastAsia"/>
                <w:kern w:val="0"/>
                <w:lang w:val="zh-TW"/>
              </w:rPr>
              <w:t>日完工，</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20</w:t>
            </w:r>
            <w:r w:rsidRPr="004266F2">
              <w:rPr>
                <w:rFonts w:ascii="標楷體" w:eastAsia="標楷體" w:cs="標楷體" w:hint="eastAsia"/>
                <w:kern w:val="0"/>
                <w:lang w:val="zh-TW"/>
              </w:rPr>
              <w:t>日驗收合格，績效達成率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8.1.1.2</w:t>
            </w:r>
            <w:r w:rsidRPr="004266F2">
              <w:rPr>
                <w:rFonts w:ascii="標楷體" w:eastAsia="標楷體" w:cs="標楷體" w:hint="eastAsia"/>
                <w:kern w:val="0"/>
                <w:lang w:val="zh-TW"/>
              </w:rPr>
              <w:t>中山分局「分局駐地屋防水整修工程」</w:t>
            </w:r>
            <w:r w:rsidRPr="004266F2">
              <w:rPr>
                <w:rFonts w:ascii="標楷體" w:eastAsia="標楷體" w:cs="標楷體"/>
                <w:kern w:val="0"/>
                <w:lang w:val="zh-TW"/>
              </w:rPr>
              <w:t>(0.09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廳舍整修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5</w:t>
            </w:r>
            <w:r w:rsidRPr="004266F2">
              <w:rPr>
                <w:rFonts w:ascii="標楷體" w:eastAsia="標楷體" w:cs="標楷體" w:hint="eastAsia"/>
                <w:kern w:val="0"/>
                <w:lang w:val="zh-TW"/>
              </w:rPr>
              <w:t>日完工，於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00ED6526" w:rsidRPr="004266F2">
              <w:rPr>
                <w:rFonts w:ascii="標楷體" w:eastAsia="標楷體" w:cs="標楷體" w:hint="eastAsia"/>
                <w:kern w:val="0"/>
                <w:lang w:val="zh-TW"/>
              </w:rPr>
              <w:t>10</w:t>
            </w:r>
            <w:r w:rsidRPr="004266F2">
              <w:rPr>
                <w:rFonts w:ascii="標楷體" w:eastAsia="標楷體" w:cs="標楷體" w:hint="eastAsia"/>
                <w:kern w:val="0"/>
                <w:lang w:val="zh-TW"/>
              </w:rPr>
              <w:t>日驗收合格，績效達成率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lastRenderedPageBreak/>
              <w:t>8.1.1.3</w:t>
            </w:r>
            <w:r w:rsidRPr="004266F2">
              <w:rPr>
                <w:rFonts w:ascii="標楷體" w:eastAsia="標楷體" w:cs="標楷體" w:hint="eastAsia"/>
                <w:kern w:val="0"/>
                <w:lang w:val="zh-TW"/>
              </w:rPr>
              <w:t>文山第二分局「興隆派出所外牆滲水暨氣密窗更新等整修工程」</w:t>
            </w:r>
            <w:r w:rsidRPr="004266F2">
              <w:rPr>
                <w:rFonts w:ascii="標楷體" w:eastAsia="標楷體" w:cs="標楷體"/>
                <w:kern w:val="0"/>
                <w:lang w:val="zh-TW"/>
              </w:rPr>
              <w:t>(0.1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廳舍整修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F385F">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10</w:t>
            </w:r>
            <w:r w:rsidRPr="004266F2">
              <w:rPr>
                <w:rFonts w:ascii="標楷體" w:eastAsia="標楷體" w:cs="標楷體" w:hint="eastAsia"/>
                <w:kern w:val="0"/>
                <w:lang w:val="zh-TW"/>
              </w:rPr>
              <w:t>日完工，</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11</w:t>
            </w:r>
            <w:r w:rsidRPr="004266F2">
              <w:rPr>
                <w:rFonts w:ascii="標楷體" w:eastAsia="標楷體" w:cs="標楷體" w:hint="eastAsia"/>
                <w:kern w:val="0"/>
                <w:lang w:val="zh-TW"/>
              </w:rPr>
              <w:t>日驗收合格，績效達成率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720" w:hanging="480"/>
              <w:rPr>
                <w:rFonts w:ascii="標楷體" w:eastAsia="標楷體" w:cs="標楷體"/>
                <w:kern w:val="0"/>
                <w:lang w:val="zh-TW"/>
              </w:rPr>
            </w:pPr>
            <w:r w:rsidRPr="004266F2">
              <w:rPr>
                <w:rFonts w:ascii="標楷體" w:eastAsia="標楷體" w:cs="標楷體"/>
                <w:kern w:val="0"/>
                <w:lang w:val="zh-TW"/>
              </w:rPr>
              <w:t>8.1.2</w:t>
            </w:r>
            <w:r w:rsidRPr="004266F2">
              <w:rPr>
                <w:rFonts w:ascii="標楷體" w:eastAsia="標楷體" w:cs="標楷體" w:hint="eastAsia"/>
                <w:kern w:val="0"/>
                <w:lang w:val="zh-TW"/>
              </w:rPr>
              <w:t>消防廳舍</w:t>
            </w:r>
            <w:r w:rsidRPr="004266F2">
              <w:rPr>
                <w:rFonts w:ascii="標楷體" w:eastAsia="標楷體" w:cs="標楷體"/>
                <w:kern w:val="0"/>
                <w:lang w:val="zh-TW"/>
              </w:rPr>
              <w:t xml:space="preserve"> (0.88</w:t>
            </w:r>
            <w:r w:rsidRPr="004266F2">
              <w:rPr>
                <w:rFonts w:ascii="標楷體" w:eastAsia="標楷體" w:cs="標楷體" w:hint="eastAsia"/>
                <w:kern w:val="0"/>
                <w:lang w:val="zh-TW"/>
              </w:rPr>
              <w:t>％</w:t>
            </w:r>
            <w:r w:rsidRPr="004266F2">
              <w:rPr>
                <w:rFonts w:ascii="標楷體" w:eastAsia="標楷體" w:cs="標楷體"/>
                <w:kern w:val="0"/>
                <w:lang w:val="zh-TW"/>
              </w:rPr>
              <w:t>)</w:t>
            </w:r>
          </w:p>
          <w:p w:rsidR="004D11B7" w:rsidRPr="004266F2" w:rsidRDefault="007735EA" w:rsidP="00CA5DC4">
            <w:pPr>
              <w:autoSpaceDE w:val="0"/>
              <w:autoSpaceDN w:val="0"/>
              <w:adjustRightInd w:val="0"/>
              <w:spacing w:line="0" w:lineRule="atLeast"/>
              <w:ind w:left="480"/>
              <w:jc w:val="both"/>
              <w:rPr>
                <w:rFonts w:ascii="標楷體" w:eastAsia="標楷體" w:cs="標楷體"/>
                <w:kern w:val="0"/>
                <w:lang w:val="zh-TW"/>
              </w:rPr>
            </w:pPr>
            <w:r w:rsidRPr="004266F2">
              <w:rPr>
                <w:rFonts w:ascii="標楷體" w:eastAsia="標楷體" w:cs="標楷體"/>
                <w:kern w:val="0"/>
                <w:lang w:val="zh-TW"/>
              </w:rPr>
              <w:t>8.1.2.1</w:t>
            </w:r>
            <w:r w:rsidRPr="004266F2">
              <w:rPr>
                <w:rFonts w:ascii="標楷體" w:eastAsia="標楷體" w:cs="標楷體" w:hint="eastAsia"/>
                <w:kern w:val="0"/>
                <w:lang w:val="zh-TW"/>
              </w:rPr>
              <w:t>內湖分隊整修工程</w:t>
            </w:r>
            <w:r w:rsidRPr="004266F2">
              <w:rPr>
                <w:rFonts w:ascii="標楷體" w:eastAsia="標楷體" w:cs="標楷體"/>
                <w:kern w:val="0"/>
                <w:lang w:val="zh-TW"/>
              </w:rPr>
              <w:t>(0.1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整修廳舍完工</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本工程於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日完工，並於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27</w:t>
            </w:r>
            <w:r w:rsidRPr="004266F2">
              <w:rPr>
                <w:rFonts w:ascii="標楷體" w:eastAsia="標楷體" w:cs="標楷體" w:hint="eastAsia"/>
                <w:kern w:val="0"/>
                <w:lang w:val="zh-TW"/>
              </w:rPr>
              <w:t>日驗收，提前如質完成。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8.1.2.2</w:t>
            </w:r>
            <w:r w:rsidRPr="004266F2">
              <w:rPr>
                <w:rFonts w:ascii="標楷體" w:eastAsia="標楷體" w:cs="標楷體" w:hint="eastAsia"/>
                <w:kern w:val="0"/>
                <w:lang w:val="zh-TW"/>
              </w:rPr>
              <w:t>華山分隊、延平分隊整修工程</w:t>
            </w:r>
            <w:r w:rsidRPr="004266F2">
              <w:rPr>
                <w:rFonts w:ascii="標楷體" w:eastAsia="標楷體" w:cs="標楷體"/>
                <w:kern w:val="0"/>
                <w:lang w:val="zh-TW"/>
              </w:rPr>
              <w:t>(0.43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整修廳舍完工</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本工程業於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3</w:t>
            </w:r>
            <w:r w:rsidRPr="004266F2">
              <w:rPr>
                <w:rFonts w:ascii="標楷體" w:eastAsia="標楷體" w:cs="標楷體" w:hint="eastAsia"/>
                <w:kern w:val="0"/>
                <w:lang w:val="zh-TW"/>
              </w:rPr>
              <w:t>日完工。</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8.1.2.3</w:t>
            </w:r>
            <w:r w:rsidRPr="004266F2">
              <w:rPr>
                <w:rFonts w:ascii="標楷體" w:eastAsia="標楷體" w:cs="標楷體" w:hint="eastAsia"/>
                <w:kern w:val="0"/>
                <w:lang w:val="zh-TW"/>
              </w:rPr>
              <w:t>建國分隊、南港分隊整修工程</w:t>
            </w:r>
            <w:r w:rsidRPr="004266F2">
              <w:rPr>
                <w:rFonts w:ascii="標楷體" w:eastAsia="標楷體" w:cs="標楷體"/>
                <w:kern w:val="0"/>
                <w:lang w:val="zh-TW"/>
              </w:rPr>
              <w:t>(0.35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整修廳舍完工</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670E0B"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2</w:t>
            </w:r>
            <w:r w:rsidR="007735EA"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670E0B"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2</w:t>
            </w:r>
            <w:r w:rsidR="007735EA"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tabs>
                <w:tab w:val="left" w:pos="318"/>
              </w:tabs>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本工程業於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日完工。</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hanging="480"/>
              <w:jc w:val="both"/>
              <w:rPr>
                <w:rFonts w:ascii="標楷體" w:eastAsia="標楷體" w:cs="標楷體"/>
                <w:bCs/>
                <w:kern w:val="0"/>
                <w:lang w:val="zh-TW"/>
              </w:rPr>
            </w:pPr>
            <w:r w:rsidRPr="004266F2">
              <w:rPr>
                <w:rFonts w:ascii="標楷體" w:eastAsia="標楷體" w:cs="標楷體"/>
                <w:bCs/>
                <w:kern w:val="0"/>
                <w:lang w:val="zh-TW"/>
              </w:rPr>
              <w:t>8.2</w:t>
            </w:r>
            <w:r w:rsidRPr="004266F2">
              <w:rPr>
                <w:rFonts w:ascii="標楷體" w:eastAsia="標楷體" w:cs="標楷體" w:hint="eastAsia"/>
                <w:bCs/>
                <w:kern w:val="0"/>
                <w:lang w:val="zh-TW"/>
              </w:rPr>
              <w:t>特種車輛汰換</w:t>
            </w:r>
          </w:p>
          <w:p w:rsidR="007735EA" w:rsidRPr="004266F2" w:rsidRDefault="007735EA" w:rsidP="009C14E7">
            <w:pPr>
              <w:autoSpaceDE w:val="0"/>
              <w:autoSpaceDN w:val="0"/>
              <w:adjustRightInd w:val="0"/>
              <w:spacing w:line="0" w:lineRule="atLeast"/>
              <w:ind w:left="480" w:hanging="480"/>
              <w:jc w:val="both"/>
              <w:rPr>
                <w:rFonts w:ascii="標楷體" w:eastAsia="標楷體" w:cs="標楷體"/>
                <w:bCs/>
                <w:kern w:val="0"/>
                <w:lang w:val="zh-TW"/>
              </w:rPr>
            </w:pPr>
            <w:r w:rsidRPr="004266F2">
              <w:rPr>
                <w:rFonts w:ascii="標楷體" w:eastAsia="標楷體" w:cs="標楷體"/>
                <w:bCs/>
                <w:kern w:val="0"/>
                <w:lang w:val="zh-TW"/>
              </w:rPr>
              <w:t xml:space="preserve">   (10.22</w:t>
            </w:r>
            <w:r w:rsidRPr="004266F2">
              <w:rPr>
                <w:rFonts w:ascii="標楷體" w:eastAsia="標楷體" w:cs="標楷體" w:hint="eastAsia"/>
                <w:bCs/>
                <w:kern w:val="0"/>
                <w:lang w:val="zh-TW"/>
              </w:rPr>
              <w:t>％</w:t>
            </w:r>
            <w:r w:rsidRPr="004266F2">
              <w:rPr>
                <w:rFonts w:ascii="標楷體" w:eastAsia="標楷體" w:cs="標楷體"/>
                <w:bCs/>
                <w:kern w:val="0"/>
                <w:lang w:val="zh-TW"/>
              </w:rPr>
              <w:t>)</w:t>
            </w:r>
          </w:p>
          <w:p w:rsidR="007735EA" w:rsidRPr="004266F2" w:rsidRDefault="007735EA" w:rsidP="00863682">
            <w:pPr>
              <w:autoSpaceDE w:val="0"/>
              <w:autoSpaceDN w:val="0"/>
              <w:adjustRightInd w:val="0"/>
              <w:spacing w:line="0" w:lineRule="atLeast"/>
              <w:ind w:left="840" w:hanging="600"/>
              <w:rPr>
                <w:rFonts w:ascii="標楷體" w:eastAsia="標楷體" w:cs="標楷體"/>
                <w:kern w:val="0"/>
                <w:lang w:val="zh-TW"/>
              </w:rPr>
            </w:pPr>
            <w:r w:rsidRPr="004266F2">
              <w:rPr>
                <w:rFonts w:ascii="標楷體" w:eastAsia="標楷體" w:cs="標楷體"/>
                <w:kern w:val="0"/>
                <w:lang w:val="zh-TW"/>
              </w:rPr>
              <w:t>8.2.1</w:t>
            </w:r>
            <w:r w:rsidRPr="004266F2">
              <w:rPr>
                <w:rFonts w:ascii="標楷體" w:eastAsia="標楷體" w:cs="標楷體" w:hint="eastAsia"/>
                <w:kern w:val="0"/>
                <w:lang w:val="zh-TW"/>
              </w:rPr>
              <w:t>警車</w:t>
            </w:r>
            <w:r w:rsidRPr="004266F2">
              <w:rPr>
                <w:rFonts w:ascii="標楷體" w:eastAsia="標楷體" w:cs="標楷體"/>
                <w:kern w:val="0"/>
                <w:lang w:val="zh-TW"/>
              </w:rPr>
              <w:t>(3.72</w:t>
            </w:r>
            <w:r w:rsidR="00863682" w:rsidRPr="004266F2">
              <w:rPr>
                <w:rFonts w:ascii="標楷體" w:eastAsia="標楷體" w:cs="標楷體" w:hint="eastAsia"/>
                <w:kern w:val="0"/>
                <w:lang w:val="zh-TW"/>
              </w:rPr>
              <w:t>%</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8.2.1.1</w:t>
            </w:r>
            <w:r w:rsidRPr="004266F2">
              <w:rPr>
                <w:rFonts w:ascii="標楷體" w:eastAsia="標楷體" w:cs="標楷體" w:hint="eastAsia"/>
                <w:kern w:val="0"/>
                <w:lang w:val="zh-TW"/>
              </w:rPr>
              <w:t>汰換巡邏車</w:t>
            </w:r>
            <w:r w:rsidRPr="004266F2">
              <w:rPr>
                <w:rFonts w:ascii="標楷體" w:eastAsia="標楷體" w:cs="標楷體"/>
                <w:kern w:val="0"/>
                <w:lang w:val="zh-TW"/>
              </w:rPr>
              <w:t>(1.48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0104AF" w:rsidRPr="004266F2" w:rsidRDefault="000104AF" w:rsidP="009C14E7">
            <w:pPr>
              <w:autoSpaceDE w:val="0"/>
              <w:autoSpaceDN w:val="0"/>
              <w:adjustRightInd w:val="0"/>
              <w:spacing w:line="0" w:lineRule="atLeast"/>
              <w:jc w:val="both"/>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both"/>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65</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65</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0104AF" w:rsidRPr="004266F2" w:rsidRDefault="000104AF" w:rsidP="009C14E7">
            <w:pPr>
              <w:autoSpaceDE w:val="0"/>
              <w:autoSpaceDN w:val="0"/>
              <w:adjustRightInd w:val="0"/>
              <w:spacing w:line="0" w:lineRule="atLeast"/>
              <w:jc w:val="both"/>
              <w:rPr>
                <w:rFonts w:ascii="標楷體" w:eastAsia="標楷體" w:cs="標楷體"/>
                <w:kern w:val="0"/>
                <w:lang w:val="zh-TW"/>
              </w:rPr>
            </w:pPr>
          </w:p>
          <w:p w:rsidR="000104AF" w:rsidRPr="004266F2" w:rsidRDefault="000104AF"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ED6526">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65</w:t>
            </w:r>
            <w:r w:rsidRPr="004266F2">
              <w:rPr>
                <w:rFonts w:ascii="標楷體" w:eastAsia="標楷體" w:cs="標楷體" w:hint="eastAsia"/>
                <w:kern w:val="0"/>
                <w:lang w:val="zh-TW"/>
              </w:rPr>
              <w:t>輛，實際採購</w:t>
            </w:r>
            <w:r w:rsidRPr="004266F2">
              <w:rPr>
                <w:rFonts w:ascii="標楷體" w:eastAsia="標楷體" w:cs="標楷體"/>
                <w:kern w:val="0"/>
                <w:lang w:val="zh-TW"/>
              </w:rPr>
              <w:t>65</w:t>
            </w:r>
            <w:r w:rsidRPr="004266F2">
              <w:rPr>
                <w:rFonts w:ascii="標楷體" w:eastAsia="標楷體" w:cs="標楷體" w:hint="eastAsia"/>
                <w:kern w:val="0"/>
                <w:lang w:val="zh-TW"/>
              </w:rPr>
              <w:t>輛，</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日驗收，</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14</w:t>
            </w:r>
            <w:r w:rsidRPr="004266F2">
              <w:rPr>
                <w:rFonts w:ascii="標楷體" w:eastAsia="標楷體" w:cs="標楷體" w:hint="eastAsia"/>
                <w:kern w:val="0"/>
                <w:lang w:val="zh-TW"/>
              </w:rPr>
              <w:t>日交貨，績效達成率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8.2.1.2</w:t>
            </w:r>
            <w:r w:rsidRPr="004266F2">
              <w:rPr>
                <w:rFonts w:ascii="標楷體" w:eastAsia="標楷體" w:cs="標楷體" w:hint="eastAsia"/>
                <w:kern w:val="0"/>
                <w:lang w:val="zh-TW"/>
              </w:rPr>
              <w:t>汰換偵防車</w:t>
            </w:r>
            <w:r w:rsidRPr="004266F2">
              <w:rPr>
                <w:rFonts w:ascii="標楷體" w:eastAsia="標楷體" w:cs="標楷體"/>
                <w:kern w:val="0"/>
                <w:lang w:val="zh-TW"/>
              </w:rPr>
              <w:t>(0.95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42</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42</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ED6526">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42</w:t>
            </w:r>
            <w:r w:rsidR="000104AF" w:rsidRPr="004266F2">
              <w:rPr>
                <w:rFonts w:ascii="標楷體" w:eastAsia="標楷體" w:cs="標楷體" w:hint="eastAsia"/>
                <w:kern w:val="0"/>
                <w:lang w:val="zh-TW"/>
              </w:rPr>
              <w:t>輛，</w:t>
            </w:r>
            <w:r w:rsidRPr="004266F2">
              <w:rPr>
                <w:rFonts w:ascii="標楷體" w:eastAsia="標楷體" w:cs="標楷體" w:hint="eastAsia"/>
                <w:kern w:val="0"/>
                <w:lang w:val="zh-TW"/>
              </w:rPr>
              <w:t>實際採購</w:t>
            </w:r>
            <w:r w:rsidRPr="004266F2">
              <w:rPr>
                <w:rFonts w:ascii="標楷體" w:eastAsia="標楷體" w:cs="標楷體"/>
                <w:kern w:val="0"/>
                <w:lang w:val="zh-TW"/>
              </w:rPr>
              <w:t>42</w:t>
            </w:r>
            <w:r w:rsidRPr="004266F2">
              <w:rPr>
                <w:rFonts w:ascii="標楷體" w:eastAsia="標楷體" w:cs="標楷體" w:hint="eastAsia"/>
                <w:kern w:val="0"/>
                <w:lang w:val="zh-TW"/>
              </w:rPr>
              <w:t>輛，</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日驗收，</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14</w:t>
            </w:r>
            <w:r w:rsidRPr="004266F2">
              <w:rPr>
                <w:rFonts w:ascii="標楷體" w:eastAsia="標楷體" w:cs="標楷體" w:hint="eastAsia"/>
                <w:kern w:val="0"/>
                <w:lang w:val="zh-TW"/>
              </w:rPr>
              <w:t>日交貨，績效達成率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8.2.1.3</w:t>
            </w:r>
            <w:r w:rsidRPr="004266F2">
              <w:rPr>
                <w:rFonts w:ascii="標楷體" w:eastAsia="標楷體" w:cs="標楷體" w:hint="eastAsia"/>
                <w:kern w:val="0"/>
                <w:lang w:val="zh-TW"/>
              </w:rPr>
              <w:t>汰換小型警備車</w:t>
            </w:r>
            <w:r w:rsidRPr="004266F2">
              <w:rPr>
                <w:rFonts w:ascii="標楷體" w:eastAsia="標楷體" w:cs="標楷體"/>
                <w:kern w:val="0"/>
                <w:lang w:val="zh-TW"/>
              </w:rPr>
              <w:t>(0.27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ED6526">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9</w:t>
            </w:r>
            <w:r w:rsidRPr="004266F2">
              <w:rPr>
                <w:rFonts w:ascii="標楷體" w:eastAsia="標楷體" w:cs="標楷體" w:hint="eastAsia"/>
                <w:kern w:val="0"/>
                <w:lang w:val="zh-TW"/>
              </w:rPr>
              <w:t>輛，實際採購</w:t>
            </w:r>
            <w:r w:rsidRPr="004266F2">
              <w:rPr>
                <w:rFonts w:ascii="標楷體" w:eastAsia="標楷體" w:cs="標楷體"/>
                <w:kern w:val="0"/>
                <w:lang w:val="zh-TW"/>
              </w:rPr>
              <w:t>9</w:t>
            </w:r>
            <w:r w:rsidRPr="004266F2">
              <w:rPr>
                <w:rFonts w:ascii="標楷體" w:eastAsia="標楷體" w:cs="標楷體" w:hint="eastAsia"/>
                <w:kern w:val="0"/>
                <w:lang w:val="zh-TW"/>
              </w:rPr>
              <w:t>輛，</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日驗收，</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14</w:t>
            </w:r>
            <w:r w:rsidRPr="004266F2">
              <w:rPr>
                <w:rFonts w:ascii="標楷體" w:eastAsia="標楷體" w:cs="標楷體" w:hint="eastAsia"/>
                <w:kern w:val="0"/>
                <w:lang w:val="zh-TW"/>
              </w:rPr>
              <w:t>日交貨，績效達成率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8.2.1.4</w:t>
            </w:r>
            <w:r w:rsidRPr="004266F2">
              <w:rPr>
                <w:rFonts w:ascii="標楷體" w:eastAsia="標楷體" w:cs="標楷體" w:hint="eastAsia"/>
                <w:kern w:val="0"/>
                <w:lang w:val="zh-TW"/>
              </w:rPr>
              <w:t>汰換蛇網拖車</w:t>
            </w:r>
            <w:r w:rsidRPr="004266F2">
              <w:rPr>
                <w:rFonts w:ascii="標楷體" w:eastAsia="標楷體" w:cs="標楷體"/>
                <w:kern w:val="0"/>
                <w:lang w:val="zh-TW"/>
              </w:rPr>
              <w:t>(0.05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ED6526">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1</w:t>
            </w:r>
            <w:r w:rsidRPr="004266F2">
              <w:rPr>
                <w:rFonts w:ascii="標楷體" w:eastAsia="標楷體" w:cs="標楷體" w:hint="eastAsia"/>
                <w:kern w:val="0"/>
                <w:lang w:val="zh-TW"/>
              </w:rPr>
              <w:t>輛，實際採購</w:t>
            </w:r>
            <w:r w:rsidRPr="004266F2">
              <w:rPr>
                <w:rFonts w:ascii="標楷體" w:eastAsia="標楷體" w:cs="標楷體"/>
                <w:kern w:val="0"/>
                <w:lang w:val="zh-TW"/>
              </w:rPr>
              <w:t>1</w:t>
            </w:r>
            <w:r w:rsidR="00863682" w:rsidRPr="004266F2">
              <w:rPr>
                <w:rFonts w:ascii="標楷體" w:eastAsia="標楷體" w:cs="標楷體" w:hint="eastAsia"/>
                <w:kern w:val="0"/>
                <w:lang w:val="zh-TW"/>
              </w:rPr>
              <w:t>輛</w:t>
            </w:r>
            <w:r w:rsidRPr="004266F2">
              <w:rPr>
                <w:rFonts w:ascii="標楷體" w:eastAsia="標楷體" w:cs="標楷體" w:hint="eastAsia"/>
                <w:kern w:val="0"/>
                <w:lang w:val="zh-TW"/>
              </w:rPr>
              <w:t>，</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14</w:t>
            </w:r>
            <w:r w:rsidRPr="004266F2">
              <w:rPr>
                <w:rFonts w:ascii="標楷體" w:eastAsia="標楷體" w:cs="標楷體" w:hint="eastAsia"/>
                <w:kern w:val="0"/>
                <w:lang w:val="zh-TW"/>
              </w:rPr>
              <w:t>日驗收交貨，績效達成率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8.2.1.5</w:t>
            </w:r>
            <w:r w:rsidRPr="004266F2">
              <w:rPr>
                <w:rFonts w:ascii="標楷體" w:eastAsia="標楷體" w:cs="標楷體" w:hint="eastAsia"/>
                <w:kern w:val="0"/>
                <w:lang w:val="zh-TW"/>
              </w:rPr>
              <w:t>汰換現場勘察車</w:t>
            </w:r>
            <w:r w:rsidRPr="004266F2">
              <w:rPr>
                <w:rFonts w:ascii="標楷體" w:eastAsia="標楷體" w:cs="標楷體"/>
                <w:kern w:val="0"/>
                <w:lang w:val="zh-TW"/>
              </w:rPr>
              <w:t>(0.06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863682"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007735EA"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ED6526">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42</w:t>
            </w:r>
            <w:r w:rsidR="000104AF" w:rsidRPr="004266F2">
              <w:rPr>
                <w:rFonts w:ascii="標楷體" w:eastAsia="標楷體" w:cs="標楷體" w:hint="eastAsia"/>
                <w:kern w:val="0"/>
                <w:lang w:val="zh-TW"/>
              </w:rPr>
              <w:t>輛，</w:t>
            </w:r>
            <w:r w:rsidRPr="004266F2">
              <w:rPr>
                <w:rFonts w:ascii="標楷體" w:eastAsia="標楷體" w:cs="標楷體" w:hint="eastAsia"/>
                <w:kern w:val="0"/>
                <w:lang w:val="zh-TW"/>
              </w:rPr>
              <w:t>實際採購</w:t>
            </w:r>
            <w:r w:rsidRPr="004266F2">
              <w:rPr>
                <w:rFonts w:ascii="標楷體" w:eastAsia="標楷體" w:cs="標楷體"/>
                <w:kern w:val="0"/>
                <w:lang w:val="zh-TW"/>
              </w:rPr>
              <w:t>42</w:t>
            </w:r>
            <w:r w:rsidRPr="004266F2">
              <w:rPr>
                <w:rFonts w:ascii="標楷體" w:eastAsia="標楷體" w:cs="標楷體" w:hint="eastAsia"/>
                <w:kern w:val="0"/>
                <w:lang w:val="zh-TW"/>
              </w:rPr>
              <w:t>輛，</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日驗收，</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14</w:t>
            </w:r>
            <w:r w:rsidRPr="004266F2">
              <w:rPr>
                <w:rFonts w:ascii="標楷體" w:eastAsia="標楷體" w:cs="標楷體" w:hint="eastAsia"/>
                <w:kern w:val="0"/>
                <w:lang w:val="zh-TW"/>
              </w:rPr>
              <w:t>日交貨，績效達成率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8.2.1.6</w:t>
            </w:r>
            <w:r w:rsidRPr="004266F2">
              <w:rPr>
                <w:rFonts w:ascii="標楷體" w:eastAsia="標楷體" w:cs="標楷體" w:hint="eastAsia"/>
                <w:kern w:val="0"/>
                <w:lang w:val="zh-TW"/>
              </w:rPr>
              <w:t>汰換大型警備車</w:t>
            </w:r>
            <w:r w:rsidRPr="004266F2">
              <w:rPr>
                <w:rFonts w:ascii="標楷體" w:eastAsia="標楷體" w:cs="標楷體"/>
                <w:kern w:val="0"/>
                <w:lang w:val="zh-TW"/>
              </w:rPr>
              <w:t>(0.58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52809">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4</w:t>
            </w:r>
            <w:r w:rsidR="000104AF" w:rsidRPr="004266F2">
              <w:rPr>
                <w:rFonts w:ascii="標楷體" w:eastAsia="標楷體" w:cs="標楷體" w:hint="eastAsia"/>
                <w:kern w:val="0"/>
                <w:lang w:val="zh-TW"/>
              </w:rPr>
              <w:t>輛，</w:t>
            </w:r>
            <w:r w:rsidRPr="004266F2">
              <w:rPr>
                <w:rFonts w:ascii="標楷體" w:eastAsia="標楷體" w:cs="標楷體" w:hint="eastAsia"/>
                <w:kern w:val="0"/>
                <w:lang w:val="zh-TW"/>
              </w:rPr>
              <w:t>實際採購</w:t>
            </w:r>
            <w:r w:rsidRPr="004266F2">
              <w:rPr>
                <w:rFonts w:ascii="標楷體" w:eastAsia="標楷體" w:cs="標楷體"/>
                <w:kern w:val="0"/>
                <w:lang w:val="zh-TW"/>
              </w:rPr>
              <w:t>4</w:t>
            </w:r>
            <w:r w:rsidRPr="004266F2">
              <w:rPr>
                <w:rFonts w:ascii="標楷體" w:eastAsia="標楷體" w:cs="標楷體" w:hint="eastAsia"/>
                <w:kern w:val="0"/>
                <w:lang w:val="zh-TW"/>
              </w:rPr>
              <w:t>輛，</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18</w:t>
            </w:r>
            <w:r w:rsidRPr="004266F2">
              <w:rPr>
                <w:rFonts w:ascii="標楷體" w:eastAsia="標楷體" w:cs="標楷體" w:hint="eastAsia"/>
                <w:kern w:val="0"/>
                <w:lang w:val="zh-TW"/>
              </w:rPr>
              <w:t>日驗收，績效達成率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8.2.1.7</w:t>
            </w:r>
            <w:r w:rsidRPr="004266F2">
              <w:rPr>
                <w:rFonts w:ascii="標楷體" w:eastAsia="標楷體" w:cs="標楷體" w:hint="eastAsia"/>
                <w:kern w:val="0"/>
                <w:lang w:val="zh-TW"/>
              </w:rPr>
              <w:t>汰換通訊車</w:t>
            </w:r>
            <w:r w:rsidRPr="004266F2">
              <w:rPr>
                <w:rFonts w:ascii="標楷體" w:eastAsia="標楷體" w:cs="標楷體"/>
                <w:kern w:val="0"/>
                <w:lang w:val="zh-TW"/>
              </w:rPr>
              <w:t>(0.06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52809">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2</w:t>
            </w:r>
            <w:r w:rsidR="000104AF" w:rsidRPr="004266F2">
              <w:rPr>
                <w:rFonts w:ascii="標楷體" w:eastAsia="標楷體" w:cs="標楷體" w:hint="eastAsia"/>
                <w:kern w:val="0"/>
                <w:lang w:val="zh-TW"/>
              </w:rPr>
              <w:t>輛，</w:t>
            </w:r>
            <w:r w:rsidRPr="004266F2">
              <w:rPr>
                <w:rFonts w:ascii="標楷體" w:eastAsia="標楷體" w:cs="標楷體" w:hint="eastAsia"/>
                <w:kern w:val="0"/>
                <w:lang w:val="zh-TW"/>
              </w:rPr>
              <w:t>實際採購</w:t>
            </w:r>
            <w:r w:rsidRPr="004266F2">
              <w:rPr>
                <w:rFonts w:ascii="標楷體" w:eastAsia="標楷體" w:cs="標楷體"/>
                <w:kern w:val="0"/>
                <w:lang w:val="zh-TW"/>
              </w:rPr>
              <w:t>2</w:t>
            </w:r>
            <w:r w:rsidRPr="004266F2">
              <w:rPr>
                <w:rFonts w:ascii="標楷體" w:eastAsia="標楷體" w:cs="標楷體" w:hint="eastAsia"/>
                <w:kern w:val="0"/>
                <w:lang w:val="zh-TW"/>
              </w:rPr>
              <w:t>輛，</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日驗收，</w:t>
            </w:r>
            <w:r w:rsidRPr="004266F2">
              <w:rPr>
                <w:rFonts w:ascii="標楷體" w:eastAsia="標楷體" w:cs="標楷體"/>
                <w:kern w:val="0"/>
                <w:lang w:val="zh-TW"/>
              </w:rPr>
              <w:t>8</w:t>
            </w:r>
            <w:r w:rsidRPr="004266F2">
              <w:rPr>
                <w:rFonts w:ascii="標楷體" w:eastAsia="標楷體" w:cs="標楷體" w:hint="eastAsia"/>
                <w:kern w:val="0"/>
                <w:lang w:val="zh-TW"/>
              </w:rPr>
              <w:lastRenderedPageBreak/>
              <w:t>月</w:t>
            </w:r>
            <w:r w:rsidRPr="004266F2">
              <w:rPr>
                <w:rFonts w:ascii="標楷體" w:eastAsia="標楷體" w:cs="標楷體"/>
                <w:kern w:val="0"/>
                <w:lang w:val="zh-TW"/>
              </w:rPr>
              <w:t>14</w:t>
            </w:r>
            <w:r w:rsidRPr="004266F2">
              <w:rPr>
                <w:rFonts w:ascii="標楷體" w:eastAsia="標楷體" w:cs="標楷體" w:hint="eastAsia"/>
                <w:kern w:val="0"/>
                <w:lang w:val="zh-TW"/>
              </w:rPr>
              <w:t>日交貨，績效達成率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lastRenderedPageBreak/>
              <w:t>8.2.1.8</w:t>
            </w:r>
            <w:r w:rsidRPr="004266F2">
              <w:rPr>
                <w:rFonts w:ascii="標楷體" w:eastAsia="標楷體" w:cs="標楷體" w:hint="eastAsia"/>
                <w:kern w:val="0"/>
                <w:lang w:val="zh-TW"/>
              </w:rPr>
              <w:t>汰換現場指揮車</w:t>
            </w:r>
            <w:r w:rsidRPr="004266F2">
              <w:rPr>
                <w:rFonts w:ascii="標楷體" w:eastAsia="標楷體" w:cs="標楷體"/>
                <w:kern w:val="0"/>
                <w:lang w:val="zh-TW"/>
              </w:rPr>
              <w:t>(0.13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4D11B7" w:rsidRPr="004266F2" w:rsidRDefault="007735EA" w:rsidP="00652809">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1</w:t>
            </w:r>
            <w:r w:rsidR="000104AF" w:rsidRPr="004266F2">
              <w:rPr>
                <w:rFonts w:ascii="標楷體" w:eastAsia="標楷體" w:cs="標楷體" w:hint="eastAsia"/>
                <w:kern w:val="0"/>
                <w:lang w:val="zh-TW"/>
              </w:rPr>
              <w:t>輛，</w:t>
            </w:r>
            <w:r w:rsidRPr="004266F2">
              <w:rPr>
                <w:rFonts w:ascii="標楷體" w:eastAsia="標楷體" w:cs="標楷體" w:hint="eastAsia"/>
                <w:kern w:val="0"/>
                <w:lang w:val="zh-TW"/>
              </w:rPr>
              <w:t>實際採購</w:t>
            </w:r>
            <w:r w:rsidRPr="004266F2">
              <w:rPr>
                <w:rFonts w:ascii="標楷體" w:eastAsia="標楷體" w:cs="標楷體"/>
                <w:kern w:val="0"/>
                <w:lang w:val="zh-TW"/>
              </w:rPr>
              <w:t>1</w:t>
            </w:r>
            <w:r w:rsidRPr="004266F2">
              <w:rPr>
                <w:rFonts w:ascii="標楷體" w:eastAsia="標楷體" w:cs="標楷體" w:hint="eastAsia"/>
                <w:kern w:val="0"/>
                <w:lang w:val="zh-TW"/>
              </w:rPr>
              <w:t>輛，</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18</w:t>
            </w:r>
            <w:r w:rsidRPr="004266F2">
              <w:rPr>
                <w:rFonts w:ascii="標楷體" w:eastAsia="標楷體" w:cs="標楷體" w:hint="eastAsia"/>
                <w:kern w:val="0"/>
                <w:lang w:val="zh-TW"/>
              </w:rPr>
              <w:t>日驗收，績效達成率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8.2.1.9</w:t>
            </w:r>
            <w:r w:rsidRPr="004266F2">
              <w:rPr>
                <w:rFonts w:ascii="標楷體" w:eastAsia="標楷體" w:cs="標楷體" w:hint="eastAsia"/>
                <w:kern w:val="0"/>
                <w:lang w:val="zh-TW"/>
              </w:rPr>
              <w:t>汰換器材運輸車</w:t>
            </w:r>
            <w:r w:rsidRPr="004266F2">
              <w:rPr>
                <w:rFonts w:ascii="標楷體" w:eastAsia="標楷體" w:cs="標楷體"/>
                <w:kern w:val="0"/>
                <w:lang w:val="zh-TW"/>
              </w:rPr>
              <w:t>(0.14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52809">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原訂採購</w:t>
            </w:r>
            <w:r w:rsidRPr="004266F2">
              <w:rPr>
                <w:rFonts w:ascii="標楷體" w:eastAsia="標楷體" w:cs="標楷體"/>
                <w:kern w:val="0"/>
                <w:lang w:val="zh-TW"/>
              </w:rPr>
              <w:t>1</w:t>
            </w:r>
            <w:r w:rsidR="000104AF" w:rsidRPr="004266F2">
              <w:rPr>
                <w:rFonts w:ascii="標楷體" w:eastAsia="標楷體" w:cs="標楷體" w:hint="eastAsia"/>
                <w:kern w:val="0"/>
                <w:lang w:val="zh-TW"/>
              </w:rPr>
              <w:t>輛，</w:t>
            </w:r>
            <w:r w:rsidRPr="004266F2">
              <w:rPr>
                <w:rFonts w:ascii="標楷體" w:eastAsia="標楷體" w:cs="標楷體" w:hint="eastAsia"/>
                <w:kern w:val="0"/>
                <w:lang w:val="zh-TW"/>
              </w:rPr>
              <w:t>實際採購</w:t>
            </w:r>
            <w:r w:rsidRPr="004266F2">
              <w:rPr>
                <w:rFonts w:ascii="標楷體" w:eastAsia="標楷體" w:cs="標楷體"/>
                <w:kern w:val="0"/>
                <w:lang w:val="zh-TW"/>
              </w:rPr>
              <w:t>1</w:t>
            </w:r>
            <w:r w:rsidRPr="004266F2">
              <w:rPr>
                <w:rFonts w:ascii="標楷體" w:eastAsia="標楷體" w:cs="標楷體" w:hint="eastAsia"/>
                <w:kern w:val="0"/>
                <w:lang w:val="zh-TW"/>
              </w:rPr>
              <w:t>輛，</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11</w:t>
            </w:r>
            <w:r w:rsidRPr="004266F2">
              <w:rPr>
                <w:rFonts w:ascii="標楷體" w:eastAsia="標楷體" w:cs="標楷體" w:hint="eastAsia"/>
                <w:kern w:val="0"/>
                <w:lang w:val="zh-TW"/>
              </w:rPr>
              <w:t>日驗收，</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14</w:t>
            </w:r>
            <w:r w:rsidRPr="004266F2">
              <w:rPr>
                <w:rFonts w:ascii="標楷體" w:eastAsia="標楷體" w:cs="標楷體" w:hint="eastAsia"/>
                <w:kern w:val="0"/>
                <w:lang w:val="zh-TW"/>
              </w:rPr>
              <w:t>日交貨，績效達成率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CA5DC4">
        <w:trPr>
          <w:trHeight w:val="3512"/>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標楷體" w:eastAsia="標楷體" w:cs="標楷體"/>
                <w:kern w:val="0"/>
                <w:lang w:val="zh-TW"/>
              </w:rPr>
            </w:pPr>
            <w:r w:rsidRPr="004266F2">
              <w:rPr>
                <w:rFonts w:ascii="標楷體" w:eastAsia="標楷體" w:cs="標楷體"/>
                <w:kern w:val="0"/>
                <w:lang w:val="zh-TW"/>
              </w:rPr>
              <w:t>8.2.2</w:t>
            </w:r>
            <w:r w:rsidRPr="004266F2">
              <w:rPr>
                <w:rFonts w:ascii="標楷體" w:eastAsia="標楷體" w:cs="標楷體" w:hint="eastAsia"/>
                <w:kern w:val="0"/>
                <w:lang w:val="zh-TW"/>
              </w:rPr>
              <w:t>消防車輛汰購及救生氣墊</w:t>
            </w:r>
            <w:r w:rsidRPr="004266F2">
              <w:rPr>
                <w:rFonts w:ascii="標楷體" w:eastAsia="標楷體" w:cs="標楷體"/>
                <w:kern w:val="0"/>
                <w:lang w:val="zh-TW"/>
              </w:rPr>
              <w:t>(2.99</w:t>
            </w:r>
            <w:r w:rsidRPr="004266F2">
              <w:rPr>
                <w:rFonts w:ascii="標楷體" w:eastAsia="標楷體" w:cs="標楷體" w:hint="eastAsia"/>
                <w:kern w:val="0"/>
                <w:lang w:val="zh-TW"/>
              </w:rPr>
              <w:t>％</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8.2.2.1</w:t>
            </w:r>
            <w:r w:rsidRPr="004266F2">
              <w:rPr>
                <w:rFonts w:ascii="標楷體" w:eastAsia="標楷體" w:cs="標楷體" w:hint="eastAsia"/>
                <w:kern w:val="0"/>
                <w:lang w:val="zh-TW"/>
              </w:rPr>
              <w:t>汰換水箱消防車</w:t>
            </w:r>
            <w:r w:rsidRPr="004266F2">
              <w:rPr>
                <w:rFonts w:ascii="標楷體" w:eastAsia="標楷體" w:cs="標楷體"/>
                <w:kern w:val="0"/>
                <w:lang w:val="zh-TW"/>
              </w:rPr>
              <w:t>9</w:t>
            </w:r>
            <w:r w:rsidRPr="004266F2">
              <w:rPr>
                <w:rFonts w:ascii="標楷體" w:eastAsia="標楷體" w:cs="標楷體" w:hint="eastAsia"/>
                <w:kern w:val="0"/>
                <w:lang w:val="zh-TW"/>
              </w:rPr>
              <w:t>輛、汰換高低壓車</w:t>
            </w:r>
            <w:r w:rsidRPr="004266F2">
              <w:rPr>
                <w:rFonts w:ascii="標楷體" w:eastAsia="標楷體" w:cs="標楷體"/>
                <w:kern w:val="0"/>
                <w:lang w:val="zh-TW"/>
              </w:rPr>
              <w:t>12</w:t>
            </w:r>
            <w:r w:rsidRPr="004266F2">
              <w:rPr>
                <w:rFonts w:ascii="標楷體" w:eastAsia="標楷體" w:cs="標楷體" w:hint="eastAsia"/>
                <w:kern w:val="0"/>
                <w:lang w:val="zh-TW"/>
              </w:rPr>
              <w:t>輛購置水箱消防車</w:t>
            </w:r>
            <w:r w:rsidRPr="004266F2">
              <w:rPr>
                <w:rFonts w:ascii="標楷體" w:eastAsia="標楷體" w:cs="標楷體"/>
                <w:kern w:val="0"/>
                <w:lang w:val="zh-TW"/>
              </w:rPr>
              <w:t>12</w:t>
            </w:r>
            <w:r w:rsidRPr="004266F2">
              <w:rPr>
                <w:rFonts w:ascii="標楷體" w:eastAsia="標楷體" w:cs="標楷體" w:hint="eastAsia"/>
                <w:kern w:val="0"/>
                <w:lang w:val="zh-TW"/>
              </w:rPr>
              <w:t>輛、汰換化學車</w:t>
            </w:r>
            <w:r w:rsidRPr="004266F2">
              <w:rPr>
                <w:rFonts w:ascii="標楷體" w:eastAsia="標楷體" w:cs="標楷體"/>
                <w:kern w:val="0"/>
                <w:lang w:val="zh-TW"/>
              </w:rPr>
              <w:t>2</w:t>
            </w:r>
            <w:r w:rsidRPr="004266F2">
              <w:rPr>
                <w:rFonts w:ascii="標楷體" w:eastAsia="標楷體" w:cs="標楷體" w:hint="eastAsia"/>
                <w:kern w:val="0"/>
                <w:lang w:val="zh-TW"/>
              </w:rPr>
              <w:t>輛購置水箱消防車</w:t>
            </w:r>
            <w:r w:rsidRPr="004266F2">
              <w:rPr>
                <w:rFonts w:ascii="標楷體" w:eastAsia="標楷體" w:cs="標楷體"/>
                <w:kern w:val="0"/>
                <w:lang w:val="zh-TW"/>
              </w:rPr>
              <w:t>2</w:t>
            </w:r>
            <w:r w:rsidRPr="004266F2">
              <w:rPr>
                <w:rFonts w:ascii="標楷體" w:eastAsia="標楷體" w:cs="標楷體" w:hint="eastAsia"/>
                <w:kern w:val="0"/>
                <w:lang w:val="zh-TW"/>
              </w:rPr>
              <w:t>輛</w:t>
            </w:r>
            <w:r w:rsidRPr="004266F2">
              <w:rPr>
                <w:rFonts w:ascii="標楷體" w:eastAsia="標楷體" w:cs="標楷體"/>
                <w:kern w:val="0"/>
                <w:lang w:val="zh-TW"/>
              </w:rPr>
              <w:t>(2.96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E823F8" w:rsidRPr="004266F2" w:rsidRDefault="00E823F8" w:rsidP="00E823F8">
            <w:pPr>
              <w:autoSpaceDE w:val="0"/>
              <w:autoSpaceDN w:val="0"/>
              <w:adjustRightInd w:val="0"/>
              <w:spacing w:line="0" w:lineRule="atLeast"/>
              <w:ind w:left="1"/>
              <w:jc w:val="both"/>
              <w:rPr>
                <w:rFonts w:ascii="標楷體" w:eastAsia="標楷體" w:cs="標楷體"/>
                <w:kern w:val="0"/>
                <w:lang w:val="zh-TW"/>
              </w:rPr>
            </w:pPr>
          </w:p>
          <w:p w:rsidR="00E823F8" w:rsidRPr="004266F2" w:rsidRDefault="00E823F8" w:rsidP="00E823F8">
            <w:pPr>
              <w:autoSpaceDE w:val="0"/>
              <w:autoSpaceDN w:val="0"/>
              <w:adjustRightInd w:val="0"/>
              <w:spacing w:line="0" w:lineRule="atLeast"/>
              <w:ind w:left="1"/>
              <w:jc w:val="both"/>
              <w:rPr>
                <w:rFonts w:ascii="標楷體" w:eastAsia="標楷體" w:cs="標楷體"/>
                <w:kern w:val="0"/>
                <w:lang w:val="zh-TW"/>
              </w:rPr>
            </w:pPr>
          </w:p>
          <w:p w:rsidR="00E823F8" w:rsidRPr="004266F2" w:rsidRDefault="00E823F8" w:rsidP="00E823F8">
            <w:pPr>
              <w:autoSpaceDE w:val="0"/>
              <w:autoSpaceDN w:val="0"/>
              <w:adjustRightInd w:val="0"/>
              <w:spacing w:line="0" w:lineRule="atLeast"/>
              <w:ind w:left="1"/>
              <w:jc w:val="both"/>
              <w:rPr>
                <w:rFonts w:ascii="標楷體" w:eastAsia="標楷體" w:cs="標楷體"/>
                <w:kern w:val="0"/>
                <w:lang w:val="zh-TW"/>
              </w:rPr>
            </w:pPr>
          </w:p>
          <w:p w:rsidR="007735EA" w:rsidRPr="004266F2" w:rsidRDefault="007735EA" w:rsidP="00E823F8">
            <w:pPr>
              <w:autoSpaceDE w:val="0"/>
              <w:autoSpaceDN w:val="0"/>
              <w:adjustRightInd w:val="0"/>
              <w:spacing w:line="0" w:lineRule="atLeast"/>
              <w:ind w:left="1"/>
              <w:jc w:val="both"/>
              <w:rPr>
                <w:rFonts w:ascii="標楷體" w:eastAsia="標楷體" w:cs="標楷體"/>
                <w:kern w:val="0"/>
                <w:lang w:val="zh-TW"/>
              </w:rPr>
            </w:pPr>
            <w:r w:rsidRPr="004266F2">
              <w:rPr>
                <w:rFonts w:ascii="標楷體" w:eastAsia="標楷體" w:cs="標楷體" w:hint="eastAsia"/>
                <w:kern w:val="0"/>
                <w:lang w:val="zh-TW"/>
              </w:rPr>
              <w:t>交車完成</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ind w:left="1"/>
              <w:jc w:val="center"/>
              <w:rPr>
                <w:rFonts w:ascii="新細明體" w:cs="新細明體"/>
                <w:kern w:val="0"/>
                <w:lang w:val="zh-TW"/>
              </w:rPr>
            </w:pPr>
            <w:r w:rsidRPr="004266F2">
              <w:rPr>
                <w:rFonts w:ascii="標楷體" w:eastAsia="標楷體" w:cs="標楷體"/>
                <w:kern w:val="0"/>
                <w:lang w:val="zh-TW"/>
              </w:rPr>
              <w:t>23</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ind w:left="1"/>
              <w:jc w:val="center"/>
              <w:rPr>
                <w:rFonts w:ascii="新細明體" w:cs="新細明體"/>
                <w:kern w:val="0"/>
                <w:lang w:val="zh-TW"/>
              </w:rPr>
            </w:pPr>
            <w:r w:rsidRPr="004266F2">
              <w:rPr>
                <w:rFonts w:ascii="標楷體" w:eastAsia="標楷體" w:cs="標楷體"/>
                <w:kern w:val="0"/>
                <w:lang w:val="zh-TW"/>
              </w:rPr>
              <w:t>23</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E823F8" w:rsidRPr="004266F2" w:rsidRDefault="00E823F8" w:rsidP="009C14E7">
            <w:pPr>
              <w:autoSpaceDE w:val="0"/>
              <w:autoSpaceDN w:val="0"/>
              <w:adjustRightInd w:val="0"/>
              <w:spacing w:line="0" w:lineRule="atLeast"/>
              <w:ind w:left="1"/>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ind w:left="1"/>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E823F8" w:rsidRPr="004266F2" w:rsidRDefault="00E823F8" w:rsidP="009C14E7">
            <w:pPr>
              <w:autoSpaceDE w:val="0"/>
              <w:autoSpaceDN w:val="0"/>
              <w:adjustRightInd w:val="0"/>
              <w:spacing w:line="0" w:lineRule="atLeast"/>
              <w:jc w:val="both"/>
              <w:rPr>
                <w:rFonts w:ascii="標楷體" w:eastAsia="標楷體" w:cs="標楷體"/>
                <w:kern w:val="0"/>
                <w:lang w:val="zh-TW"/>
              </w:rPr>
            </w:pPr>
          </w:p>
          <w:p w:rsidR="00E823F8" w:rsidRPr="004266F2" w:rsidRDefault="00E823F8" w:rsidP="009C14E7">
            <w:pPr>
              <w:autoSpaceDE w:val="0"/>
              <w:autoSpaceDN w:val="0"/>
              <w:adjustRightInd w:val="0"/>
              <w:spacing w:line="0" w:lineRule="atLeast"/>
              <w:jc w:val="both"/>
              <w:rPr>
                <w:rFonts w:ascii="標楷體" w:eastAsia="標楷體" w:cs="標楷體"/>
                <w:kern w:val="0"/>
                <w:lang w:val="zh-TW"/>
              </w:rPr>
            </w:pPr>
          </w:p>
          <w:p w:rsidR="00E823F8" w:rsidRPr="004266F2" w:rsidRDefault="00E823F8"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12</w:t>
            </w:r>
            <w:r w:rsidRPr="004266F2">
              <w:rPr>
                <w:rFonts w:ascii="標楷體" w:eastAsia="標楷體" w:cs="標楷體" w:hint="eastAsia"/>
                <w:kern w:val="0"/>
                <w:lang w:val="zh-TW"/>
              </w:rPr>
              <w:t>月</w:t>
            </w:r>
            <w:r w:rsidRPr="004266F2">
              <w:rPr>
                <w:rFonts w:ascii="標楷體" w:eastAsia="標楷體" w:cs="標楷體"/>
                <w:kern w:val="0"/>
                <w:lang w:val="zh-TW"/>
              </w:rPr>
              <w:t>8</w:t>
            </w:r>
            <w:r w:rsidRPr="004266F2">
              <w:rPr>
                <w:rFonts w:ascii="標楷體" w:eastAsia="標楷體" w:cs="標楷體" w:hint="eastAsia"/>
                <w:kern w:val="0"/>
                <w:lang w:val="zh-TW"/>
              </w:rPr>
              <w:t>日交車，並於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12</w:t>
            </w:r>
            <w:r w:rsidRPr="004266F2">
              <w:rPr>
                <w:rFonts w:ascii="標楷體" w:eastAsia="標楷體" w:cs="標楷體" w:hint="eastAsia"/>
                <w:kern w:val="0"/>
                <w:lang w:val="zh-TW"/>
              </w:rPr>
              <w:t>月</w:t>
            </w:r>
            <w:r w:rsidR="005F7016" w:rsidRPr="004266F2">
              <w:rPr>
                <w:rFonts w:ascii="標楷體" w:eastAsia="標楷體" w:cs="標楷體" w:hint="eastAsia"/>
                <w:kern w:val="0"/>
                <w:lang w:val="zh-TW"/>
              </w:rPr>
              <w:t>29</w:t>
            </w:r>
            <w:r w:rsidRPr="004266F2">
              <w:rPr>
                <w:rFonts w:ascii="標楷體" w:eastAsia="標楷體" w:cs="標楷體" w:hint="eastAsia"/>
                <w:kern w:val="0"/>
                <w:lang w:val="zh-TW"/>
              </w:rPr>
              <w:t>日完成驗收，提前如質完成。</w:t>
            </w:r>
          </w:p>
        </w:tc>
      </w:tr>
      <w:tr w:rsidR="004266F2" w:rsidRPr="004266F2" w:rsidTr="00CA5DC4">
        <w:trPr>
          <w:trHeight w:val="1343"/>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8.2.2.2</w:t>
            </w:r>
            <w:r w:rsidRPr="004266F2">
              <w:rPr>
                <w:rFonts w:ascii="標楷體" w:eastAsia="標楷體" w:cs="標楷體" w:hint="eastAsia"/>
                <w:kern w:val="0"/>
                <w:lang w:val="zh-TW"/>
              </w:rPr>
              <w:t>汰換消防查察車</w:t>
            </w:r>
            <w:r w:rsidRPr="004266F2">
              <w:rPr>
                <w:rFonts w:ascii="標楷體" w:eastAsia="標楷體" w:cs="標楷體"/>
                <w:kern w:val="0"/>
                <w:lang w:val="zh-TW"/>
              </w:rPr>
              <w:t>1</w:t>
            </w:r>
            <w:r w:rsidRPr="004266F2">
              <w:rPr>
                <w:rFonts w:ascii="標楷體" w:eastAsia="標楷體" w:cs="標楷體" w:hint="eastAsia"/>
                <w:kern w:val="0"/>
                <w:lang w:val="zh-TW"/>
              </w:rPr>
              <w:t>輛購置消防後勤車</w:t>
            </w:r>
            <w:r w:rsidRPr="004266F2">
              <w:rPr>
                <w:rFonts w:ascii="標楷體" w:eastAsia="標楷體" w:cs="標楷體"/>
                <w:kern w:val="0"/>
                <w:lang w:val="zh-TW"/>
              </w:rPr>
              <w:t>1</w:t>
            </w:r>
            <w:r w:rsidRPr="004266F2">
              <w:rPr>
                <w:rFonts w:ascii="標楷體" w:eastAsia="標楷體" w:cs="標楷體" w:hint="eastAsia"/>
                <w:kern w:val="0"/>
                <w:lang w:val="zh-TW"/>
              </w:rPr>
              <w:t>輛</w:t>
            </w:r>
            <w:r w:rsidRPr="004266F2">
              <w:rPr>
                <w:rFonts w:ascii="標楷體" w:eastAsia="標楷體" w:cs="標楷體"/>
                <w:kern w:val="0"/>
                <w:lang w:val="zh-TW"/>
              </w:rPr>
              <w:t>(0.03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1"/>
              <w:jc w:val="both"/>
              <w:rPr>
                <w:rFonts w:ascii="新細明體" w:cs="新細明體"/>
                <w:kern w:val="0"/>
                <w:lang w:val="zh-TW"/>
              </w:rPr>
            </w:pPr>
            <w:r w:rsidRPr="004266F2">
              <w:rPr>
                <w:rFonts w:ascii="標楷體" w:eastAsia="標楷體" w:cs="標楷體" w:hint="eastAsia"/>
                <w:kern w:val="0"/>
                <w:lang w:val="zh-TW"/>
              </w:rPr>
              <w:t>交車完成</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1"/>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1"/>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1"/>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2</w:t>
            </w:r>
            <w:r w:rsidRPr="004266F2">
              <w:rPr>
                <w:rFonts w:ascii="標楷體" w:eastAsia="標楷體" w:cs="標楷體" w:hint="eastAsia"/>
                <w:kern w:val="0"/>
                <w:lang w:val="zh-TW"/>
              </w:rPr>
              <w:t>月</w:t>
            </w:r>
            <w:r w:rsidRPr="004266F2">
              <w:rPr>
                <w:rFonts w:ascii="標楷體" w:eastAsia="標楷體" w:cs="標楷體"/>
                <w:kern w:val="0"/>
                <w:lang w:val="zh-TW"/>
              </w:rPr>
              <w:t>4</w:t>
            </w:r>
            <w:r w:rsidRPr="004266F2">
              <w:rPr>
                <w:rFonts w:ascii="標楷體" w:eastAsia="標楷體" w:cs="標楷體" w:hint="eastAsia"/>
                <w:kern w:val="0"/>
                <w:lang w:val="zh-TW"/>
              </w:rPr>
              <w:t>日完成交貨及驗收，提前如質完成。</w:t>
            </w:r>
          </w:p>
        </w:tc>
      </w:tr>
      <w:tr w:rsidR="004266F2" w:rsidRPr="004266F2" w:rsidTr="00CA5DC4">
        <w:trPr>
          <w:trHeight w:val="1694"/>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840" w:hanging="600"/>
              <w:rPr>
                <w:rFonts w:ascii="標楷體" w:eastAsia="標楷體" w:cs="標楷體"/>
                <w:kern w:val="0"/>
                <w:lang w:val="zh-TW"/>
              </w:rPr>
            </w:pPr>
            <w:r w:rsidRPr="004266F2">
              <w:rPr>
                <w:rFonts w:ascii="標楷體" w:eastAsia="標楷體" w:cs="標楷體"/>
                <w:kern w:val="0"/>
                <w:lang w:val="zh-TW"/>
              </w:rPr>
              <w:t>8.2.3</w:t>
            </w:r>
            <w:r w:rsidRPr="004266F2">
              <w:rPr>
                <w:rFonts w:ascii="標楷體" w:eastAsia="標楷體" w:cs="標楷體" w:hint="eastAsia"/>
                <w:kern w:val="0"/>
                <w:lang w:val="zh-TW"/>
              </w:rPr>
              <w:t>垃圾車</w:t>
            </w:r>
            <w:r w:rsidRPr="004266F2">
              <w:rPr>
                <w:rFonts w:ascii="標楷體" w:eastAsia="標楷體" w:cs="標楷體"/>
                <w:kern w:val="0"/>
                <w:lang w:val="zh-TW"/>
              </w:rPr>
              <w:t xml:space="preserve"> (3.51</w:t>
            </w:r>
            <w:r w:rsidRPr="004266F2">
              <w:rPr>
                <w:rFonts w:ascii="標楷體" w:eastAsia="標楷體" w:cs="標楷體" w:hint="eastAsia"/>
                <w:kern w:val="0"/>
                <w:lang w:val="zh-TW"/>
              </w:rPr>
              <w:t>％</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8.2.3.1</w:t>
            </w:r>
            <w:r w:rsidRPr="004266F2">
              <w:rPr>
                <w:rFonts w:ascii="標楷體" w:eastAsia="標楷體" w:cs="標楷體" w:hint="eastAsia"/>
                <w:kern w:val="0"/>
                <w:lang w:val="zh-TW"/>
              </w:rPr>
              <w:t>汰換大型壓縮垃圾車</w:t>
            </w:r>
            <w:r w:rsidRPr="004266F2">
              <w:rPr>
                <w:rFonts w:ascii="標楷體" w:eastAsia="標楷體" w:cs="標楷體"/>
                <w:kern w:val="0"/>
                <w:lang w:val="zh-TW"/>
              </w:rPr>
              <w:t>12</w:t>
            </w:r>
            <w:r w:rsidRPr="004266F2">
              <w:rPr>
                <w:rFonts w:ascii="標楷體" w:eastAsia="標楷體" w:cs="標楷體" w:hint="eastAsia"/>
                <w:kern w:val="0"/>
                <w:lang w:val="zh-TW"/>
              </w:rPr>
              <w:t>輛</w:t>
            </w:r>
            <w:r w:rsidRPr="004266F2">
              <w:rPr>
                <w:rFonts w:ascii="標楷體" w:eastAsia="標楷體" w:cs="標楷體"/>
                <w:kern w:val="0"/>
                <w:lang w:val="zh-TW"/>
              </w:rPr>
              <w:t>(1.36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車輛交貨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12</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12</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2</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日決標，已於</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4</w:t>
            </w:r>
            <w:r w:rsidRPr="004266F2">
              <w:rPr>
                <w:rFonts w:ascii="標楷體" w:eastAsia="標楷體" w:cs="標楷體" w:hint="eastAsia"/>
                <w:kern w:val="0"/>
                <w:lang w:val="zh-TW"/>
              </w:rPr>
              <w:t>日完成交貨。</w:t>
            </w:r>
          </w:p>
        </w:tc>
      </w:tr>
      <w:tr w:rsidR="004266F2" w:rsidRPr="004266F2" w:rsidTr="00CA5DC4">
        <w:trPr>
          <w:trHeight w:val="713"/>
        </w:trPr>
        <w:tc>
          <w:tcPr>
            <w:tcW w:w="2303" w:type="dxa"/>
            <w:tcBorders>
              <w:top w:val="single" w:sz="3" w:space="0" w:color="000000"/>
              <w:left w:val="single" w:sz="3" w:space="0" w:color="000000"/>
              <w:bottom w:val="single" w:sz="3" w:space="0" w:color="000000"/>
              <w:right w:val="single" w:sz="3" w:space="0" w:color="000000"/>
            </w:tcBorders>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8.2.3.2</w:t>
            </w:r>
            <w:r w:rsidRPr="004266F2">
              <w:rPr>
                <w:rFonts w:ascii="標楷體" w:eastAsia="標楷體" w:cs="標楷體" w:hint="eastAsia"/>
                <w:kern w:val="0"/>
                <w:lang w:val="zh-TW"/>
              </w:rPr>
              <w:t>汰換卡車</w:t>
            </w:r>
            <w:r w:rsidRPr="004266F2">
              <w:rPr>
                <w:rFonts w:ascii="標楷體" w:eastAsia="標楷體" w:cs="標楷體"/>
                <w:kern w:val="0"/>
                <w:lang w:val="zh-TW"/>
              </w:rPr>
              <w:t>4</w:t>
            </w:r>
            <w:r w:rsidRPr="004266F2">
              <w:rPr>
                <w:rFonts w:ascii="標楷體" w:eastAsia="標楷體" w:cs="標楷體" w:hint="eastAsia"/>
                <w:kern w:val="0"/>
                <w:lang w:val="zh-TW"/>
              </w:rPr>
              <w:t>輛</w:t>
            </w:r>
            <w:r w:rsidRPr="004266F2">
              <w:rPr>
                <w:rFonts w:ascii="標楷體" w:eastAsia="標楷體" w:cs="標楷體"/>
                <w:kern w:val="0"/>
                <w:lang w:val="zh-TW"/>
              </w:rPr>
              <w:t>(0.38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車輛交貨</w:t>
            </w:r>
          </w:p>
        </w:tc>
        <w:tc>
          <w:tcPr>
            <w:tcW w:w="1092" w:type="dxa"/>
            <w:tcBorders>
              <w:top w:val="single" w:sz="3" w:space="0" w:color="000000"/>
              <w:left w:val="single" w:sz="3" w:space="0" w:color="000000"/>
              <w:bottom w:val="single" w:sz="3" w:space="0" w:color="000000"/>
              <w:right w:val="single" w:sz="3" w:space="0" w:color="000000"/>
            </w:tcBorders>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w:t>
            </w:r>
            <w:r w:rsidRPr="004266F2">
              <w:rPr>
                <w:rFonts w:ascii="標楷體" w:eastAsia="標楷體" w:cs="標楷體" w:hint="eastAsia"/>
                <w:kern w:val="0"/>
                <w:lang w:val="zh-TW"/>
              </w:rPr>
              <w:t>月</w:t>
            </w:r>
            <w:r w:rsidRPr="004266F2">
              <w:rPr>
                <w:rFonts w:ascii="標楷體" w:eastAsia="標楷體" w:cs="標楷體"/>
                <w:kern w:val="0"/>
                <w:lang w:val="zh-TW"/>
              </w:rPr>
              <w:t>28</w:t>
            </w:r>
            <w:r w:rsidRPr="004266F2">
              <w:rPr>
                <w:rFonts w:ascii="標楷體" w:eastAsia="標楷體" w:cs="標楷體" w:hint="eastAsia"/>
                <w:kern w:val="0"/>
                <w:lang w:val="zh-TW"/>
              </w:rPr>
              <w:t>日決標，已於</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29</w:t>
            </w:r>
            <w:r w:rsidRPr="004266F2">
              <w:rPr>
                <w:rFonts w:ascii="標楷體" w:eastAsia="標楷體" w:cs="標楷體" w:hint="eastAsia"/>
                <w:kern w:val="0"/>
                <w:lang w:val="zh-TW"/>
              </w:rPr>
              <w:t>日完成交貨。</w:t>
            </w:r>
          </w:p>
        </w:tc>
      </w:tr>
      <w:tr w:rsidR="004266F2" w:rsidRPr="004266F2" w:rsidTr="00CA5DC4">
        <w:trPr>
          <w:trHeight w:val="983"/>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8.2.3.3</w:t>
            </w:r>
            <w:r w:rsidRPr="004266F2">
              <w:rPr>
                <w:rFonts w:ascii="標楷體" w:eastAsia="標楷體" w:cs="標楷體" w:hint="eastAsia"/>
                <w:kern w:val="0"/>
                <w:lang w:val="zh-TW"/>
              </w:rPr>
              <w:t>汰換卡車</w:t>
            </w:r>
            <w:r w:rsidRPr="004266F2">
              <w:rPr>
                <w:rFonts w:ascii="標楷體" w:eastAsia="標楷體" w:cs="標楷體"/>
                <w:kern w:val="0"/>
                <w:lang w:val="zh-TW"/>
              </w:rPr>
              <w:t>1</w:t>
            </w:r>
            <w:r w:rsidRPr="004266F2">
              <w:rPr>
                <w:rFonts w:ascii="標楷體" w:eastAsia="標楷體" w:cs="標楷體" w:hint="eastAsia"/>
                <w:kern w:val="0"/>
                <w:lang w:val="zh-TW"/>
              </w:rPr>
              <w:t>輛</w:t>
            </w:r>
            <w:r w:rsidRPr="004266F2">
              <w:rPr>
                <w:rFonts w:ascii="標楷體" w:eastAsia="標楷體" w:cs="標楷體"/>
                <w:kern w:val="0"/>
                <w:lang w:val="zh-TW"/>
              </w:rPr>
              <w:t>(</w:t>
            </w:r>
            <w:r w:rsidRPr="004266F2">
              <w:rPr>
                <w:rFonts w:ascii="標楷體" w:eastAsia="標楷體" w:cs="標楷體" w:hint="eastAsia"/>
                <w:kern w:val="0"/>
                <w:lang w:val="zh-TW"/>
              </w:rPr>
              <w:t>掩埋場</w:t>
            </w:r>
            <w:r w:rsidRPr="004266F2">
              <w:rPr>
                <w:rFonts w:ascii="標楷體" w:eastAsia="標楷體" w:cs="標楷體"/>
                <w:kern w:val="0"/>
                <w:lang w:val="zh-TW"/>
              </w:rPr>
              <w:t>)(0.09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車輛交貨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w:t>
            </w:r>
            <w:r w:rsidRPr="004266F2">
              <w:rPr>
                <w:rFonts w:ascii="標楷體" w:eastAsia="標楷體" w:cs="標楷體" w:hint="eastAsia"/>
                <w:kern w:val="0"/>
                <w:lang w:val="zh-TW"/>
              </w:rPr>
              <w:t>月</w:t>
            </w:r>
            <w:r w:rsidRPr="004266F2">
              <w:rPr>
                <w:rFonts w:ascii="標楷體" w:eastAsia="標楷體" w:cs="標楷體"/>
                <w:kern w:val="0"/>
                <w:lang w:val="zh-TW"/>
              </w:rPr>
              <w:t>28</w:t>
            </w:r>
            <w:r w:rsidRPr="004266F2">
              <w:rPr>
                <w:rFonts w:ascii="標楷體" w:eastAsia="標楷體" w:cs="標楷體" w:hint="eastAsia"/>
                <w:kern w:val="0"/>
                <w:lang w:val="zh-TW"/>
              </w:rPr>
              <w:t>日決標，已於</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29</w:t>
            </w:r>
            <w:r w:rsidRPr="004266F2">
              <w:rPr>
                <w:rFonts w:ascii="標楷體" w:eastAsia="標楷體" w:cs="標楷體" w:hint="eastAsia"/>
                <w:kern w:val="0"/>
                <w:lang w:val="zh-TW"/>
              </w:rPr>
              <w:t>日完成交貨。</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8.2.3.4</w:t>
            </w:r>
            <w:r w:rsidRPr="004266F2">
              <w:rPr>
                <w:rFonts w:ascii="標楷體" w:eastAsia="標楷體" w:cs="標楷體" w:hint="eastAsia"/>
                <w:kern w:val="0"/>
                <w:lang w:val="zh-TW"/>
              </w:rPr>
              <w:t>汰換廢棄物收集車</w:t>
            </w:r>
            <w:r w:rsidRPr="004266F2">
              <w:rPr>
                <w:rFonts w:ascii="標楷體" w:eastAsia="標楷體" w:cs="標楷體"/>
                <w:kern w:val="0"/>
                <w:lang w:val="zh-TW"/>
              </w:rPr>
              <w:t>(</w:t>
            </w:r>
            <w:r w:rsidRPr="004266F2">
              <w:rPr>
                <w:rFonts w:ascii="標楷體" w:eastAsia="標楷體" w:cs="標楷體" w:hint="eastAsia"/>
                <w:kern w:val="0"/>
                <w:lang w:val="zh-TW"/>
              </w:rPr>
              <w:t>大</w:t>
            </w:r>
            <w:r w:rsidRPr="004266F2">
              <w:rPr>
                <w:rFonts w:ascii="標楷體" w:eastAsia="標楷體" w:cs="標楷體"/>
                <w:kern w:val="0"/>
                <w:lang w:val="zh-TW"/>
              </w:rPr>
              <w:t>)6</w:t>
            </w:r>
            <w:r w:rsidRPr="004266F2">
              <w:rPr>
                <w:rFonts w:ascii="標楷體" w:eastAsia="標楷體" w:cs="標楷體" w:hint="eastAsia"/>
                <w:kern w:val="0"/>
                <w:lang w:val="zh-TW"/>
              </w:rPr>
              <w:t>輛</w:t>
            </w:r>
            <w:r w:rsidRPr="004266F2">
              <w:rPr>
                <w:rFonts w:ascii="標楷體" w:eastAsia="標楷體" w:cs="標楷體"/>
                <w:kern w:val="0"/>
                <w:lang w:val="zh-TW"/>
              </w:rPr>
              <w:t>(0.35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車輛交貨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11</w:t>
            </w:r>
            <w:r w:rsidRPr="004266F2">
              <w:rPr>
                <w:rFonts w:ascii="標楷體" w:eastAsia="標楷體" w:cs="標楷體" w:hint="eastAsia"/>
                <w:kern w:val="0"/>
                <w:lang w:val="zh-TW"/>
              </w:rPr>
              <w:t>日決標，已於</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9</w:t>
            </w:r>
            <w:r w:rsidRPr="004266F2">
              <w:rPr>
                <w:rFonts w:ascii="標楷體" w:eastAsia="標楷體" w:cs="標楷體" w:hint="eastAsia"/>
                <w:kern w:val="0"/>
                <w:lang w:val="zh-TW"/>
              </w:rPr>
              <w:t>日完成交貨。</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8.2.3.5</w:t>
            </w:r>
            <w:r w:rsidRPr="004266F2">
              <w:rPr>
                <w:rFonts w:ascii="標楷體" w:eastAsia="標楷體" w:cs="標楷體" w:hint="eastAsia"/>
                <w:kern w:val="0"/>
                <w:lang w:val="zh-TW"/>
              </w:rPr>
              <w:t>汰換廢棄物收集車</w:t>
            </w:r>
            <w:r w:rsidR="00863682" w:rsidRPr="004266F2">
              <w:rPr>
                <w:rFonts w:ascii="標楷體" w:eastAsia="標楷體" w:cs="標楷體" w:hint="eastAsia"/>
                <w:kern w:val="0"/>
                <w:lang w:val="zh-TW"/>
              </w:rPr>
              <w:t>(</w:t>
            </w:r>
            <w:r w:rsidRPr="004266F2">
              <w:rPr>
                <w:rFonts w:ascii="標楷體" w:eastAsia="標楷體" w:cs="標楷體" w:hint="eastAsia"/>
                <w:kern w:val="0"/>
                <w:lang w:val="zh-TW"/>
              </w:rPr>
              <w:t>小</w:t>
            </w:r>
            <w:r w:rsidRPr="004266F2">
              <w:rPr>
                <w:rFonts w:ascii="標楷體" w:eastAsia="標楷體" w:cs="標楷體"/>
                <w:kern w:val="0"/>
                <w:lang w:val="zh-TW"/>
              </w:rPr>
              <w:t>)13</w:t>
            </w:r>
            <w:r w:rsidRPr="004266F2">
              <w:rPr>
                <w:rFonts w:ascii="標楷體" w:eastAsia="標楷體" w:cs="標楷體" w:hint="eastAsia"/>
                <w:kern w:val="0"/>
                <w:lang w:val="zh-TW"/>
              </w:rPr>
              <w:t>輛</w:t>
            </w:r>
            <w:r w:rsidRPr="004266F2">
              <w:rPr>
                <w:rFonts w:ascii="標楷體" w:eastAsia="標楷體" w:cs="標楷體"/>
                <w:kern w:val="0"/>
                <w:lang w:val="zh-TW"/>
              </w:rPr>
              <w:t>(0.57</w:t>
            </w:r>
            <w:r w:rsidRPr="004266F2">
              <w:rPr>
                <w:rFonts w:ascii="標楷體" w:eastAsia="標楷體" w:cs="標楷體" w:hint="eastAsia"/>
                <w:kern w:val="0"/>
                <w:lang w:val="zh-TW"/>
              </w:rPr>
              <w:lastRenderedPageBreak/>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車輛交貨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13</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13</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11</w:t>
            </w:r>
            <w:r w:rsidRPr="004266F2">
              <w:rPr>
                <w:rFonts w:ascii="標楷體" w:eastAsia="標楷體" w:cs="標楷體" w:hint="eastAsia"/>
                <w:kern w:val="0"/>
                <w:lang w:val="zh-TW"/>
              </w:rPr>
              <w:t>日決標，已於</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9</w:t>
            </w:r>
            <w:r w:rsidRPr="004266F2">
              <w:rPr>
                <w:rFonts w:ascii="標楷體" w:eastAsia="標楷體" w:cs="標楷體" w:hint="eastAsia"/>
                <w:kern w:val="0"/>
                <w:lang w:val="zh-TW"/>
              </w:rPr>
              <w:t>日完成交貨。</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8.2.3.6</w:t>
            </w:r>
            <w:r w:rsidRPr="004266F2">
              <w:rPr>
                <w:rFonts w:ascii="標楷體" w:eastAsia="標楷體" w:cs="標楷體" w:hint="eastAsia"/>
                <w:kern w:val="0"/>
                <w:lang w:val="zh-TW"/>
              </w:rPr>
              <w:t>汰換吸泥車</w:t>
            </w:r>
            <w:r w:rsidRPr="004266F2">
              <w:rPr>
                <w:rFonts w:ascii="標楷體" w:eastAsia="標楷體" w:cs="標楷體"/>
                <w:kern w:val="0"/>
                <w:lang w:val="zh-TW"/>
              </w:rPr>
              <w:t>3</w:t>
            </w:r>
            <w:r w:rsidRPr="004266F2">
              <w:rPr>
                <w:rFonts w:ascii="標楷體" w:eastAsia="標楷體" w:cs="標楷體" w:hint="eastAsia"/>
                <w:kern w:val="0"/>
                <w:lang w:val="zh-TW"/>
              </w:rPr>
              <w:t>輛</w:t>
            </w:r>
            <w:r w:rsidRPr="004266F2">
              <w:rPr>
                <w:rFonts w:ascii="標楷體" w:eastAsia="標楷體" w:cs="標楷體"/>
                <w:kern w:val="0"/>
                <w:lang w:val="zh-TW"/>
              </w:rPr>
              <w:t>(0.47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車輛交貨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3</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3</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4</w:t>
            </w:r>
            <w:r w:rsidRPr="004266F2">
              <w:rPr>
                <w:rFonts w:ascii="標楷體" w:eastAsia="標楷體" w:cs="標楷體" w:hint="eastAsia"/>
                <w:kern w:val="0"/>
                <w:lang w:val="zh-TW"/>
              </w:rPr>
              <w:t>月</w:t>
            </w:r>
            <w:r w:rsidRPr="004266F2">
              <w:rPr>
                <w:rFonts w:ascii="標楷體" w:eastAsia="標楷體" w:cs="標楷體"/>
                <w:kern w:val="0"/>
                <w:lang w:val="zh-TW"/>
              </w:rPr>
              <w:t>21</w:t>
            </w:r>
            <w:r w:rsidRPr="004266F2">
              <w:rPr>
                <w:rFonts w:ascii="標楷體" w:eastAsia="標楷體" w:cs="標楷體" w:hint="eastAsia"/>
                <w:kern w:val="0"/>
                <w:lang w:val="zh-TW"/>
              </w:rPr>
              <w:t>日決標，已於</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25</w:t>
            </w:r>
            <w:r w:rsidRPr="004266F2">
              <w:rPr>
                <w:rFonts w:ascii="標楷體" w:eastAsia="標楷體" w:cs="標楷體" w:hint="eastAsia"/>
                <w:kern w:val="0"/>
                <w:lang w:val="zh-TW"/>
              </w:rPr>
              <w:t>日完成交貨。</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480"/>
              <w:jc w:val="both"/>
              <w:rPr>
                <w:rFonts w:ascii="新細明體" w:cs="新細明體"/>
                <w:kern w:val="0"/>
                <w:lang w:val="zh-TW"/>
              </w:rPr>
            </w:pPr>
            <w:r w:rsidRPr="004266F2">
              <w:rPr>
                <w:rFonts w:ascii="標楷體" w:eastAsia="標楷體" w:cs="標楷體"/>
                <w:kern w:val="0"/>
                <w:lang w:val="zh-TW"/>
              </w:rPr>
              <w:t>8.2.3.7</w:t>
            </w:r>
            <w:r w:rsidRPr="004266F2">
              <w:rPr>
                <w:rFonts w:ascii="標楷體" w:eastAsia="標楷體" w:cs="標楷體" w:hint="eastAsia"/>
                <w:kern w:val="0"/>
                <w:lang w:val="zh-TW"/>
              </w:rPr>
              <w:t>汰換掃街車</w:t>
            </w:r>
            <w:r w:rsidRPr="004266F2">
              <w:rPr>
                <w:rFonts w:ascii="標楷體" w:eastAsia="標楷體" w:cs="標楷體"/>
                <w:kern w:val="0"/>
                <w:lang w:val="zh-TW"/>
              </w:rPr>
              <w:t>2</w:t>
            </w:r>
            <w:r w:rsidRPr="004266F2">
              <w:rPr>
                <w:rFonts w:ascii="標楷體" w:eastAsia="標楷體" w:cs="標楷體" w:hint="eastAsia"/>
                <w:kern w:val="0"/>
                <w:lang w:val="zh-TW"/>
              </w:rPr>
              <w:t>輛</w:t>
            </w:r>
            <w:r w:rsidRPr="004266F2">
              <w:rPr>
                <w:rFonts w:ascii="標楷體" w:eastAsia="標楷體" w:cs="標楷體"/>
                <w:kern w:val="0"/>
                <w:lang w:val="zh-TW"/>
              </w:rPr>
              <w:t>(0.29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車輛交貨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輛</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輛</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5</w:t>
            </w:r>
            <w:r w:rsidRPr="004266F2">
              <w:rPr>
                <w:rFonts w:ascii="標楷體" w:eastAsia="標楷體" w:cs="標楷體" w:hint="eastAsia"/>
                <w:kern w:val="0"/>
                <w:lang w:val="zh-TW"/>
              </w:rPr>
              <w:t>月</w:t>
            </w:r>
            <w:r w:rsidRPr="004266F2">
              <w:rPr>
                <w:rFonts w:ascii="標楷體" w:eastAsia="標楷體" w:cs="標楷體"/>
                <w:kern w:val="0"/>
                <w:lang w:val="zh-TW"/>
              </w:rPr>
              <w:t>13</w:t>
            </w:r>
            <w:r w:rsidRPr="004266F2">
              <w:rPr>
                <w:rFonts w:ascii="標楷體" w:eastAsia="標楷體" w:cs="標楷體" w:hint="eastAsia"/>
                <w:kern w:val="0"/>
                <w:lang w:val="zh-TW"/>
              </w:rPr>
              <w:t>日決標，已於</w:t>
            </w:r>
            <w:r w:rsidRPr="004266F2">
              <w:rPr>
                <w:rFonts w:ascii="標楷體" w:eastAsia="標楷體" w:cs="標楷體"/>
                <w:kern w:val="0"/>
                <w:lang w:val="zh-TW"/>
              </w:rPr>
              <w:t>12</w:t>
            </w:r>
            <w:r w:rsidRPr="004266F2">
              <w:rPr>
                <w:rFonts w:ascii="標楷體" w:eastAsia="標楷體" w:cs="標楷體" w:hint="eastAsia"/>
                <w:kern w:val="0"/>
                <w:lang w:val="zh-TW"/>
              </w:rPr>
              <w:t>月</w:t>
            </w:r>
            <w:r w:rsidRPr="004266F2">
              <w:rPr>
                <w:rFonts w:ascii="標楷體" w:eastAsia="標楷體" w:cs="標楷體"/>
                <w:kern w:val="0"/>
                <w:lang w:val="zh-TW"/>
              </w:rPr>
              <w:t>16</w:t>
            </w:r>
            <w:r w:rsidRPr="004266F2">
              <w:rPr>
                <w:rFonts w:ascii="標楷體" w:eastAsia="標楷體" w:cs="標楷體" w:hint="eastAsia"/>
                <w:kern w:val="0"/>
                <w:lang w:val="zh-TW"/>
              </w:rPr>
              <w:t>日完成交貨。</w:t>
            </w:r>
          </w:p>
        </w:tc>
      </w:tr>
      <w:tr w:rsidR="004266F2" w:rsidRPr="004266F2" w:rsidTr="00F913DD">
        <w:trPr>
          <w:trHeight w:val="1"/>
        </w:trPr>
        <w:tc>
          <w:tcPr>
            <w:tcW w:w="9923" w:type="dxa"/>
            <w:gridSpan w:val="6"/>
            <w:tcBorders>
              <w:top w:val="single" w:sz="3" w:space="0" w:color="000000"/>
              <w:left w:val="single" w:sz="3" w:space="0" w:color="000000"/>
              <w:bottom w:val="single" w:sz="3" w:space="0" w:color="000000"/>
              <w:right w:val="single" w:sz="3" w:space="0" w:color="000000"/>
            </w:tcBorders>
            <w:shd w:val="clear" w:color="auto" w:fill="F2F2F2"/>
          </w:tcPr>
          <w:p w:rsidR="007735EA" w:rsidRPr="004266F2" w:rsidRDefault="007735EA" w:rsidP="000104AF">
            <w:pPr>
              <w:autoSpaceDE w:val="0"/>
              <w:autoSpaceDN w:val="0"/>
              <w:adjustRightInd w:val="0"/>
              <w:spacing w:line="360" w:lineRule="auto"/>
              <w:jc w:val="both"/>
              <w:rPr>
                <w:rFonts w:ascii="新細明體" w:cs="新細明體"/>
                <w:kern w:val="0"/>
                <w:lang w:val="zh-TW"/>
              </w:rPr>
            </w:pPr>
            <w:r w:rsidRPr="004266F2">
              <w:rPr>
                <w:rFonts w:ascii="標楷體" w:eastAsia="標楷體" w:cs="標楷體"/>
                <w:bCs/>
                <w:kern w:val="0"/>
                <w:lang w:val="zh-TW"/>
              </w:rPr>
              <w:t>5.</w:t>
            </w:r>
            <w:r w:rsidRPr="004266F2">
              <w:rPr>
                <w:rFonts w:ascii="標楷體" w:eastAsia="標楷體" w:cs="標楷體" w:hint="eastAsia"/>
                <w:bCs/>
                <w:kern w:val="0"/>
                <w:lang w:val="zh-TW"/>
              </w:rPr>
              <w:t>其他建設經費</w:t>
            </w:r>
            <w:r w:rsidRPr="004266F2">
              <w:rPr>
                <w:rFonts w:ascii="標楷體" w:eastAsia="標楷體" w:cs="標楷體"/>
                <w:bCs/>
                <w:kern w:val="0"/>
                <w:lang w:val="zh-TW"/>
              </w:rPr>
              <w:t>(77.26</w:t>
            </w:r>
            <w:r w:rsidRPr="004266F2">
              <w:rPr>
                <w:rFonts w:ascii="標楷體" w:eastAsia="標楷體" w:cs="標楷體" w:hint="eastAsia"/>
                <w:bCs/>
                <w:kern w:val="0"/>
                <w:lang w:val="zh-TW"/>
              </w:rPr>
              <w:t>％</w:t>
            </w:r>
            <w:r w:rsidRPr="004266F2">
              <w:rPr>
                <w:rFonts w:ascii="標楷體" w:eastAsia="標楷體" w:cs="標楷體"/>
                <w:bCs/>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w:t>
            </w:r>
            <w:r w:rsidRPr="004266F2">
              <w:rPr>
                <w:rFonts w:ascii="標楷體" w:eastAsia="標楷體" w:cs="標楷體" w:hint="eastAsia"/>
                <w:kern w:val="0"/>
                <w:lang w:val="zh-TW"/>
              </w:rPr>
              <w:t>第二果菜批發市場地下</w:t>
            </w:r>
            <w:r w:rsidRPr="004266F2">
              <w:rPr>
                <w:rFonts w:ascii="標楷體" w:eastAsia="標楷體" w:cs="標楷體"/>
                <w:kern w:val="0"/>
                <w:lang w:val="zh-TW"/>
              </w:rPr>
              <w:t>3</w:t>
            </w:r>
            <w:r w:rsidRPr="004266F2">
              <w:rPr>
                <w:rFonts w:ascii="標楷體" w:eastAsia="標楷體" w:cs="標楷體" w:hint="eastAsia"/>
                <w:kern w:val="0"/>
                <w:lang w:val="zh-TW"/>
              </w:rPr>
              <w:t>樓停車場價購價款</w:t>
            </w:r>
            <w:r w:rsidRPr="004266F2">
              <w:rPr>
                <w:rFonts w:ascii="標楷體" w:eastAsia="標楷體" w:cs="標楷體"/>
                <w:kern w:val="0"/>
                <w:lang w:val="zh-TW"/>
              </w:rPr>
              <w:t>(1.89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4D11B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14</w:t>
            </w:r>
            <w:r w:rsidR="00E823F8" w:rsidRPr="004266F2">
              <w:rPr>
                <w:rFonts w:ascii="標楷體" w:eastAsia="標楷體" w:cs="標楷體" w:hint="eastAsia"/>
                <w:kern w:val="0"/>
                <w:lang w:val="zh-TW"/>
              </w:rPr>
              <w:t>日完成撥付，</w:t>
            </w:r>
            <w:r w:rsidRPr="004266F2">
              <w:rPr>
                <w:rFonts w:ascii="標楷體" w:eastAsia="標楷體" w:cs="標楷體" w:hint="eastAsia"/>
                <w:kern w:val="0"/>
                <w:lang w:val="zh-TW"/>
              </w:rPr>
              <w:t>停車位數自</w:t>
            </w:r>
            <w:r w:rsidRPr="004266F2">
              <w:rPr>
                <w:rFonts w:ascii="標楷體" w:eastAsia="標楷體" w:cs="標楷體"/>
                <w:kern w:val="0"/>
                <w:lang w:val="zh-TW"/>
              </w:rPr>
              <w:t>606</w:t>
            </w:r>
            <w:r w:rsidRPr="004266F2">
              <w:rPr>
                <w:rFonts w:ascii="標楷體" w:eastAsia="標楷體" w:cs="標楷體" w:hint="eastAsia"/>
                <w:kern w:val="0"/>
                <w:lang w:val="zh-TW"/>
              </w:rPr>
              <w:t>格增加為</w:t>
            </w:r>
            <w:r w:rsidRPr="004266F2">
              <w:rPr>
                <w:rFonts w:ascii="標楷體" w:eastAsia="標楷體" w:cs="標楷體"/>
                <w:kern w:val="0"/>
                <w:lang w:val="zh-TW"/>
              </w:rPr>
              <w:t>955</w:t>
            </w:r>
            <w:r w:rsidRPr="004266F2">
              <w:rPr>
                <w:rFonts w:ascii="標楷體" w:eastAsia="標楷體" w:cs="標楷體" w:hint="eastAsia"/>
                <w:kern w:val="0"/>
                <w:lang w:val="zh-TW"/>
              </w:rPr>
              <w:t>格，紓緩交易尖峰時段停車位不足之情形並利於統一調度。</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w:t>
            </w:r>
            <w:r w:rsidRPr="004266F2">
              <w:rPr>
                <w:rFonts w:ascii="標楷體" w:eastAsia="標楷體" w:cs="標楷體" w:hint="eastAsia"/>
                <w:kern w:val="0"/>
                <w:lang w:val="zh-TW"/>
              </w:rPr>
              <w:t>裝設行車倒數計時器設施</w:t>
            </w:r>
            <w:r w:rsidRPr="004266F2">
              <w:rPr>
                <w:rFonts w:ascii="標楷體" w:eastAsia="標楷體" w:cs="標楷體"/>
                <w:kern w:val="0"/>
                <w:lang w:val="zh-TW"/>
              </w:rPr>
              <w:t>(0.74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設置路口數</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292</w:t>
            </w:r>
            <w:r w:rsidR="008160A8" w:rsidRPr="004266F2">
              <w:rPr>
                <w:rFonts w:ascii="標楷體" w:eastAsia="標楷體" w:cs="標楷體" w:hint="eastAsia"/>
                <w:kern w:val="0"/>
                <w:lang w:val="zh-TW"/>
              </w:rPr>
              <w:t>處路口</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337</w:t>
            </w:r>
            <w:r w:rsidR="008160A8" w:rsidRPr="004266F2">
              <w:rPr>
                <w:rFonts w:ascii="標楷體" w:eastAsia="標楷體" w:cs="標楷體" w:hint="eastAsia"/>
                <w:kern w:val="0"/>
                <w:lang w:val="zh-TW"/>
              </w:rPr>
              <w:t>處路口</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19</w:t>
            </w:r>
            <w:r w:rsidRPr="004266F2">
              <w:rPr>
                <w:rFonts w:ascii="標楷體" w:eastAsia="標楷體" w:cs="標楷體" w:hint="eastAsia"/>
                <w:kern w:val="0"/>
                <w:lang w:val="zh-TW"/>
              </w:rPr>
              <w:t>日開工、</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16</w:t>
            </w:r>
            <w:r w:rsidRPr="004266F2">
              <w:rPr>
                <w:rFonts w:ascii="標楷體" w:eastAsia="標楷體" w:cs="標楷體" w:hint="eastAsia"/>
                <w:kern w:val="0"/>
                <w:lang w:val="zh-TW"/>
              </w:rPr>
              <w:t>日完成</w:t>
            </w:r>
            <w:r w:rsidRPr="004266F2">
              <w:rPr>
                <w:rFonts w:ascii="標楷體" w:eastAsia="標楷體" w:cs="標楷體"/>
                <w:kern w:val="0"/>
                <w:lang w:val="zh-TW"/>
              </w:rPr>
              <w:t>337</w:t>
            </w:r>
            <w:r w:rsidRPr="004266F2">
              <w:rPr>
                <w:rFonts w:ascii="標楷體" w:eastAsia="標楷體" w:cs="標楷體" w:hint="eastAsia"/>
                <w:kern w:val="0"/>
                <w:lang w:val="zh-TW"/>
              </w:rPr>
              <w:t>處路口施作，執行成效高於目標值。</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w:t>
            </w:r>
            <w:r w:rsidRPr="004266F2">
              <w:rPr>
                <w:rFonts w:ascii="標楷體" w:eastAsia="標楷體" w:cs="標楷體" w:hint="eastAsia"/>
                <w:kern w:val="0"/>
                <w:lang w:val="zh-TW"/>
              </w:rPr>
              <w:t>內湖修理廠土地購置價款</w:t>
            </w:r>
            <w:r w:rsidRPr="004266F2">
              <w:rPr>
                <w:rFonts w:ascii="標楷體" w:eastAsia="標楷體" w:cs="標楷體"/>
                <w:kern w:val="0"/>
                <w:lang w:val="zh-TW"/>
              </w:rPr>
              <w:t>(5.45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23</w:t>
            </w:r>
            <w:r w:rsidRPr="004266F2">
              <w:rPr>
                <w:rFonts w:ascii="標楷體" w:eastAsia="標楷體" w:cs="標楷體" w:hint="eastAsia"/>
                <w:kern w:val="0"/>
                <w:lang w:val="zh-TW"/>
              </w:rPr>
              <w:t>日完成款項撥付，較預定進度提前完成。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w:t>
            </w:r>
            <w:r w:rsidRPr="004266F2">
              <w:rPr>
                <w:rFonts w:ascii="標楷體" w:eastAsia="標楷體" w:cs="標楷體" w:hint="eastAsia"/>
                <w:kern w:val="0"/>
                <w:lang w:val="zh-TW"/>
              </w:rPr>
              <w:t>大直計程車服務站土地購置</w:t>
            </w:r>
            <w:r w:rsidRPr="004266F2">
              <w:rPr>
                <w:rFonts w:ascii="標楷體" w:eastAsia="標楷體" w:cs="標楷體"/>
                <w:kern w:val="0"/>
                <w:lang w:val="zh-TW"/>
              </w:rPr>
              <w:t>(1.87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5</w:t>
            </w:r>
            <w:r w:rsidRPr="004266F2">
              <w:rPr>
                <w:rFonts w:ascii="標楷體" w:eastAsia="標楷體" w:cs="標楷體" w:hint="eastAsia"/>
                <w:kern w:val="0"/>
                <w:lang w:val="zh-TW"/>
              </w:rPr>
              <w:t>月</w:t>
            </w:r>
            <w:r w:rsidRPr="004266F2">
              <w:rPr>
                <w:rFonts w:ascii="標楷體" w:eastAsia="標楷體" w:cs="標楷體"/>
                <w:kern w:val="0"/>
                <w:lang w:val="zh-TW"/>
              </w:rPr>
              <w:t>19</w:t>
            </w:r>
            <w:r w:rsidRPr="004266F2">
              <w:rPr>
                <w:rFonts w:ascii="標楷體" w:eastAsia="標楷體" w:cs="標楷體" w:hint="eastAsia"/>
                <w:kern w:val="0"/>
                <w:lang w:val="zh-TW"/>
              </w:rPr>
              <w:t>日完成款項撥付，較預定進度提前完成。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w:t>
            </w:r>
            <w:r w:rsidRPr="004266F2">
              <w:rPr>
                <w:rFonts w:ascii="標楷體" w:eastAsia="標楷體" w:cs="標楷體" w:hint="eastAsia"/>
                <w:kern w:val="0"/>
                <w:lang w:val="zh-TW"/>
              </w:rPr>
              <w:t>南港分局興建工程用地價購</w:t>
            </w:r>
            <w:r w:rsidRPr="004266F2">
              <w:rPr>
                <w:rFonts w:ascii="標楷體" w:eastAsia="標楷體" w:cs="標楷體"/>
                <w:kern w:val="0"/>
                <w:lang w:val="zh-TW"/>
              </w:rPr>
              <w:t>(0.83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土地及房屋價購</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w:t>
            </w:r>
            <w:r w:rsidRPr="004266F2">
              <w:rPr>
                <w:rFonts w:ascii="標楷體" w:eastAsia="標楷體" w:cs="標楷體" w:hint="eastAsia"/>
                <w:kern w:val="0"/>
                <w:lang w:val="zh-TW"/>
              </w:rPr>
              <w:t>月</w:t>
            </w:r>
            <w:r w:rsidRPr="004266F2">
              <w:rPr>
                <w:rFonts w:ascii="標楷體" w:eastAsia="標楷體" w:cs="標楷體"/>
                <w:kern w:val="0"/>
                <w:lang w:val="zh-TW"/>
              </w:rPr>
              <w:t>12</w:t>
            </w:r>
            <w:r w:rsidRPr="004266F2">
              <w:rPr>
                <w:rFonts w:ascii="標楷體" w:eastAsia="標楷體" w:cs="標楷體" w:hint="eastAsia"/>
                <w:kern w:val="0"/>
                <w:lang w:val="zh-TW"/>
              </w:rPr>
              <w:t>日完成撥付地政局，績效達成率</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w:t>
            </w:r>
            <w:r w:rsidRPr="004266F2">
              <w:rPr>
                <w:rFonts w:ascii="標楷體" w:eastAsia="標楷體" w:cs="標楷體" w:hint="eastAsia"/>
                <w:kern w:val="0"/>
                <w:lang w:val="zh-TW"/>
              </w:rPr>
              <w:t>內湖分局文德派出所興建工程用地價購</w:t>
            </w:r>
            <w:r w:rsidRPr="004266F2">
              <w:rPr>
                <w:rFonts w:ascii="標楷體" w:eastAsia="標楷體" w:cs="標楷體"/>
                <w:kern w:val="0"/>
                <w:lang w:val="zh-TW"/>
              </w:rPr>
              <w:t>(0.53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土地及房屋價購</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w:t>
            </w:r>
            <w:r w:rsidRPr="004266F2">
              <w:rPr>
                <w:rFonts w:ascii="標楷體" w:eastAsia="標楷體" w:cs="標楷體" w:hint="eastAsia"/>
                <w:kern w:val="0"/>
                <w:lang w:val="zh-TW"/>
              </w:rPr>
              <w:t>月</w:t>
            </w:r>
            <w:r w:rsidRPr="004266F2">
              <w:rPr>
                <w:rFonts w:ascii="標楷體" w:eastAsia="標楷體" w:cs="標楷體"/>
                <w:kern w:val="0"/>
                <w:lang w:val="zh-TW"/>
              </w:rPr>
              <w:t>12</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完成款項撥付</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w:t>
            </w:r>
            <w:r w:rsidRPr="004266F2">
              <w:rPr>
                <w:rFonts w:ascii="標楷體" w:eastAsia="標楷體" w:cs="標楷體" w:hint="eastAsia"/>
                <w:kern w:val="0"/>
                <w:lang w:val="zh-TW"/>
              </w:rPr>
              <w:t>中正第一分局興建工程房屋購置</w:t>
            </w:r>
            <w:r w:rsidRPr="004266F2">
              <w:rPr>
                <w:rFonts w:ascii="標楷體" w:eastAsia="標楷體" w:cs="標楷體"/>
                <w:kern w:val="0"/>
                <w:lang w:val="zh-TW"/>
              </w:rPr>
              <w:t>(1.56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土地及房屋價購</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w:t>
            </w:r>
            <w:r w:rsidRPr="004266F2">
              <w:rPr>
                <w:rFonts w:ascii="標楷體" w:eastAsia="標楷體" w:cs="標楷體" w:hint="eastAsia"/>
                <w:kern w:val="0"/>
                <w:lang w:val="zh-TW"/>
              </w:rPr>
              <w:t>月</w:t>
            </w:r>
            <w:r w:rsidRPr="004266F2">
              <w:rPr>
                <w:rFonts w:ascii="標楷體" w:eastAsia="標楷體" w:cs="標楷體"/>
                <w:kern w:val="0"/>
                <w:lang w:val="zh-TW"/>
              </w:rPr>
              <w:t>13</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完成款項撥付</w:t>
            </w:r>
            <w:r w:rsidRPr="004266F2">
              <w:rPr>
                <w:rFonts w:ascii="標楷體" w:eastAsia="標楷體" w:cs="標楷體" w:hint="eastAsia"/>
                <w:kern w:val="0"/>
                <w:lang w:val="zh-TW"/>
              </w:rPr>
              <w:t>。</w:t>
            </w:r>
          </w:p>
        </w:tc>
      </w:tr>
      <w:tr w:rsidR="004266F2" w:rsidRPr="004266F2" w:rsidTr="00CA5DC4">
        <w:trPr>
          <w:trHeight w:val="1082"/>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w:t>
            </w:r>
            <w:r w:rsidRPr="004266F2">
              <w:rPr>
                <w:rFonts w:ascii="標楷體" w:eastAsia="標楷體" w:cs="標楷體" w:hint="eastAsia"/>
                <w:kern w:val="0"/>
                <w:lang w:val="zh-TW"/>
              </w:rPr>
              <w:t>信義區清潔隊五分埔及三張犂分隊鄰接畸零地土地購置</w:t>
            </w:r>
            <w:r w:rsidRPr="004266F2">
              <w:rPr>
                <w:rFonts w:ascii="標楷體" w:eastAsia="標楷體" w:cs="標楷體"/>
                <w:kern w:val="0"/>
                <w:lang w:val="zh-TW"/>
              </w:rPr>
              <w:t>(0.13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2</w:t>
            </w:r>
            <w:r w:rsidRPr="004266F2">
              <w:rPr>
                <w:rFonts w:ascii="標楷體" w:eastAsia="標楷體" w:cs="標楷體" w:hint="eastAsia"/>
                <w:kern w:val="0"/>
                <w:lang w:val="zh-TW"/>
              </w:rPr>
              <w:t>月</w:t>
            </w:r>
            <w:r w:rsidRPr="004266F2">
              <w:rPr>
                <w:rFonts w:ascii="標楷體" w:eastAsia="標楷體" w:cs="標楷體"/>
                <w:kern w:val="0"/>
                <w:lang w:val="zh-TW"/>
              </w:rPr>
              <w:t>16</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w:t>
            </w:r>
            <w:r w:rsidRPr="004266F2">
              <w:rPr>
                <w:rFonts w:ascii="標楷體" w:eastAsia="標楷體" w:cs="標楷體" w:hint="eastAsia"/>
                <w:kern w:val="0"/>
                <w:lang w:val="zh-TW"/>
              </w:rPr>
              <w:t>款項</w:t>
            </w:r>
            <w:r w:rsidR="009C14E7" w:rsidRPr="004266F2">
              <w:rPr>
                <w:rFonts w:ascii="標楷體" w:eastAsia="標楷體" w:cs="標楷體" w:hint="eastAsia"/>
                <w:kern w:val="0"/>
                <w:lang w:val="zh-TW"/>
              </w:rPr>
              <w:t>撥付</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w:t>
            </w:r>
            <w:r w:rsidRPr="004266F2">
              <w:rPr>
                <w:rFonts w:ascii="標楷體" w:eastAsia="標楷體" w:cs="標楷體" w:hint="eastAsia"/>
                <w:kern w:val="0"/>
                <w:lang w:val="zh-TW"/>
              </w:rPr>
              <w:t>修車廠暨資源回收隊新建工程土地購置</w:t>
            </w:r>
            <w:r w:rsidRPr="004266F2">
              <w:rPr>
                <w:rFonts w:ascii="標楷體" w:eastAsia="標楷體" w:cs="標楷體"/>
                <w:kern w:val="0"/>
                <w:lang w:val="zh-TW"/>
              </w:rPr>
              <w:t>(2.16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w:t>
            </w:r>
            <w:r w:rsidRPr="004266F2">
              <w:rPr>
                <w:rFonts w:ascii="標楷體" w:eastAsia="標楷體" w:cs="標楷體" w:hint="eastAsia"/>
                <w:kern w:val="0"/>
                <w:lang w:val="zh-TW"/>
              </w:rPr>
              <w:t>月</w:t>
            </w:r>
            <w:r w:rsidRPr="004266F2">
              <w:rPr>
                <w:rFonts w:ascii="標楷體" w:eastAsia="標楷體" w:cs="標楷體"/>
                <w:kern w:val="0"/>
                <w:lang w:val="zh-TW"/>
              </w:rPr>
              <w:t>16</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完成款項撥付。</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9.1.10 104</w:t>
            </w:r>
            <w:r w:rsidRPr="004266F2">
              <w:rPr>
                <w:rFonts w:ascii="標楷體" w:eastAsia="標楷體" w:cs="標楷體" w:hint="eastAsia"/>
                <w:kern w:val="0"/>
                <w:lang w:val="zh-TW"/>
              </w:rPr>
              <w:t>年度歲修</w:t>
            </w:r>
            <w:r w:rsidRPr="004266F2">
              <w:rPr>
                <w:rFonts w:ascii="標楷體" w:eastAsia="標楷體" w:cs="標楷體"/>
                <w:kern w:val="0"/>
                <w:lang w:val="zh-TW"/>
              </w:rPr>
              <w:t>A</w:t>
            </w:r>
            <w:r w:rsidRPr="004266F2">
              <w:rPr>
                <w:rFonts w:ascii="標楷體" w:eastAsia="標楷體" w:cs="標楷體" w:hint="eastAsia"/>
                <w:kern w:val="0"/>
                <w:lang w:val="zh-TW"/>
              </w:rPr>
              <w:t>案</w:t>
            </w:r>
            <w:r w:rsidRPr="004266F2">
              <w:rPr>
                <w:rFonts w:ascii="標楷體" w:eastAsia="標楷體" w:cs="標楷體"/>
                <w:kern w:val="0"/>
                <w:lang w:val="zh-TW"/>
              </w:rPr>
              <w:t>(</w:t>
            </w:r>
            <w:r w:rsidRPr="004266F2">
              <w:rPr>
                <w:rFonts w:ascii="標楷體" w:eastAsia="標楷體" w:cs="標楷體" w:hint="eastAsia"/>
                <w:kern w:val="0"/>
                <w:lang w:val="zh-TW"/>
              </w:rPr>
              <w:t>內湖垃圾焚化廠</w:t>
            </w:r>
            <w:r w:rsidRPr="004266F2">
              <w:rPr>
                <w:rFonts w:ascii="標楷體" w:eastAsia="標楷體" w:cs="標楷體"/>
                <w:kern w:val="0"/>
                <w:lang w:val="zh-TW"/>
              </w:rPr>
              <w:t>)</w:t>
            </w:r>
            <w:r w:rsidRPr="004266F2">
              <w:rPr>
                <w:rFonts w:ascii="標楷體" w:eastAsia="標楷體" w:cs="標楷體" w:hint="eastAsia"/>
                <w:kern w:val="0"/>
                <w:lang w:val="zh-TW"/>
              </w:rPr>
              <w:t>（</w:t>
            </w:r>
            <w:r w:rsidRPr="004266F2">
              <w:rPr>
                <w:rFonts w:ascii="標楷體" w:eastAsia="標楷體" w:cs="標楷體"/>
                <w:kern w:val="0"/>
                <w:lang w:val="zh-TW"/>
              </w:rPr>
              <w:t>0.57</w:t>
            </w:r>
            <w:r w:rsidRPr="004266F2">
              <w:rPr>
                <w:rFonts w:ascii="標楷體" w:eastAsia="標楷體" w:cs="標楷體" w:hint="eastAsia"/>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專業技術機電工程設備維修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17</w:t>
            </w:r>
            <w:r w:rsidRPr="004266F2">
              <w:rPr>
                <w:rFonts w:ascii="標楷體" w:eastAsia="標楷體" w:cs="標楷體" w:hint="eastAsia"/>
                <w:kern w:val="0"/>
                <w:lang w:val="zh-TW"/>
              </w:rPr>
              <w:t>日完工，並於</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20</w:t>
            </w:r>
            <w:r w:rsidRPr="004266F2">
              <w:rPr>
                <w:rFonts w:ascii="標楷體" w:eastAsia="標楷體" w:cs="標楷體" w:hint="eastAsia"/>
                <w:kern w:val="0"/>
                <w:lang w:val="zh-TW"/>
              </w:rPr>
              <w:t>日驗收，提前如質完成。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lastRenderedPageBreak/>
              <w:t>9.1.11</w:t>
            </w:r>
            <w:r w:rsidR="004F005A" w:rsidRPr="004266F2">
              <w:rPr>
                <w:rFonts w:ascii="標楷體" w:eastAsia="標楷體" w:cs="標楷體" w:hint="eastAsia"/>
                <w:kern w:val="0"/>
                <w:lang w:val="zh-TW"/>
              </w:rPr>
              <w:t xml:space="preserve"> </w:t>
            </w:r>
            <w:r w:rsidRPr="004266F2">
              <w:rPr>
                <w:rFonts w:ascii="標楷體" w:eastAsia="標楷體" w:cs="標楷體"/>
                <w:kern w:val="0"/>
                <w:lang w:val="zh-TW"/>
              </w:rPr>
              <w:t>104</w:t>
            </w:r>
            <w:r w:rsidRPr="004266F2">
              <w:rPr>
                <w:rFonts w:ascii="標楷體" w:eastAsia="標楷體" w:cs="標楷體" w:hint="eastAsia"/>
                <w:kern w:val="0"/>
                <w:lang w:val="zh-TW"/>
              </w:rPr>
              <w:t>年度歲修</w:t>
            </w:r>
            <w:r w:rsidRPr="004266F2">
              <w:rPr>
                <w:rFonts w:ascii="標楷體" w:eastAsia="標楷體" w:cs="標楷體"/>
                <w:kern w:val="0"/>
                <w:lang w:val="zh-TW"/>
              </w:rPr>
              <w:t>B</w:t>
            </w:r>
            <w:r w:rsidRPr="004266F2">
              <w:rPr>
                <w:rFonts w:ascii="標楷體" w:eastAsia="標楷體" w:cs="標楷體" w:hint="eastAsia"/>
                <w:kern w:val="0"/>
                <w:lang w:val="zh-TW"/>
              </w:rPr>
              <w:t>案</w:t>
            </w:r>
            <w:r w:rsidRPr="004266F2">
              <w:rPr>
                <w:rFonts w:ascii="標楷體" w:eastAsia="標楷體" w:cs="標楷體"/>
                <w:kern w:val="0"/>
                <w:lang w:val="zh-TW"/>
              </w:rPr>
              <w:t>(</w:t>
            </w:r>
            <w:r w:rsidRPr="004266F2">
              <w:rPr>
                <w:rFonts w:ascii="標楷體" w:eastAsia="標楷體" w:cs="標楷體" w:hint="eastAsia"/>
                <w:kern w:val="0"/>
                <w:lang w:val="zh-TW"/>
              </w:rPr>
              <w:t>內湖垃圾焚化廠</w:t>
            </w:r>
            <w:r w:rsidRPr="004266F2">
              <w:rPr>
                <w:rFonts w:ascii="標楷體" w:eastAsia="標楷體" w:cs="標楷體"/>
                <w:kern w:val="0"/>
                <w:lang w:val="zh-TW"/>
              </w:rPr>
              <w:t>)</w:t>
            </w:r>
            <w:r w:rsidRPr="004266F2">
              <w:rPr>
                <w:rFonts w:ascii="標楷體" w:eastAsia="標楷體" w:cs="標楷體" w:hint="eastAsia"/>
                <w:kern w:val="0"/>
                <w:lang w:val="zh-TW"/>
              </w:rPr>
              <w:t>（</w:t>
            </w:r>
            <w:r w:rsidRPr="004266F2">
              <w:rPr>
                <w:rFonts w:ascii="標楷體" w:eastAsia="標楷體" w:cs="標楷體"/>
                <w:kern w:val="0"/>
                <w:lang w:val="zh-TW"/>
              </w:rPr>
              <w:t>0.53</w:t>
            </w:r>
            <w:r w:rsidRPr="004266F2">
              <w:rPr>
                <w:rFonts w:ascii="標楷體" w:eastAsia="標楷體" w:cs="標楷體" w:hint="eastAsia"/>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專業技術機電工程設備維修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13</w:t>
            </w:r>
            <w:r w:rsidRPr="004266F2">
              <w:rPr>
                <w:rFonts w:ascii="標楷體" w:eastAsia="標楷體" w:cs="標楷體" w:hint="eastAsia"/>
                <w:kern w:val="0"/>
                <w:lang w:val="zh-TW"/>
              </w:rPr>
              <w:t>日完工，並於同日驗收，提前如質完成。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9.1.12 104</w:t>
            </w:r>
            <w:r w:rsidRPr="004266F2">
              <w:rPr>
                <w:rFonts w:ascii="標楷體" w:eastAsia="標楷體" w:cs="標楷體" w:hint="eastAsia"/>
                <w:kern w:val="0"/>
                <w:lang w:val="zh-TW"/>
              </w:rPr>
              <w:t>年度爐床油壓系統整修</w:t>
            </w:r>
            <w:r w:rsidRPr="004266F2">
              <w:rPr>
                <w:rFonts w:ascii="標楷體" w:eastAsia="標楷體" w:cs="標楷體"/>
                <w:kern w:val="0"/>
                <w:lang w:val="zh-TW"/>
              </w:rPr>
              <w:t>(</w:t>
            </w:r>
            <w:r w:rsidRPr="004266F2">
              <w:rPr>
                <w:rFonts w:ascii="標楷體" w:eastAsia="標楷體" w:cs="標楷體" w:hint="eastAsia"/>
                <w:kern w:val="0"/>
                <w:lang w:val="zh-TW"/>
              </w:rPr>
              <w:t>內湖垃圾焚化廠</w:t>
            </w:r>
            <w:r w:rsidRPr="004266F2">
              <w:rPr>
                <w:rFonts w:ascii="標楷體" w:eastAsia="標楷體" w:cs="標楷體"/>
                <w:kern w:val="0"/>
                <w:lang w:val="zh-TW"/>
              </w:rPr>
              <w:t>)</w:t>
            </w:r>
            <w:r w:rsidRPr="004266F2">
              <w:rPr>
                <w:rFonts w:ascii="標楷體" w:eastAsia="標楷體" w:cs="標楷體" w:hint="eastAsia"/>
                <w:kern w:val="0"/>
                <w:lang w:val="zh-TW"/>
              </w:rPr>
              <w:t>（</w:t>
            </w:r>
            <w:r w:rsidRPr="004266F2">
              <w:rPr>
                <w:rFonts w:ascii="標楷體" w:eastAsia="標楷體" w:cs="標楷體"/>
                <w:kern w:val="0"/>
                <w:lang w:val="zh-TW"/>
              </w:rPr>
              <w:t>0.08</w:t>
            </w:r>
            <w:r w:rsidRPr="004266F2">
              <w:rPr>
                <w:rFonts w:ascii="標楷體" w:eastAsia="標楷體" w:cs="標楷體" w:hint="eastAsia"/>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爐床油壓系統整修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20</w:t>
            </w:r>
            <w:r w:rsidRPr="004266F2">
              <w:rPr>
                <w:rFonts w:ascii="標楷體" w:eastAsia="標楷體" w:cs="標楷體" w:hint="eastAsia"/>
                <w:kern w:val="0"/>
                <w:lang w:val="zh-TW"/>
              </w:rPr>
              <w:t>日完工，</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27</w:t>
            </w:r>
            <w:r w:rsidRPr="004266F2">
              <w:rPr>
                <w:rFonts w:ascii="標楷體" w:eastAsia="標楷體" w:cs="標楷體" w:hint="eastAsia"/>
                <w:kern w:val="0"/>
                <w:lang w:val="zh-TW"/>
              </w:rPr>
              <w:t>日驗收，提前如質完成。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9.1.13 104</w:t>
            </w:r>
            <w:r w:rsidRPr="004266F2">
              <w:rPr>
                <w:rFonts w:ascii="標楷體" w:eastAsia="標楷體" w:cs="標楷體" w:hint="eastAsia"/>
                <w:kern w:val="0"/>
                <w:lang w:val="zh-TW"/>
              </w:rPr>
              <w:t>年度廠房電纜線更新及相關設備整修</w:t>
            </w:r>
            <w:r w:rsidRPr="004266F2">
              <w:rPr>
                <w:rFonts w:ascii="標楷體" w:eastAsia="標楷體" w:cs="標楷體"/>
                <w:kern w:val="0"/>
                <w:lang w:val="zh-TW"/>
              </w:rPr>
              <w:t>(</w:t>
            </w:r>
            <w:r w:rsidRPr="004266F2">
              <w:rPr>
                <w:rFonts w:ascii="標楷體" w:eastAsia="標楷體" w:cs="標楷體" w:hint="eastAsia"/>
                <w:kern w:val="0"/>
                <w:lang w:val="zh-TW"/>
              </w:rPr>
              <w:t>內湖垃圾焚化廠</w:t>
            </w:r>
            <w:r w:rsidRPr="004266F2">
              <w:rPr>
                <w:rFonts w:ascii="標楷體" w:eastAsia="標楷體" w:cs="標楷體"/>
                <w:kern w:val="0"/>
                <w:lang w:val="zh-TW"/>
              </w:rPr>
              <w:t>)(0.08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廠房電纜線更新及相關設備整修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24</w:t>
            </w:r>
            <w:r w:rsidRPr="004266F2">
              <w:rPr>
                <w:rFonts w:ascii="標楷體" w:eastAsia="標楷體" w:cs="標楷體" w:hint="eastAsia"/>
                <w:kern w:val="0"/>
                <w:lang w:val="zh-TW"/>
              </w:rPr>
              <w:t>日完工，</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24</w:t>
            </w:r>
            <w:r w:rsidRPr="004266F2">
              <w:rPr>
                <w:rFonts w:ascii="標楷體" w:eastAsia="標楷體" w:cs="標楷體" w:hint="eastAsia"/>
                <w:kern w:val="0"/>
                <w:lang w:val="zh-TW"/>
              </w:rPr>
              <w:t>日驗收，提前如質完成。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9.1.14 104</w:t>
            </w:r>
            <w:r w:rsidRPr="004266F2">
              <w:rPr>
                <w:rFonts w:ascii="標楷體" w:eastAsia="標楷體" w:cs="標楷體" w:hint="eastAsia"/>
                <w:kern w:val="0"/>
                <w:lang w:val="zh-TW"/>
              </w:rPr>
              <w:t>年度焚化爐歲修工程</w:t>
            </w:r>
            <w:r w:rsidRPr="004266F2">
              <w:rPr>
                <w:rFonts w:ascii="標楷體" w:eastAsia="標楷體" w:cs="標楷體"/>
                <w:kern w:val="0"/>
                <w:lang w:val="zh-TW"/>
              </w:rPr>
              <w:t>A</w:t>
            </w:r>
            <w:r w:rsidRPr="004266F2">
              <w:rPr>
                <w:rFonts w:ascii="標楷體" w:eastAsia="標楷體" w:cs="標楷體" w:hint="eastAsia"/>
                <w:kern w:val="0"/>
                <w:lang w:val="zh-TW"/>
              </w:rPr>
              <w:t>案</w:t>
            </w:r>
            <w:r w:rsidRPr="004266F2">
              <w:rPr>
                <w:rFonts w:ascii="標楷體" w:eastAsia="標楷體" w:cs="標楷體"/>
                <w:kern w:val="0"/>
                <w:lang w:val="zh-TW"/>
              </w:rPr>
              <w:t>(</w:t>
            </w:r>
            <w:r w:rsidRPr="004266F2">
              <w:rPr>
                <w:rFonts w:ascii="標楷體" w:eastAsia="標楷體" w:cs="標楷體" w:hint="eastAsia"/>
                <w:kern w:val="0"/>
                <w:lang w:val="zh-TW"/>
              </w:rPr>
              <w:t>木柵垃圾焚化廠</w:t>
            </w:r>
            <w:r w:rsidRPr="004266F2">
              <w:rPr>
                <w:rFonts w:ascii="標楷體" w:eastAsia="標楷體" w:cs="標楷體"/>
                <w:kern w:val="0"/>
                <w:lang w:val="zh-TW"/>
              </w:rPr>
              <w:t>)(0.68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垃圾吊車系統、灰燼吊車系統、鍋爐系統、濕式洗煙塔、汽輪發電機及不斷電及直流供電系統等設備</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21</w:t>
            </w:r>
            <w:r w:rsidRPr="004266F2">
              <w:rPr>
                <w:rFonts w:ascii="標楷體" w:eastAsia="標楷體" w:cs="標楷體" w:hint="eastAsia"/>
                <w:kern w:val="0"/>
                <w:lang w:val="zh-TW"/>
              </w:rPr>
              <w:t>日完工，</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7</w:t>
            </w:r>
            <w:r w:rsidRPr="004266F2">
              <w:rPr>
                <w:rFonts w:ascii="標楷體" w:eastAsia="標楷體" w:cs="標楷體" w:hint="eastAsia"/>
                <w:kern w:val="0"/>
                <w:lang w:val="zh-TW"/>
              </w:rPr>
              <w:t>日驗收完成。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9.1.15 104</w:t>
            </w:r>
            <w:r w:rsidRPr="004266F2">
              <w:rPr>
                <w:rFonts w:ascii="標楷體" w:eastAsia="標楷體" w:cs="標楷體" w:hint="eastAsia"/>
                <w:kern w:val="0"/>
                <w:lang w:val="zh-TW"/>
              </w:rPr>
              <w:t>年度焚化爐歲修工程Ｂ案</w:t>
            </w:r>
            <w:r w:rsidRPr="004266F2">
              <w:rPr>
                <w:rFonts w:ascii="標楷體" w:eastAsia="標楷體" w:cs="標楷體"/>
                <w:kern w:val="0"/>
                <w:lang w:val="zh-TW"/>
              </w:rPr>
              <w:t>(</w:t>
            </w:r>
            <w:r w:rsidRPr="004266F2">
              <w:rPr>
                <w:rFonts w:ascii="標楷體" w:eastAsia="標楷體" w:cs="標楷體" w:hint="eastAsia"/>
                <w:kern w:val="0"/>
                <w:lang w:val="zh-TW"/>
              </w:rPr>
              <w:t>木柵垃圾焚化廠</w:t>
            </w:r>
            <w:r w:rsidRPr="004266F2">
              <w:rPr>
                <w:rFonts w:ascii="標楷體" w:eastAsia="標楷體" w:cs="標楷體"/>
                <w:kern w:val="0"/>
                <w:lang w:val="zh-TW"/>
              </w:rPr>
              <w:t>)(0.68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空氣供給設備、壓力容器、安全閥、飛灰與灰渣處理設備、油壓驅動裝置、污水場系統、吹灰器、誘引式抽風機及其他等設備</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24</w:t>
            </w:r>
            <w:r w:rsidRPr="004266F2">
              <w:rPr>
                <w:rFonts w:ascii="標楷體" w:eastAsia="標楷體" w:cs="標楷體" w:hint="eastAsia"/>
                <w:kern w:val="0"/>
                <w:lang w:val="zh-TW"/>
              </w:rPr>
              <w:t>日完工，</w:t>
            </w:r>
            <w:r w:rsidRPr="004266F2">
              <w:rPr>
                <w:rFonts w:ascii="標楷體" w:eastAsia="標楷體" w:cs="標楷體"/>
                <w:kern w:val="0"/>
                <w:lang w:val="zh-TW"/>
              </w:rPr>
              <w:t>8</w:t>
            </w:r>
            <w:r w:rsidRPr="004266F2">
              <w:rPr>
                <w:rFonts w:ascii="標楷體" w:eastAsia="標楷體" w:cs="標楷體" w:hint="eastAsia"/>
                <w:kern w:val="0"/>
                <w:lang w:val="zh-TW"/>
              </w:rPr>
              <w:t>月</w:t>
            </w:r>
            <w:r w:rsidRPr="004266F2">
              <w:rPr>
                <w:rFonts w:ascii="標楷體" w:eastAsia="標楷體" w:cs="標楷體"/>
                <w:kern w:val="0"/>
                <w:lang w:val="zh-TW"/>
              </w:rPr>
              <w:t>5</w:t>
            </w:r>
            <w:r w:rsidRPr="004266F2">
              <w:rPr>
                <w:rFonts w:ascii="標楷體" w:eastAsia="標楷體" w:cs="標楷體" w:hint="eastAsia"/>
                <w:kern w:val="0"/>
                <w:lang w:val="zh-TW"/>
              </w:rPr>
              <w:t>日驗收完成。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4F005A" w:rsidRPr="004266F2" w:rsidRDefault="004F005A" w:rsidP="009C14E7">
            <w:pPr>
              <w:autoSpaceDE w:val="0"/>
              <w:autoSpaceDN w:val="0"/>
              <w:adjustRightInd w:val="0"/>
              <w:spacing w:line="0" w:lineRule="atLeast"/>
              <w:ind w:left="240"/>
              <w:jc w:val="both"/>
              <w:rPr>
                <w:rFonts w:ascii="標楷體" w:eastAsia="標楷體" w:cs="標楷體"/>
                <w:kern w:val="0"/>
                <w:lang w:val="zh-TW"/>
              </w:rPr>
            </w:pPr>
            <w:r w:rsidRPr="004266F2">
              <w:rPr>
                <w:rFonts w:ascii="標楷體" w:eastAsia="標楷體" w:cs="標楷體" w:hint="eastAsia"/>
                <w:kern w:val="0"/>
                <w:lang w:val="zh-TW"/>
              </w:rPr>
              <w:t>9</w:t>
            </w:r>
            <w:r w:rsidR="00893AE6" w:rsidRPr="004266F2">
              <w:rPr>
                <w:rFonts w:ascii="標楷體" w:eastAsia="標楷體" w:cs="標楷體" w:hint="eastAsia"/>
                <w:kern w:val="0"/>
                <w:lang w:val="zh-TW"/>
              </w:rPr>
              <w:t>.</w:t>
            </w:r>
            <w:r w:rsidRPr="004266F2">
              <w:rPr>
                <w:rFonts w:ascii="標楷體" w:eastAsia="標楷體" w:cs="標楷體" w:hint="eastAsia"/>
                <w:kern w:val="0"/>
                <w:lang w:val="zh-TW"/>
              </w:rPr>
              <w:t>1.16關渡分隊用地價購款(0.87％）</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4F005A" w:rsidRPr="004266F2" w:rsidRDefault="004F005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土地價購</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4F005A" w:rsidRPr="004266F2" w:rsidRDefault="004F005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1處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4F005A" w:rsidRPr="004266F2" w:rsidRDefault="004F005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1處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4F005A" w:rsidRPr="004266F2" w:rsidRDefault="004F005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4F005A" w:rsidRPr="004266F2" w:rsidRDefault="00442339"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104年3月27日付款完成，提前如質完成。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9.1.17</w:t>
            </w:r>
            <w:r w:rsidRPr="004266F2">
              <w:rPr>
                <w:rFonts w:ascii="標楷體" w:eastAsia="標楷體" w:cs="標楷體" w:hint="eastAsia"/>
                <w:kern w:val="0"/>
                <w:lang w:val="zh-TW"/>
              </w:rPr>
              <w:t>攜帶式水質分層自動監測器與採樣器（</w:t>
            </w:r>
            <w:r w:rsidRPr="004266F2">
              <w:rPr>
                <w:rFonts w:ascii="標楷體" w:eastAsia="標楷體" w:cs="標楷體"/>
                <w:kern w:val="0"/>
                <w:lang w:val="zh-TW"/>
              </w:rPr>
              <w:t>0.08</w:t>
            </w:r>
            <w:r w:rsidRPr="004266F2">
              <w:rPr>
                <w:rFonts w:ascii="標楷體" w:eastAsia="標楷體" w:cs="標楷體" w:hint="eastAsia"/>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攜帶式水質分層自動監測器、水質分層採樣器交貨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各</w:t>
            </w:r>
            <w:r w:rsidRPr="004266F2">
              <w:rPr>
                <w:rFonts w:ascii="標楷體" w:eastAsia="標楷體" w:cs="標楷體"/>
                <w:kern w:val="0"/>
                <w:lang w:val="zh-TW"/>
              </w:rPr>
              <w:t>1</w:t>
            </w:r>
            <w:r w:rsidRPr="004266F2">
              <w:rPr>
                <w:rFonts w:ascii="標楷體" w:eastAsia="標楷體" w:cs="標楷體" w:hint="eastAsia"/>
                <w:kern w:val="0"/>
                <w:lang w:val="zh-TW"/>
              </w:rPr>
              <w:t>套</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各</w:t>
            </w:r>
            <w:r w:rsidRPr="004266F2">
              <w:rPr>
                <w:rFonts w:ascii="標楷體" w:eastAsia="標楷體" w:cs="標楷體"/>
                <w:kern w:val="0"/>
                <w:lang w:val="zh-TW"/>
              </w:rPr>
              <w:t>1</w:t>
            </w:r>
            <w:r w:rsidRPr="004266F2">
              <w:rPr>
                <w:rFonts w:ascii="標楷體" w:eastAsia="標楷體" w:cs="標楷體" w:hint="eastAsia"/>
                <w:kern w:val="0"/>
                <w:lang w:val="zh-TW"/>
              </w:rPr>
              <w:t>套</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9C14E7"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104年</w:t>
            </w:r>
            <w:r w:rsidR="007735EA" w:rsidRPr="004266F2">
              <w:rPr>
                <w:rFonts w:ascii="標楷體" w:eastAsia="標楷體" w:cs="標楷體"/>
                <w:kern w:val="0"/>
                <w:lang w:val="zh-TW"/>
              </w:rPr>
              <w:t>8</w:t>
            </w:r>
            <w:r w:rsidR="007735EA" w:rsidRPr="004266F2">
              <w:rPr>
                <w:rFonts w:ascii="標楷體" w:eastAsia="標楷體" w:cs="標楷體" w:hint="eastAsia"/>
                <w:kern w:val="0"/>
                <w:lang w:val="zh-TW"/>
              </w:rPr>
              <w:t>月</w:t>
            </w:r>
            <w:r w:rsidR="007735EA" w:rsidRPr="004266F2">
              <w:rPr>
                <w:rFonts w:ascii="標楷體" w:eastAsia="標楷體" w:cs="標楷體"/>
                <w:kern w:val="0"/>
                <w:lang w:val="zh-TW"/>
              </w:rPr>
              <w:t>17</w:t>
            </w:r>
            <w:r w:rsidR="007735EA" w:rsidRPr="004266F2">
              <w:rPr>
                <w:rFonts w:ascii="標楷體" w:eastAsia="標楷體" w:cs="標楷體" w:hint="eastAsia"/>
                <w:kern w:val="0"/>
                <w:lang w:val="zh-TW"/>
              </w:rPr>
              <w:t>日完成交貨。</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9.1.18</w:t>
            </w:r>
            <w:r w:rsidRPr="004266F2">
              <w:rPr>
                <w:rFonts w:ascii="標楷體" w:eastAsia="標楷體" w:cs="標楷體" w:hint="eastAsia"/>
                <w:kern w:val="0"/>
                <w:lang w:val="zh-TW"/>
              </w:rPr>
              <w:t>行政機關個人電腦微軟授權方案</w:t>
            </w:r>
            <w:r w:rsidRPr="004266F2">
              <w:rPr>
                <w:rFonts w:ascii="標楷體" w:eastAsia="標楷體" w:cs="標楷體"/>
                <w:kern w:val="0"/>
                <w:lang w:val="zh-TW"/>
              </w:rPr>
              <w:t>(2.05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業完成款項撥付。</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9.1.19</w:t>
            </w:r>
            <w:r w:rsidRPr="004266F2">
              <w:rPr>
                <w:rFonts w:ascii="標楷體" w:eastAsia="標楷體" w:cs="標楷體" w:hint="eastAsia"/>
                <w:kern w:val="0"/>
                <w:lang w:val="zh-TW"/>
              </w:rPr>
              <w:t>南港經貿園</w:t>
            </w:r>
            <w:r w:rsidRPr="004266F2">
              <w:rPr>
                <w:rFonts w:ascii="標楷體" w:eastAsia="標楷體" w:cs="標楷體" w:hint="eastAsia"/>
                <w:kern w:val="0"/>
                <w:lang w:val="zh-TW"/>
              </w:rPr>
              <w:lastRenderedPageBreak/>
              <w:t>區有償撥用款</w:t>
            </w:r>
            <w:r w:rsidRPr="004266F2">
              <w:rPr>
                <w:rFonts w:ascii="標楷體" w:eastAsia="標楷體" w:cs="標楷體"/>
                <w:kern w:val="0"/>
                <w:lang w:val="zh-TW"/>
              </w:rPr>
              <w:t>(2.27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完成款項撥</w:t>
            </w:r>
            <w:r w:rsidRPr="004266F2">
              <w:rPr>
                <w:rFonts w:ascii="標楷體" w:eastAsia="標楷體" w:cs="標楷體" w:hint="eastAsia"/>
                <w:kern w:val="0"/>
                <w:lang w:val="zh-TW"/>
              </w:rPr>
              <w:lastRenderedPageBreak/>
              <w:t>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lastRenderedPageBreak/>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w:t>
            </w:r>
            <w:r w:rsidRPr="004266F2">
              <w:rPr>
                <w:rFonts w:ascii="標楷體" w:eastAsia="標楷體" w:cs="標楷體" w:hint="eastAsia"/>
                <w:kern w:val="0"/>
                <w:lang w:val="zh-TW"/>
              </w:rPr>
              <w:t>月</w:t>
            </w:r>
            <w:r w:rsidRPr="004266F2">
              <w:rPr>
                <w:rFonts w:ascii="標楷體" w:eastAsia="標楷體" w:cs="標楷體"/>
                <w:kern w:val="0"/>
                <w:lang w:val="zh-TW"/>
              </w:rPr>
              <w:t>8</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完成款項撥</w:t>
            </w:r>
            <w:r w:rsidR="009C14E7" w:rsidRPr="004266F2">
              <w:rPr>
                <w:rFonts w:ascii="標楷體" w:eastAsia="標楷體" w:cs="標楷體" w:hint="eastAsia"/>
                <w:kern w:val="0"/>
                <w:lang w:val="zh-TW"/>
              </w:rPr>
              <w:lastRenderedPageBreak/>
              <w:t>付</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lastRenderedPageBreak/>
              <w:t>9.1.20</w:t>
            </w:r>
            <w:r w:rsidRPr="004266F2">
              <w:rPr>
                <w:rFonts w:ascii="標楷體" w:eastAsia="標楷體" w:cs="標楷體" w:hint="eastAsia"/>
                <w:kern w:val="0"/>
                <w:lang w:val="zh-TW"/>
              </w:rPr>
              <w:t>士林</w:t>
            </w:r>
            <w:r w:rsidRPr="004266F2">
              <w:rPr>
                <w:rFonts w:ascii="標楷體" w:eastAsia="標楷體" w:cs="標楷體"/>
                <w:kern w:val="0"/>
                <w:lang w:val="zh-TW"/>
              </w:rPr>
              <w:t>23</w:t>
            </w:r>
            <w:r w:rsidRPr="004266F2">
              <w:rPr>
                <w:rFonts w:ascii="標楷體" w:eastAsia="標楷體" w:cs="標楷體" w:hint="eastAsia"/>
                <w:kern w:val="0"/>
                <w:lang w:val="zh-TW"/>
              </w:rPr>
              <w:t>號</w:t>
            </w:r>
            <w:r w:rsidRPr="004266F2">
              <w:rPr>
                <w:rFonts w:ascii="標楷體" w:eastAsia="標楷體" w:cs="標楷體"/>
                <w:kern w:val="0"/>
                <w:lang w:val="zh-TW"/>
              </w:rPr>
              <w:t>(</w:t>
            </w:r>
            <w:r w:rsidRPr="004266F2">
              <w:rPr>
                <w:rFonts w:ascii="標楷體" w:eastAsia="標楷體" w:cs="標楷體" w:hint="eastAsia"/>
                <w:kern w:val="0"/>
                <w:lang w:val="zh-TW"/>
              </w:rPr>
              <w:t>福志</w:t>
            </w:r>
            <w:r w:rsidRPr="004266F2">
              <w:rPr>
                <w:rFonts w:ascii="標楷體" w:eastAsia="標楷體" w:cs="標楷體"/>
                <w:kern w:val="0"/>
                <w:lang w:val="zh-TW"/>
              </w:rPr>
              <w:t>)</w:t>
            </w:r>
            <w:r w:rsidRPr="004266F2">
              <w:rPr>
                <w:rFonts w:ascii="標楷體" w:eastAsia="標楷體" w:cs="標楷體" w:hint="eastAsia"/>
                <w:kern w:val="0"/>
                <w:lang w:val="zh-TW"/>
              </w:rPr>
              <w:t>公園用地補償費</w:t>
            </w:r>
            <w:r w:rsidRPr="004266F2">
              <w:rPr>
                <w:rFonts w:ascii="標楷體" w:eastAsia="標楷體" w:cs="標楷體"/>
                <w:kern w:val="0"/>
                <w:lang w:val="zh-TW"/>
              </w:rPr>
              <w:t>(6.57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12</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完成款項撥付</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9.1.21</w:t>
            </w:r>
            <w:r w:rsidRPr="004266F2">
              <w:rPr>
                <w:rFonts w:ascii="標楷體" w:eastAsia="標楷體" w:cs="標楷體" w:hint="eastAsia"/>
                <w:kern w:val="0"/>
                <w:lang w:val="zh-TW"/>
              </w:rPr>
              <w:t>文山</w:t>
            </w:r>
            <w:r w:rsidRPr="004266F2">
              <w:rPr>
                <w:rFonts w:ascii="標楷體" w:eastAsia="標楷體" w:cs="標楷體"/>
                <w:kern w:val="0"/>
                <w:lang w:val="zh-TW"/>
              </w:rPr>
              <w:t>(</w:t>
            </w:r>
            <w:r w:rsidRPr="004266F2">
              <w:rPr>
                <w:rFonts w:ascii="標楷體" w:eastAsia="標楷體" w:cs="標楷體" w:hint="eastAsia"/>
                <w:kern w:val="0"/>
                <w:lang w:val="zh-TW"/>
              </w:rPr>
              <w:t>木柵</w:t>
            </w:r>
            <w:r w:rsidRPr="004266F2">
              <w:rPr>
                <w:rFonts w:ascii="標楷體" w:eastAsia="標楷體" w:cs="標楷體"/>
                <w:kern w:val="0"/>
                <w:lang w:val="zh-TW"/>
              </w:rPr>
              <w:t>)87</w:t>
            </w:r>
            <w:r w:rsidRPr="004266F2">
              <w:rPr>
                <w:rFonts w:ascii="標楷體" w:eastAsia="標楷體" w:cs="標楷體" w:hint="eastAsia"/>
                <w:kern w:val="0"/>
                <w:lang w:val="zh-TW"/>
              </w:rPr>
              <w:t>號公園用地補償費</w:t>
            </w:r>
            <w:r w:rsidRPr="004266F2">
              <w:rPr>
                <w:rFonts w:ascii="標楷體" w:eastAsia="標楷體" w:cs="標楷體"/>
                <w:kern w:val="0"/>
                <w:lang w:val="zh-TW"/>
              </w:rPr>
              <w:t>(1.03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12</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完成款項撥付</w:t>
            </w:r>
            <w:r w:rsidRPr="004266F2">
              <w:rPr>
                <w:rFonts w:ascii="標楷體" w:eastAsia="標楷體" w:cs="標楷體" w:hint="eastAsia"/>
                <w:kern w:val="0"/>
                <w:lang w:val="zh-TW"/>
              </w:rPr>
              <w:t>。</w:t>
            </w:r>
          </w:p>
          <w:p w:rsidR="004D11B7" w:rsidRPr="004266F2" w:rsidRDefault="004D11B7" w:rsidP="009C14E7">
            <w:pPr>
              <w:autoSpaceDE w:val="0"/>
              <w:autoSpaceDN w:val="0"/>
              <w:adjustRightInd w:val="0"/>
              <w:spacing w:line="0" w:lineRule="atLeast"/>
              <w:jc w:val="both"/>
              <w:rPr>
                <w:rFonts w:ascii="標楷體" w:eastAsia="標楷體" w:cs="標楷體"/>
                <w:kern w:val="0"/>
                <w:lang w:val="zh-TW"/>
              </w:rPr>
            </w:pPr>
          </w:p>
          <w:p w:rsidR="004D11B7" w:rsidRPr="004266F2" w:rsidRDefault="004D11B7" w:rsidP="009C14E7">
            <w:pPr>
              <w:autoSpaceDE w:val="0"/>
              <w:autoSpaceDN w:val="0"/>
              <w:adjustRightInd w:val="0"/>
              <w:spacing w:line="0" w:lineRule="atLeast"/>
              <w:jc w:val="both"/>
              <w:rPr>
                <w:rFonts w:ascii="新細明體" w:cs="新細明體"/>
                <w:kern w:val="0"/>
                <w:lang w:val="zh-TW"/>
              </w:rPr>
            </w:pP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9.1.22</w:t>
            </w:r>
            <w:r w:rsidRPr="004266F2">
              <w:rPr>
                <w:rFonts w:ascii="標楷體" w:eastAsia="標楷體" w:cs="標楷體" w:hint="eastAsia"/>
                <w:kern w:val="0"/>
                <w:lang w:val="zh-TW"/>
              </w:rPr>
              <w:t>文山</w:t>
            </w:r>
            <w:r w:rsidRPr="004266F2">
              <w:rPr>
                <w:rFonts w:ascii="標楷體" w:eastAsia="標楷體" w:cs="標楷體"/>
                <w:kern w:val="0"/>
                <w:lang w:val="zh-TW"/>
              </w:rPr>
              <w:t>(</w:t>
            </w:r>
            <w:r w:rsidRPr="004266F2">
              <w:rPr>
                <w:rFonts w:ascii="標楷體" w:eastAsia="標楷體" w:cs="標楷體" w:hint="eastAsia"/>
                <w:kern w:val="0"/>
                <w:lang w:val="zh-TW"/>
              </w:rPr>
              <w:t>木柵</w:t>
            </w:r>
            <w:r w:rsidRPr="004266F2">
              <w:rPr>
                <w:rFonts w:ascii="標楷體" w:eastAsia="標楷體" w:cs="標楷體"/>
                <w:kern w:val="0"/>
                <w:lang w:val="zh-TW"/>
              </w:rPr>
              <w:t>)75</w:t>
            </w:r>
            <w:r w:rsidRPr="004266F2">
              <w:rPr>
                <w:rFonts w:ascii="標楷體" w:eastAsia="標楷體" w:cs="標楷體" w:hint="eastAsia"/>
                <w:kern w:val="0"/>
                <w:lang w:val="zh-TW"/>
              </w:rPr>
              <w:t>號、</w:t>
            </w:r>
            <w:r w:rsidRPr="004266F2">
              <w:rPr>
                <w:rFonts w:ascii="標楷體" w:eastAsia="標楷體" w:cs="標楷體"/>
                <w:kern w:val="0"/>
                <w:lang w:val="zh-TW"/>
              </w:rPr>
              <w:t>76</w:t>
            </w:r>
            <w:r w:rsidRPr="004266F2">
              <w:rPr>
                <w:rFonts w:ascii="標楷體" w:eastAsia="標楷體" w:cs="標楷體" w:hint="eastAsia"/>
                <w:kern w:val="0"/>
                <w:lang w:val="zh-TW"/>
              </w:rPr>
              <w:t>號、</w:t>
            </w:r>
            <w:r w:rsidRPr="004266F2">
              <w:rPr>
                <w:rFonts w:ascii="標楷體" w:eastAsia="標楷體" w:cs="標楷體"/>
                <w:kern w:val="0"/>
                <w:lang w:val="zh-TW"/>
              </w:rPr>
              <w:t>78</w:t>
            </w:r>
            <w:r w:rsidRPr="004266F2">
              <w:rPr>
                <w:rFonts w:ascii="標楷體" w:eastAsia="標楷體" w:cs="標楷體" w:hint="eastAsia"/>
                <w:kern w:val="0"/>
                <w:lang w:val="zh-TW"/>
              </w:rPr>
              <w:t>號、</w:t>
            </w:r>
            <w:r w:rsidRPr="004266F2">
              <w:rPr>
                <w:rFonts w:ascii="標楷體" w:eastAsia="標楷體" w:cs="標楷體"/>
                <w:kern w:val="0"/>
                <w:lang w:val="zh-TW"/>
              </w:rPr>
              <w:t>79</w:t>
            </w:r>
            <w:r w:rsidRPr="004266F2">
              <w:rPr>
                <w:rFonts w:ascii="標楷體" w:eastAsia="標楷體" w:cs="標楷體" w:hint="eastAsia"/>
                <w:kern w:val="0"/>
                <w:lang w:val="zh-TW"/>
              </w:rPr>
              <w:t>號公園用地補償費</w:t>
            </w:r>
            <w:r w:rsidRPr="004266F2">
              <w:rPr>
                <w:rFonts w:ascii="標楷體" w:eastAsia="標楷體" w:cs="標楷體"/>
                <w:kern w:val="0"/>
                <w:lang w:val="zh-TW"/>
              </w:rPr>
              <w:t>(4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12</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完成款項撥付</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9.1.23</w:t>
            </w:r>
            <w:r w:rsidRPr="004266F2">
              <w:rPr>
                <w:rFonts w:ascii="標楷體" w:eastAsia="標楷體" w:cs="標楷體" w:hint="eastAsia"/>
                <w:kern w:val="0"/>
                <w:lang w:val="zh-TW"/>
              </w:rPr>
              <w:t>臺北市抽水站第二及三分區暨總一管理中心自動化監控系統建置工程（</w:t>
            </w:r>
            <w:r w:rsidRPr="004266F2">
              <w:rPr>
                <w:rFonts w:ascii="標楷體" w:eastAsia="標楷體" w:cs="標楷體"/>
                <w:kern w:val="0"/>
                <w:lang w:val="zh-TW"/>
              </w:rPr>
              <w:t>3.03</w:t>
            </w:r>
            <w:r w:rsidRPr="004266F2">
              <w:rPr>
                <w:rFonts w:ascii="標楷體" w:eastAsia="標楷體" w:cs="標楷體" w:hint="eastAsia"/>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pStyle w:val="aa"/>
              <w:numPr>
                <w:ilvl w:val="0"/>
                <w:numId w:val="33"/>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自動化電控管線施工</w:t>
            </w:r>
          </w:p>
          <w:p w:rsidR="007735EA" w:rsidRPr="004266F2" w:rsidRDefault="007735EA" w:rsidP="00F913DD">
            <w:pPr>
              <w:pStyle w:val="aa"/>
              <w:numPr>
                <w:ilvl w:val="0"/>
                <w:numId w:val="33"/>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自動化系統控制盤施作</w:t>
            </w:r>
          </w:p>
          <w:p w:rsidR="007735EA" w:rsidRPr="004266F2" w:rsidRDefault="007735EA" w:rsidP="00F913DD">
            <w:pPr>
              <w:pStyle w:val="aa"/>
              <w:numPr>
                <w:ilvl w:val="0"/>
                <w:numId w:val="33"/>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抽水站監控設備及門禁系統建置</w:t>
            </w:r>
          </w:p>
          <w:p w:rsidR="007735EA" w:rsidRPr="004266F2" w:rsidRDefault="007735EA" w:rsidP="00F913DD">
            <w:pPr>
              <w:pStyle w:val="aa"/>
              <w:numPr>
                <w:ilvl w:val="0"/>
                <w:numId w:val="33"/>
              </w:numPr>
              <w:autoSpaceDE w:val="0"/>
              <w:autoSpaceDN w:val="0"/>
              <w:adjustRightInd w:val="0"/>
              <w:spacing w:line="0" w:lineRule="atLeast"/>
              <w:ind w:leftChars="0"/>
              <w:jc w:val="both"/>
              <w:rPr>
                <w:rFonts w:ascii="新細明體" w:cs="新細明體"/>
                <w:kern w:val="0"/>
                <w:lang w:val="zh-TW"/>
              </w:rPr>
            </w:pPr>
            <w:r w:rsidRPr="004266F2">
              <w:rPr>
                <w:rFonts w:ascii="標楷體" w:eastAsia="標楷體" w:cs="標楷體"/>
                <w:kern w:val="0"/>
                <w:lang w:val="zh-TW"/>
              </w:rPr>
              <w:t>PLC</w:t>
            </w:r>
            <w:r w:rsidRPr="004266F2">
              <w:rPr>
                <w:rFonts w:ascii="標楷體" w:eastAsia="標楷體" w:cs="標楷體" w:hint="eastAsia"/>
                <w:kern w:val="0"/>
                <w:lang w:val="zh-TW"/>
              </w:rPr>
              <w:t>圖控系統建置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座抽水站</w:t>
            </w:r>
          </w:p>
          <w:p w:rsidR="00F913DD" w:rsidRPr="004266F2" w:rsidRDefault="00F913DD" w:rsidP="00F913DD">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座抽水站</w:t>
            </w:r>
          </w:p>
          <w:p w:rsidR="00F913DD" w:rsidRPr="004266F2" w:rsidRDefault="00F913DD" w:rsidP="00F913DD">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座抽水站</w:t>
            </w:r>
          </w:p>
          <w:p w:rsidR="00E823F8" w:rsidRPr="004266F2" w:rsidRDefault="00E823F8" w:rsidP="00F913DD">
            <w:pPr>
              <w:autoSpaceDE w:val="0"/>
              <w:autoSpaceDN w:val="0"/>
              <w:adjustRightInd w:val="0"/>
              <w:spacing w:line="0" w:lineRule="atLeast"/>
              <w:ind w:left="317"/>
              <w:jc w:val="center"/>
              <w:rPr>
                <w:rFonts w:ascii="標楷體" w:eastAsia="標楷體" w:cs="標楷體"/>
                <w:kern w:val="0"/>
                <w:lang w:val="zh-TW"/>
              </w:rPr>
            </w:pPr>
          </w:p>
          <w:p w:rsidR="00F913DD" w:rsidRPr="004266F2" w:rsidRDefault="00F913DD" w:rsidP="00F913DD">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座抽水站</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座抽水站</w:t>
            </w:r>
          </w:p>
          <w:p w:rsidR="00F913DD" w:rsidRPr="004266F2" w:rsidRDefault="00F913DD" w:rsidP="00F913DD">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座抽水站</w:t>
            </w:r>
          </w:p>
          <w:p w:rsidR="00F913DD" w:rsidRPr="004266F2" w:rsidRDefault="00F913DD" w:rsidP="00F913DD">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座抽水站</w:t>
            </w:r>
          </w:p>
          <w:p w:rsidR="00E823F8" w:rsidRPr="004266F2" w:rsidRDefault="00E823F8" w:rsidP="00F913DD">
            <w:pPr>
              <w:autoSpaceDE w:val="0"/>
              <w:autoSpaceDN w:val="0"/>
              <w:adjustRightInd w:val="0"/>
              <w:spacing w:line="0" w:lineRule="atLeast"/>
              <w:ind w:left="317"/>
              <w:jc w:val="center"/>
              <w:rPr>
                <w:rFonts w:ascii="標楷體" w:eastAsia="標楷體" w:cs="標楷體"/>
                <w:kern w:val="0"/>
                <w:lang w:val="zh-TW"/>
              </w:rPr>
            </w:pPr>
          </w:p>
          <w:p w:rsidR="00F913DD" w:rsidRPr="004266F2" w:rsidRDefault="00F913DD" w:rsidP="00F913DD">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11</w:t>
            </w:r>
            <w:r w:rsidRPr="004266F2">
              <w:rPr>
                <w:rFonts w:ascii="標楷體" w:eastAsia="標楷體" w:cs="標楷體" w:hint="eastAsia"/>
                <w:kern w:val="0"/>
                <w:lang w:val="zh-TW"/>
              </w:rPr>
              <w:t>座抽水站</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001C04FA" w:rsidRPr="004266F2">
              <w:rPr>
                <w:rFonts w:ascii="標楷體" w:eastAsia="標楷體" w:cs="標楷體" w:hint="eastAsia"/>
                <w:kern w:val="0"/>
                <w:lang w:val="zh-TW"/>
              </w:rPr>
              <w:t>30</w:t>
            </w:r>
            <w:r w:rsidRPr="004266F2">
              <w:rPr>
                <w:rFonts w:ascii="標楷體" w:eastAsia="標楷體" w:cs="標楷體" w:hint="eastAsia"/>
                <w:kern w:val="0"/>
                <w:lang w:val="zh-TW"/>
              </w:rPr>
              <w:t>日完工，建置第二及三分區轄管範圍，抽水站自動化監控系統及設備更新與優化，</w:t>
            </w:r>
            <w:r w:rsidR="009C14E7" w:rsidRPr="004266F2">
              <w:rPr>
                <w:rFonts w:ascii="標楷體" w:eastAsia="標楷體" w:cs="標楷體" w:hint="eastAsia"/>
                <w:kern w:val="0"/>
                <w:lang w:val="zh-TW"/>
              </w:rPr>
              <w:t>暨總一管理中心之遠端監視系統，及影像監視系統等相關軟硬體設施，</w:t>
            </w:r>
            <w:r w:rsidRPr="004266F2">
              <w:rPr>
                <w:rFonts w:ascii="標楷體" w:eastAsia="標楷體" w:cs="標楷體" w:hint="eastAsia"/>
                <w:kern w:val="0"/>
                <w:lang w:val="zh-TW"/>
              </w:rPr>
              <w:t>強化應變指揮能力，確保臺北市防汛安全。</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9.1.24</w:t>
            </w:r>
            <w:r w:rsidRPr="004266F2">
              <w:rPr>
                <w:rFonts w:ascii="標楷體" w:eastAsia="標楷體" w:cs="標楷體" w:hint="eastAsia"/>
                <w:kern w:val="0"/>
                <w:lang w:val="zh-TW"/>
              </w:rPr>
              <w:t>中港河自行車橋新建及關渡碼頭周邊環境改善工程</w:t>
            </w:r>
            <w:r w:rsidRPr="004266F2">
              <w:rPr>
                <w:rFonts w:ascii="標楷體" w:eastAsia="標楷體" w:cs="標楷體"/>
                <w:kern w:val="0"/>
                <w:lang w:val="zh-TW"/>
              </w:rPr>
              <w:t>(0.57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中港河碼頭自行車跨越鋼橋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180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180</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16</w:t>
            </w:r>
            <w:r w:rsidRPr="004266F2">
              <w:rPr>
                <w:rFonts w:ascii="標楷體" w:eastAsia="標楷體" w:cs="標楷體" w:hint="eastAsia"/>
                <w:kern w:val="0"/>
                <w:lang w:val="zh-TW"/>
              </w:rPr>
              <w:t>日驗收，完成中港河航道清淤、紅樹林疏伐、新建自行車棧道、觀景平臺及乾式噴泉與關渡水岸公園、碼頭周邊設施改善。</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9.1.25</w:t>
            </w:r>
            <w:r w:rsidRPr="004266F2">
              <w:rPr>
                <w:rFonts w:ascii="標楷體" w:eastAsia="標楷體" w:cs="標楷體" w:hint="eastAsia"/>
                <w:kern w:val="0"/>
                <w:lang w:val="zh-TW"/>
              </w:rPr>
              <w:t>延平河濱公園重陽橋周邊景觀整建後續工程</w:t>
            </w:r>
            <w:r w:rsidRPr="004266F2">
              <w:rPr>
                <w:rFonts w:ascii="標楷體" w:eastAsia="標楷體" w:cs="標楷體"/>
                <w:kern w:val="0"/>
                <w:lang w:val="zh-TW"/>
              </w:rPr>
              <w:t>(0.28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pStyle w:val="aa"/>
              <w:numPr>
                <w:ilvl w:val="0"/>
                <w:numId w:val="34"/>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木棧道工程</w:t>
            </w:r>
          </w:p>
          <w:p w:rsidR="007735EA" w:rsidRPr="004266F2" w:rsidRDefault="007735EA" w:rsidP="00F913DD">
            <w:pPr>
              <w:pStyle w:val="aa"/>
              <w:numPr>
                <w:ilvl w:val="0"/>
                <w:numId w:val="34"/>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混凝土版開孔加設防護網</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1130</w:t>
            </w: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230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1130</w:t>
            </w: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230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001C04FA" w:rsidRPr="004266F2">
              <w:rPr>
                <w:rFonts w:ascii="標楷體" w:eastAsia="標楷體" w:cs="標楷體" w:hint="eastAsia"/>
                <w:kern w:val="0"/>
                <w:lang w:val="zh-TW"/>
              </w:rPr>
              <w:t>6</w:t>
            </w:r>
            <w:r w:rsidRPr="004266F2">
              <w:rPr>
                <w:rFonts w:ascii="標楷體" w:eastAsia="標楷體" w:cs="標楷體" w:hint="eastAsia"/>
                <w:kern w:val="0"/>
                <w:lang w:val="zh-TW"/>
              </w:rPr>
              <w:t>月</w:t>
            </w:r>
            <w:r w:rsidR="001C04FA" w:rsidRPr="004266F2">
              <w:rPr>
                <w:rFonts w:ascii="標楷體" w:eastAsia="標楷體" w:cs="標楷體" w:hint="eastAsia"/>
                <w:kern w:val="0"/>
                <w:lang w:val="zh-TW"/>
              </w:rPr>
              <w:t>9</w:t>
            </w:r>
            <w:r w:rsidRPr="004266F2">
              <w:rPr>
                <w:rFonts w:ascii="標楷體" w:eastAsia="標楷體" w:cs="標楷體" w:hint="eastAsia"/>
                <w:kern w:val="0"/>
                <w:lang w:val="zh-TW"/>
              </w:rPr>
              <w:t>日驗收，延平河濱公園為開放性公園，計畫改建部分設施，並結合水岸活動，建置以景觀為主題之綜合性公園，重塑河濱公園特色。</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9.1.26</w:t>
            </w:r>
            <w:r w:rsidRPr="004266F2">
              <w:rPr>
                <w:rFonts w:ascii="標楷體" w:eastAsia="標楷體" w:cs="標楷體" w:hint="eastAsia"/>
                <w:kern w:val="0"/>
                <w:lang w:val="zh-TW"/>
              </w:rPr>
              <w:t>延平河濱公園大稻埕至洲美橋間堤壁美化工程</w:t>
            </w:r>
            <w:r w:rsidRPr="004266F2">
              <w:rPr>
                <w:rFonts w:ascii="標楷體" w:eastAsia="標楷體" w:cs="標楷體"/>
                <w:kern w:val="0"/>
                <w:lang w:val="zh-TW"/>
              </w:rPr>
              <w:t>(</w:t>
            </w:r>
            <w:r w:rsidRPr="004266F2">
              <w:rPr>
                <w:rFonts w:ascii="標楷體" w:eastAsia="標楷體" w:cs="標楷體" w:hint="eastAsia"/>
                <w:kern w:val="0"/>
                <w:lang w:val="zh-TW"/>
              </w:rPr>
              <w:t>大稻埕至高速公路橋間</w:t>
            </w:r>
            <w:r w:rsidR="00F913DD" w:rsidRPr="004266F2">
              <w:rPr>
                <w:rFonts w:ascii="標楷體" w:eastAsia="標楷體" w:cs="標楷體"/>
                <w:kern w:val="0"/>
                <w:lang w:val="zh-TW"/>
              </w:rPr>
              <w:t>)</w:t>
            </w:r>
            <w:r w:rsidRPr="004266F2">
              <w:rPr>
                <w:rFonts w:ascii="標楷體" w:eastAsia="標楷體" w:cs="標楷體"/>
                <w:kern w:val="0"/>
                <w:lang w:val="zh-TW"/>
              </w:rPr>
              <w:t>(0.25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F913DD">
            <w:pPr>
              <w:pStyle w:val="aa"/>
              <w:numPr>
                <w:ilvl w:val="0"/>
                <w:numId w:val="35"/>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堤壁美化工程</w:t>
            </w:r>
          </w:p>
          <w:p w:rsidR="007735EA" w:rsidRPr="004266F2" w:rsidRDefault="007735EA" w:rsidP="00F913DD">
            <w:pPr>
              <w:pStyle w:val="aa"/>
              <w:numPr>
                <w:ilvl w:val="0"/>
                <w:numId w:val="35"/>
              </w:numPr>
              <w:autoSpaceDE w:val="0"/>
              <w:autoSpaceDN w:val="0"/>
              <w:adjustRightInd w:val="0"/>
              <w:spacing w:line="0" w:lineRule="atLeast"/>
              <w:ind w:leftChars="0"/>
              <w:jc w:val="both"/>
              <w:rPr>
                <w:rFonts w:ascii="新細明體" w:cs="新細明體"/>
                <w:kern w:val="0"/>
                <w:lang w:val="zh-TW"/>
              </w:rPr>
            </w:pPr>
            <w:r w:rsidRPr="004266F2">
              <w:rPr>
                <w:rFonts w:ascii="標楷體" w:eastAsia="標楷體" w:cs="標楷體" w:hint="eastAsia"/>
                <w:kern w:val="0"/>
                <w:lang w:val="zh-TW"/>
              </w:rPr>
              <w:t>淡</w:t>
            </w:r>
            <w:r w:rsidRPr="004266F2">
              <w:rPr>
                <w:rFonts w:ascii="標楷體" w:eastAsia="標楷體" w:cs="標楷體"/>
                <w:kern w:val="0"/>
                <w:lang w:val="zh-TW"/>
              </w:rPr>
              <w:t>6</w:t>
            </w:r>
            <w:r w:rsidRPr="004266F2">
              <w:rPr>
                <w:rFonts w:ascii="標楷體" w:eastAsia="標楷體" w:cs="標楷體" w:hint="eastAsia"/>
                <w:kern w:val="0"/>
                <w:lang w:val="zh-TW"/>
              </w:rPr>
              <w:t>水門流動牆面裝置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16,000</w:t>
            </w: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座</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16,000</w:t>
            </w: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座</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24</w:t>
            </w:r>
            <w:r w:rsidRPr="004266F2">
              <w:rPr>
                <w:rFonts w:ascii="標楷體" w:eastAsia="標楷體" w:cs="標楷體" w:hint="eastAsia"/>
                <w:kern w:val="0"/>
                <w:lang w:val="zh-TW"/>
              </w:rPr>
              <w:t>日驗收，延平河濱公園為開放性公園，計畫美化該段堤壁，並結合水岸活動，建置以景觀為主題之綜合性公園，重</w:t>
            </w:r>
            <w:r w:rsidRPr="004266F2">
              <w:rPr>
                <w:rFonts w:ascii="標楷體" w:eastAsia="標楷體" w:cs="標楷體" w:hint="eastAsia"/>
                <w:kern w:val="0"/>
                <w:lang w:val="zh-TW"/>
              </w:rPr>
              <w:lastRenderedPageBreak/>
              <w:t>塑河濱公園特色。</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標楷體" w:eastAsia="標楷體" w:cs="標楷體"/>
                <w:kern w:val="0"/>
                <w:lang w:val="zh-TW"/>
              </w:rPr>
            </w:pPr>
            <w:r w:rsidRPr="004266F2">
              <w:rPr>
                <w:rFonts w:ascii="標楷體" w:eastAsia="標楷體" w:cs="標楷體"/>
                <w:kern w:val="0"/>
                <w:lang w:val="zh-TW"/>
              </w:rPr>
              <w:lastRenderedPageBreak/>
              <w:t>9.1.27</w:t>
            </w:r>
            <w:r w:rsidRPr="004266F2">
              <w:rPr>
                <w:rFonts w:ascii="標楷體" w:eastAsia="標楷體" w:cs="標楷體" w:hint="eastAsia"/>
                <w:kern w:val="0"/>
                <w:lang w:val="zh-TW"/>
              </w:rPr>
              <w:t>全市堤防美化工程</w:t>
            </w:r>
            <w:r w:rsidRPr="004266F2">
              <w:rPr>
                <w:rFonts w:ascii="標楷體" w:eastAsia="標楷體" w:cs="標楷體"/>
                <w:kern w:val="0"/>
                <w:lang w:val="zh-TW"/>
              </w:rPr>
              <w:t>(</w:t>
            </w:r>
            <w:r w:rsidRPr="004266F2">
              <w:rPr>
                <w:rFonts w:ascii="標楷體" w:eastAsia="標楷體" w:cs="標楷體" w:hint="eastAsia"/>
                <w:kern w:val="0"/>
                <w:lang w:val="zh-TW"/>
              </w:rPr>
              <w:t>第</w:t>
            </w:r>
            <w:r w:rsidRPr="004266F2">
              <w:rPr>
                <w:rFonts w:ascii="標楷體" w:eastAsia="標楷體" w:cs="標楷體"/>
                <w:kern w:val="0"/>
                <w:lang w:val="zh-TW"/>
              </w:rPr>
              <w:t>4</w:t>
            </w:r>
            <w:r w:rsidRPr="004266F2">
              <w:rPr>
                <w:rFonts w:ascii="標楷體" w:eastAsia="標楷體" w:cs="標楷體" w:hint="eastAsia"/>
                <w:kern w:val="0"/>
                <w:lang w:val="zh-TW"/>
              </w:rPr>
              <w:t>標</w:t>
            </w:r>
            <w:r w:rsidRPr="004266F2">
              <w:rPr>
                <w:rFonts w:ascii="標楷體" w:eastAsia="標楷體" w:cs="標楷體"/>
                <w:kern w:val="0"/>
                <w:lang w:val="zh-TW"/>
              </w:rPr>
              <w:t>)</w:t>
            </w:r>
          </w:p>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(0.12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造型鋁格柵</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371</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371</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001C04FA" w:rsidRPr="004266F2">
              <w:rPr>
                <w:rFonts w:ascii="標楷體" w:eastAsia="標楷體" w:cs="標楷體" w:hint="eastAsia"/>
                <w:kern w:val="0"/>
                <w:lang w:val="zh-TW"/>
              </w:rPr>
              <w:t>3</w:t>
            </w:r>
            <w:r w:rsidRPr="004266F2">
              <w:rPr>
                <w:rFonts w:ascii="標楷體" w:eastAsia="標楷體" w:cs="標楷體" w:hint="eastAsia"/>
                <w:kern w:val="0"/>
                <w:lang w:val="zh-TW"/>
              </w:rPr>
              <w:t>月</w:t>
            </w:r>
            <w:r w:rsidR="001C04FA" w:rsidRPr="004266F2">
              <w:rPr>
                <w:rFonts w:ascii="標楷體" w:eastAsia="標楷體" w:cs="標楷體" w:hint="eastAsia"/>
                <w:kern w:val="0"/>
                <w:lang w:val="zh-TW"/>
              </w:rPr>
              <w:t>3</w:t>
            </w:r>
            <w:r w:rsidRPr="004266F2">
              <w:rPr>
                <w:rFonts w:ascii="標楷體" w:eastAsia="標楷體" w:cs="標楷體" w:hint="eastAsia"/>
                <w:kern w:val="0"/>
                <w:lang w:val="zh-TW"/>
              </w:rPr>
              <w:t>日驗收，完成景美溪右岸堤防美化</w:t>
            </w:r>
            <w:r w:rsidRPr="004266F2">
              <w:rPr>
                <w:rFonts w:ascii="標楷體" w:eastAsia="標楷體" w:cs="標楷體"/>
                <w:kern w:val="0"/>
                <w:lang w:val="zh-TW"/>
              </w:rPr>
              <w:t>(</w:t>
            </w:r>
            <w:r w:rsidRPr="004266F2">
              <w:rPr>
                <w:rFonts w:ascii="標楷體" w:eastAsia="標楷體" w:cs="標楷體" w:hint="eastAsia"/>
                <w:kern w:val="0"/>
                <w:lang w:val="zh-TW"/>
              </w:rPr>
              <w:t>萬芳路至萬壽橋段</w:t>
            </w:r>
            <w:r w:rsidRPr="004266F2">
              <w:rPr>
                <w:rFonts w:ascii="標楷體" w:eastAsia="標楷體" w:cs="標楷體"/>
                <w:kern w:val="0"/>
                <w:lang w:val="zh-TW"/>
              </w:rPr>
              <w:t>)</w:t>
            </w:r>
            <w:r w:rsidRPr="004266F2">
              <w:rPr>
                <w:rFonts w:ascii="標楷體" w:eastAsia="標楷體" w:cs="標楷體" w:hint="eastAsia"/>
                <w:kern w:val="0"/>
                <w:lang w:val="zh-TW"/>
              </w:rPr>
              <w:t>，重塑河濱公園特色改善周邊環境，使與當地景觀環境更加結合。</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9.1.28</w:t>
            </w:r>
            <w:r w:rsidRPr="004266F2">
              <w:rPr>
                <w:rFonts w:ascii="標楷體" w:eastAsia="標楷體" w:cs="標楷體" w:hint="eastAsia"/>
                <w:kern w:val="0"/>
                <w:lang w:val="zh-TW"/>
              </w:rPr>
              <w:t>全市堤防美化工程第</w:t>
            </w:r>
            <w:r w:rsidRPr="004266F2">
              <w:rPr>
                <w:rFonts w:ascii="標楷體" w:eastAsia="標楷體" w:cs="標楷體"/>
                <w:kern w:val="0"/>
                <w:lang w:val="zh-TW"/>
              </w:rPr>
              <w:t>2</w:t>
            </w:r>
            <w:r w:rsidRPr="004266F2">
              <w:rPr>
                <w:rFonts w:ascii="標楷體" w:eastAsia="標楷體" w:cs="標楷體" w:hint="eastAsia"/>
                <w:kern w:val="0"/>
                <w:lang w:val="zh-TW"/>
              </w:rPr>
              <w:t>期</w:t>
            </w:r>
            <w:r w:rsidRPr="004266F2">
              <w:rPr>
                <w:rFonts w:ascii="標楷體" w:eastAsia="標楷體" w:cs="標楷體"/>
                <w:kern w:val="0"/>
                <w:lang w:val="zh-TW"/>
              </w:rPr>
              <w:t>(</w:t>
            </w:r>
            <w:r w:rsidRPr="004266F2">
              <w:rPr>
                <w:rFonts w:ascii="標楷體" w:eastAsia="標楷體" w:cs="標楷體" w:hint="eastAsia"/>
                <w:kern w:val="0"/>
                <w:lang w:val="zh-TW"/>
              </w:rPr>
              <w:t>第</w:t>
            </w:r>
            <w:r w:rsidRPr="004266F2">
              <w:rPr>
                <w:rFonts w:ascii="標楷體" w:eastAsia="標楷體" w:cs="標楷體"/>
                <w:kern w:val="0"/>
                <w:lang w:val="zh-TW"/>
              </w:rPr>
              <w:t>1</w:t>
            </w:r>
            <w:r w:rsidRPr="004266F2">
              <w:rPr>
                <w:rFonts w:ascii="標楷體" w:eastAsia="標楷體" w:cs="標楷體" w:hint="eastAsia"/>
                <w:kern w:val="0"/>
                <w:lang w:val="zh-TW"/>
              </w:rPr>
              <w:t>標</w:t>
            </w:r>
            <w:r w:rsidRPr="004266F2">
              <w:rPr>
                <w:rFonts w:ascii="標楷體" w:eastAsia="標楷體" w:cs="標楷體"/>
                <w:kern w:val="0"/>
                <w:lang w:val="zh-TW"/>
              </w:rPr>
              <w:t>)(0.06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油漆彩繪</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1036</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1036</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完成潭美街、羅斯福路</w:t>
            </w:r>
            <w:r w:rsidRPr="004266F2">
              <w:rPr>
                <w:rFonts w:ascii="標楷體" w:eastAsia="標楷體" w:cs="標楷體"/>
                <w:kern w:val="0"/>
                <w:lang w:val="zh-TW"/>
              </w:rPr>
              <w:t>6</w:t>
            </w:r>
            <w:r w:rsidRPr="004266F2">
              <w:rPr>
                <w:rFonts w:ascii="標楷體" w:eastAsia="標楷體" w:cs="標楷體" w:hint="eastAsia"/>
                <w:kern w:val="0"/>
                <w:lang w:val="zh-TW"/>
              </w:rPr>
              <w:t>段、玉泉里等堤壁美化，重塑河濱公園特色改善周邊環境，使與當地景觀環境更加結合。</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9.1.29</w:t>
            </w:r>
            <w:r w:rsidRPr="004266F2">
              <w:rPr>
                <w:rFonts w:ascii="標楷體" w:eastAsia="標楷體" w:cs="標楷體" w:hint="eastAsia"/>
                <w:kern w:val="0"/>
                <w:lang w:val="zh-TW"/>
              </w:rPr>
              <w:t>全市堤防美化工程第</w:t>
            </w:r>
            <w:r w:rsidRPr="004266F2">
              <w:rPr>
                <w:rFonts w:ascii="標楷體" w:eastAsia="標楷體" w:cs="標楷體"/>
                <w:kern w:val="0"/>
                <w:lang w:val="zh-TW"/>
              </w:rPr>
              <w:t>2</w:t>
            </w:r>
            <w:r w:rsidRPr="004266F2">
              <w:rPr>
                <w:rFonts w:ascii="標楷體" w:eastAsia="標楷體" w:cs="標楷體" w:hint="eastAsia"/>
                <w:kern w:val="0"/>
                <w:lang w:val="zh-TW"/>
              </w:rPr>
              <w:t>期</w:t>
            </w:r>
            <w:r w:rsidRPr="004266F2">
              <w:rPr>
                <w:rFonts w:ascii="標楷體" w:eastAsia="標楷體" w:cs="標楷體"/>
                <w:kern w:val="0"/>
                <w:lang w:val="zh-TW"/>
              </w:rPr>
              <w:t>(</w:t>
            </w:r>
            <w:r w:rsidRPr="004266F2">
              <w:rPr>
                <w:rFonts w:ascii="標楷體" w:eastAsia="標楷體" w:cs="標楷體" w:hint="eastAsia"/>
                <w:kern w:val="0"/>
                <w:lang w:val="zh-TW"/>
              </w:rPr>
              <w:t>第</w:t>
            </w:r>
            <w:r w:rsidRPr="004266F2">
              <w:rPr>
                <w:rFonts w:ascii="標楷體" w:eastAsia="標楷體" w:cs="標楷體"/>
                <w:kern w:val="0"/>
                <w:lang w:val="zh-TW"/>
              </w:rPr>
              <w:t>2</w:t>
            </w:r>
            <w:r w:rsidRPr="004266F2">
              <w:rPr>
                <w:rFonts w:ascii="標楷體" w:eastAsia="標楷體" w:cs="標楷體" w:hint="eastAsia"/>
                <w:kern w:val="0"/>
                <w:lang w:val="zh-TW"/>
              </w:rPr>
              <w:t>標</w:t>
            </w:r>
            <w:r w:rsidR="004F005A" w:rsidRPr="004266F2">
              <w:rPr>
                <w:rFonts w:ascii="標楷體" w:eastAsia="標楷體" w:cs="標楷體"/>
                <w:kern w:val="0"/>
                <w:lang w:val="zh-TW"/>
              </w:rPr>
              <w:t>)(0.</w:t>
            </w:r>
            <w:r w:rsidRPr="004266F2">
              <w:rPr>
                <w:rFonts w:ascii="標楷體" w:eastAsia="標楷體" w:cs="標楷體"/>
                <w:kern w:val="0"/>
                <w:lang w:val="zh-TW"/>
              </w:rPr>
              <w:t>13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馬賽克磁磚拼貼</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496</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496</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立方公尺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4</w:t>
            </w:r>
            <w:r w:rsidRPr="004266F2">
              <w:rPr>
                <w:rFonts w:ascii="標楷體" w:eastAsia="標楷體" w:cs="標楷體" w:hint="eastAsia"/>
                <w:kern w:val="0"/>
                <w:lang w:val="zh-TW"/>
              </w:rPr>
              <w:t>月</w:t>
            </w:r>
            <w:r w:rsidRPr="004266F2">
              <w:rPr>
                <w:rFonts w:ascii="標楷體" w:eastAsia="標楷體" w:cs="標楷體"/>
                <w:kern w:val="0"/>
                <w:lang w:val="zh-TW"/>
              </w:rPr>
              <w:t>2</w:t>
            </w:r>
            <w:r w:rsidRPr="004266F2">
              <w:rPr>
                <w:rFonts w:ascii="標楷體" w:eastAsia="標楷體" w:cs="標楷體" w:hint="eastAsia"/>
                <w:kern w:val="0"/>
                <w:lang w:val="zh-TW"/>
              </w:rPr>
              <w:t>日驗收，完成內溝溪</w:t>
            </w:r>
            <w:r w:rsidRPr="004266F2">
              <w:rPr>
                <w:rFonts w:ascii="標楷體" w:eastAsia="標楷體" w:cs="標楷體"/>
                <w:kern w:val="0"/>
                <w:lang w:val="zh-TW"/>
              </w:rPr>
              <w:t>(</w:t>
            </w:r>
            <w:r w:rsidRPr="004266F2">
              <w:rPr>
                <w:rFonts w:ascii="標楷體" w:eastAsia="標楷體" w:cs="標楷體" w:hint="eastAsia"/>
                <w:kern w:val="0"/>
                <w:lang w:val="zh-TW"/>
              </w:rPr>
              <w:t>華成橋至鋼拱人行橋間，新北市端防洪牆堤壁</w:t>
            </w:r>
            <w:r w:rsidRPr="004266F2">
              <w:rPr>
                <w:rFonts w:ascii="標楷體" w:eastAsia="標楷體" w:cs="標楷體"/>
                <w:kern w:val="0"/>
                <w:lang w:val="zh-TW"/>
              </w:rPr>
              <w:t>)</w:t>
            </w:r>
            <w:r w:rsidRPr="004266F2">
              <w:rPr>
                <w:rFonts w:ascii="標楷體" w:eastAsia="標楷體" w:cs="標楷體" w:hint="eastAsia"/>
                <w:kern w:val="0"/>
                <w:lang w:val="zh-TW"/>
              </w:rPr>
              <w:t>堤防美化，重塑河濱公園特色改善周邊環境，使與當地景觀環境更加結合。</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9.1.30</w:t>
            </w:r>
            <w:r w:rsidRPr="004266F2">
              <w:rPr>
                <w:rFonts w:ascii="標楷體" w:eastAsia="標楷體" w:cs="標楷體" w:hint="eastAsia"/>
                <w:kern w:val="0"/>
                <w:lang w:val="zh-TW"/>
              </w:rPr>
              <w:t>抽水站等建築物耐震能力補強工程</w:t>
            </w:r>
            <w:r w:rsidRPr="004266F2">
              <w:rPr>
                <w:rFonts w:ascii="標楷體" w:eastAsia="標楷體" w:cs="標楷體"/>
                <w:kern w:val="0"/>
                <w:lang w:val="zh-TW"/>
              </w:rPr>
              <w:t>(</w:t>
            </w:r>
            <w:r w:rsidRPr="004266F2">
              <w:rPr>
                <w:rFonts w:ascii="標楷體" w:eastAsia="標楷體" w:cs="標楷體" w:hint="eastAsia"/>
                <w:kern w:val="0"/>
                <w:lang w:val="zh-TW"/>
              </w:rPr>
              <w:t>第</w:t>
            </w:r>
            <w:r w:rsidRPr="004266F2">
              <w:rPr>
                <w:rFonts w:ascii="標楷體" w:eastAsia="標楷體" w:cs="標楷體"/>
                <w:kern w:val="0"/>
                <w:lang w:val="zh-TW"/>
              </w:rPr>
              <w:t>2</w:t>
            </w:r>
            <w:r w:rsidRPr="004266F2">
              <w:rPr>
                <w:rFonts w:ascii="標楷體" w:eastAsia="標楷體" w:cs="標楷體" w:hint="eastAsia"/>
                <w:kern w:val="0"/>
                <w:lang w:val="zh-TW"/>
              </w:rPr>
              <w:t>期</w:t>
            </w:r>
            <w:r w:rsidRPr="004266F2">
              <w:rPr>
                <w:rFonts w:ascii="標楷體" w:eastAsia="標楷體" w:cs="標楷體"/>
                <w:kern w:val="0"/>
                <w:lang w:val="zh-TW"/>
              </w:rPr>
              <w:t>)(0.42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F913DD">
            <w:pPr>
              <w:pStyle w:val="aa"/>
              <w:numPr>
                <w:ilvl w:val="0"/>
                <w:numId w:val="36"/>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屋頂防水</w:t>
            </w:r>
          </w:p>
          <w:p w:rsidR="00F913DD" w:rsidRPr="004266F2" w:rsidRDefault="00F913DD" w:rsidP="00F913DD">
            <w:pPr>
              <w:pStyle w:val="aa"/>
              <w:autoSpaceDE w:val="0"/>
              <w:autoSpaceDN w:val="0"/>
              <w:adjustRightInd w:val="0"/>
              <w:spacing w:line="0" w:lineRule="atLeast"/>
              <w:ind w:leftChars="0" w:left="288"/>
              <w:jc w:val="both"/>
              <w:rPr>
                <w:rFonts w:ascii="標楷體" w:eastAsia="標楷體" w:cs="標楷體"/>
                <w:kern w:val="0"/>
                <w:lang w:val="zh-TW"/>
              </w:rPr>
            </w:pPr>
          </w:p>
          <w:p w:rsidR="007735EA" w:rsidRPr="004266F2" w:rsidRDefault="007735EA" w:rsidP="00F913DD">
            <w:pPr>
              <w:pStyle w:val="aa"/>
              <w:numPr>
                <w:ilvl w:val="0"/>
                <w:numId w:val="36"/>
              </w:numPr>
              <w:autoSpaceDE w:val="0"/>
              <w:autoSpaceDN w:val="0"/>
              <w:adjustRightInd w:val="0"/>
              <w:spacing w:line="0" w:lineRule="atLeast"/>
              <w:ind w:leftChars="0"/>
              <w:jc w:val="both"/>
              <w:rPr>
                <w:rFonts w:ascii="標楷體" w:eastAsia="標楷體" w:cs="標楷體"/>
                <w:kern w:val="0"/>
                <w:lang w:val="zh-TW"/>
              </w:rPr>
            </w:pPr>
            <w:r w:rsidRPr="004266F2">
              <w:rPr>
                <w:rFonts w:ascii="標楷體" w:eastAsia="標楷體" w:cs="標楷體" w:hint="eastAsia"/>
                <w:kern w:val="0"/>
                <w:lang w:val="zh-TW"/>
              </w:rPr>
              <w:t>排煙管新設</w:t>
            </w:r>
          </w:p>
          <w:p w:rsidR="007735EA" w:rsidRPr="004266F2" w:rsidRDefault="007735EA" w:rsidP="00F913DD">
            <w:pPr>
              <w:pStyle w:val="aa"/>
              <w:numPr>
                <w:ilvl w:val="0"/>
                <w:numId w:val="36"/>
              </w:numPr>
              <w:autoSpaceDE w:val="0"/>
              <w:autoSpaceDN w:val="0"/>
              <w:adjustRightInd w:val="0"/>
              <w:spacing w:line="0" w:lineRule="atLeast"/>
              <w:ind w:leftChars="0"/>
              <w:jc w:val="both"/>
              <w:rPr>
                <w:rFonts w:ascii="新細明體" w:cs="新細明體"/>
                <w:kern w:val="0"/>
                <w:lang w:val="zh-TW"/>
              </w:rPr>
            </w:pPr>
            <w:r w:rsidRPr="004266F2">
              <w:rPr>
                <w:rFonts w:ascii="標楷體" w:eastAsia="標楷體" w:cs="標楷體" w:hint="eastAsia"/>
                <w:kern w:val="0"/>
                <w:lang w:val="zh-TW"/>
              </w:rPr>
              <w:t>建築物結構裂縫補強</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4500</w:t>
            </w: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7</w:t>
            </w:r>
            <w:r w:rsidRPr="004266F2">
              <w:rPr>
                <w:rFonts w:ascii="標楷體" w:eastAsia="標楷體" w:cs="標楷體" w:hint="eastAsia"/>
                <w:kern w:val="0"/>
                <w:lang w:val="zh-TW"/>
              </w:rPr>
              <w:t>座</w:t>
            </w:r>
          </w:p>
          <w:p w:rsidR="00F913DD" w:rsidRPr="004266F2" w:rsidRDefault="00F913DD" w:rsidP="00F913DD">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54</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4500</w:t>
            </w: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hint="eastAsia"/>
                <w:kern w:val="0"/>
                <w:lang w:val="zh-TW"/>
              </w:rPr>
              <w:t>平方公尺</w:t>
            </w:r>
          </w:p>
          <w:p w:rsidR="007735EA"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7</w:t>
            </w:r>
            <w:r w:rsidRPr="004266F2">
              <w:rPr>
                <w:rFonts w:ascii="標楷體" w:eastAsia="標楷體" w:cs="標楷體" w:hint="eastAsia"/>
                <w:kern w:val="0"/>
                <w:lang w:val="zh-TW"/>
              </w:rPr>
              <w:t>座</w:t>
            </w:r>
          </w:p>
          <w:p w:rsidR="00F913DD" w:rsidRPr="004266F2" w:rsidRDefault="00F913DD" w:rsidP="00F913DD">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54</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10</w:t>
            </w:r>
            <w:r w:rsidRPr="004266F2">
              <w:rPr>
                <w:rFonts w:ascii="標楷體" w:eastAsia="標楷體" w:cs="標楷體" w:hint="eastAsia"/>
                <w:kern w:val="0"/>
                <w:lang w:val="zh-TW"/>
              </w:rPr>
              <w:t>日驗收，完成全市</w:t>
            </w:r>
            <w:r w:rsidRPr="004266F2">
              <w:rPr>
                <w:rFonts w:ascii="標楷體" w:eastAsia="標楷體" w:cs="標楷體"/>
                <w:kern w:val="0"/>
                <w:lang w:val="zh-TW"/>
              </w:rPr>
              <w:t>21</w:t>
            </w:r>
            <w:r w:rsidRPr="004266F2">
              <w:rPr>
                <w:rFonts w:ascii="標楷體" w:eastAsia="標楷體" w:cs="標楷體" w:hint="eastAsia"/>
                <w:kern w:val="0"/>
                <w:lang w:val="zh-TW"/>
              </w:rPr>
              <w:t>座抽水站建築物耐震能力補強暨耐久性損壞修復，維持抽水站運作，保障防洪能力。</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9.1.31</w:t>
            </w:r>
            <w:r w:rsidRPr="004266F2">
              <w:rPr>
                <w:rFonts w:ascii="標楷體" w:eastAsia="標楷體" w:cs="標楷體" w:hint="eastAsia"/>
                <w:kern w:val="0"/>
                <w:lang w:val="zh-TW"/>
              </w:rPr>
              <w:t>臺北市第四分區排水系統調查及檢討工作</w:t>
            </w:r>
            <w:r w:rsidRPr="004266F2">
              <w:rPr>
                <w:rFonts w:ascii="標楷體" w:eastAsia="標楷體" w:cs="標楷體"/>
                <w:kern w:val="0"/>
                <w:lang w:val="zh-TW"/>
              </w:rPr>
              <w:t>(0.38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雨水下水道管徑</w:t>
            </w:r>
            <w:r w:rsidRPr="004266F2">
              <w:rPr>
                <w:rFonts w:ascii="標楷體" w:eastAsia="標楷體" w:cs="標楷體"/>
                <w:kern w:val="0"/>
                <w:lang w:val="zh-TW"/>
              </w:rPr>
              <w:t>1</w:t>
            </w:r>
            <w:r w:rsidRPr="004266F2">
              <w:rPr>
                <w:rFonts w:ascii="標楷體" w:eastAsia="標楷體" w:cs="標楷體" w:hint="eastAsia"/>
                <w:kern w:val="0"/>
                <w:lang w:val="zh-TW"/>
              </w:rPr>
              <w:t>公尺以上管</w:t>
            </w:r>
            <w:r w:rsidRPr="004266F2">
              <w:rPr>
                <w:rFonts w:ascii="標楷體" w:eastAsia="標楷體" w:cs="標楷體"/>
                <w:kern w:val="0"/>
                <w:lang w:val="zh-TW"/>
              </w:rPr>
              <w:t>(</w:t>
            </w:r>
            <w:r w:rsidRPr="004266F2">
              <w:rPr>
                <w:rFonts w:ascii="標楷體" w:eastAsia="標楷體" w:cs="標楷體" w:hint="eastAsia"/>
                <w:kern w:val="0"/>
                <w:lang w:val="zh-TW"/>
              </w:rPr>
              <w:t>箱</w:t>
            </w:r>
            <w:r w:rsidRPr="004266F2">
              <w:rPr>
                <w:rFonts w:ascii="標楷體" w:eastAsia="標楷體" w:cs="標楷體"/>
                <w:kern w:val="0"/>
                <w:lang w:val="zh-TW"/>
              </w:rPr>
              <w:t>)</w:t>
            </w:r>
            <w:r w:rsidRPr="004266F2">
              <w:rPr>
                <w:rFonts w:ascii="標楷體" w:eastAsia="標楷體" w:cs="標楷體" w:hint="eastAsia"/>
                <w:kern w:val="0"/>
                <w:lang w:val="zh-TW"/>
              </w:rPr>
              <w:t>涵縱走調查及測量工作</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F913DD"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約</w:t>
            </w:r>
            <w:r w:rsidR="007735EA" w:rsidRPr="004266F2">
              <w:rPr>
                <w:rFonts w:ascii="標楷體" w:eastAsia="標楷體" w:cs="標楷體"/>
                <w:kern w:val="0"/>
                <w:lang w:val="zh-TW"/>
              </w:rPr>
              <w:t>56,000</w:t>
            </w:r>
            <w:r w:rsidR="007735EA"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56,000</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4</w:t>
            </w:r>
            <w:r w:rsidRPr="004266F2">
              <w:rPr>
                <w:rFonts w:ascii="標楷體" w:eastAsia="標楷體" w:cs="標楷體" w:hint="eastAsia"/>
                <w:kern w:val="0"/>
                <w:lang w:val="zh-TW"/>
              </w:rPr>
              <w:t>日驗收，完成臺北市雨水下水道排水系統縱走調查及測量、圖資整合</w:t>
            </w:r>
            <w:r w:rsidRPr="004266F2">
              <w:rPr>
                <w:rFonts w:ascii="標楷體" w:eastAsia="標楷體" w:cs="標楷體"/>
                <w:kern w:val="0"/>
                <w:lang w:val="zh-TW"/>
              </w:rPr>
              <w:t>CAD</w:t>
            </w:r>
            <w:r w:rsidRPr="004266F2">
              <w:rPr>
                <w:rFonts w:ascii="標楷體" w:eastAsia="標楷體" w:cs="標楷體" w:hint="eastAsia"/>
                <w:kern w:val="0"/>
                <w:lang w:val="zh-TW"/>
              </w:rPr>
              <w:t>成果繪製及</w:t>
            </w:r>
            <w:r w:rsidRPr="004266F2">
              <w:rPr>
                <w:rFonts w:ascii="標楷體" w:eastAsia="標楷體" w:cs="標楷體"/>
                <w:kern w:val="0"/>
                <w:lang w:val="zh-TW"/>
              </w:rPr>
              <w:t>GIS</w:t>
            </w:r>
            <w:r w:rsidRPr="004266F2">
              <w:rPr>
                <w:rFonts w:ascii="標楷體" w:eastAsia="標楷體" w:cs="標楷體" w:hint="eastAsia"/>
                <w:kern w:val="0"/>
                <w:lang w:val="zh-TW"/>
              </w:rPr>
              <w:t>資料建置工作。</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9.1.32</w:t>
            </w:r>
            <w:r w:rsidRPr="004266F2">
              <w:rPr>
                <w:rFonts w:ascii="標楷體" w:eastAsia="標楷體" w:cs="標楷體" w:hint="eastAsia"/>
                <w:kern w:val="0"/>
                <w:lang w:val="zh-TW"/>
              </w:rPr>
              <w:t>信義線共同管道工程</w:t>
            </w:r>
            <w:r w:rsidRPr="004266F2">
              <w:rPr>
                <w:rFonts w:ascii="標楷體" w:eastAsia="標楷體" w:cs="標楷體"/>
                <w:kern w:val="0"/>
                <w:lang w:val="zh-TW"/>
              </w:rPr>
              <w:t>(</w:t>
            </w:r>
            <w:r w:rsidRPr="004266F2">
              <w:rPr>
                <w:rFonts w:ascii="標楷體" w:eastAsia="標楷體" w:cs="標楷體" w:hint="eastAsia"/>
                <w:kern w:val="0"/>
                <w:lang w:val="zh-TW"/>
              </w:rPr>
              <w:t>第</w:t>
            </w:r>
            <w:r w:rsidRPr="004266F2">
              <w:rPr>
                <w:rFonts w:ascii="標楷體" w:eastAsia="標楷體" w:cs="標楷體"/>
                <w:kern w:val="0"/>
                <w:lang w:val="zh-TW"/>
              </w:rPr>
              <w:t>1</w:t>
            </w:r>
            <w:r w:rsidRPr="004266F2">
              <w:rPr>
                <w:rFonts w:ascii="標楷體" w:eastAsia="標楷體" w:cs="標楷體" w:hint="eastAsia"/>
                <w:kern w:val="0"/>
                <w:lang w:val="zh-TW"/>
              </w:rPr>
              <w:t>期</w:t>
            </w:r>
            <w:r w:rsidRPr="004266F2">
              <w:rPr>
                <w:rFonts w:ascii="標楷體" w:eastAsia="標楷體" w:cs="標楷體"/>
                <w:kern w:val="0"/>
                <w:lang w:val="zh-TW"/>
              </w:rPr>
              <w:t>)</w:t>
            </w:r>
            <w:r w:rsidRPr="004266F2">
              <w:rPr>
                <w:rFonts w:ascii="標楷體" w:eastAsia="標楷體" w:cs="標楷體" w:hint="eastAsia"/>
                <w:kern w:val="0"/>
                <w:lang w:val="zh-TW"/>
              </w:rPr>
              <w:t>配合款</w:t>
            </w:r>
            <w:r w:rsidRPr="004266F2">
              <w:rPr>
                <w:rFonts w:ascii="標楷體" w:eastAsia="標楷體" w:cs="標楷體"/>
                <w:kern w:val="0"/>
                <w:lang w:val="zh-TW"/>
              </w:rPr>
              <w:t>(3.79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撥付款項</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F913DD"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1筆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F913DD"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1筆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009B6262" w:rsidRPr="004266F2">
              <w:rPr>
                <w:rFonts w:ascii="標楷體" w:eastAsia="標楷體" w:cs="標楷體" w:hint="eastAsia"/>
                <w:kern w:val="0"/>
                <w:lang w:val="zh-TW"/>
              </w:rPr>
              <w:t>25</w:t>
            </w:r>
            <w:r w:rsidRPr="004266F2">
              <w:rPr>
                <w:rFonts w:ascii="標楷體" w:eastAsia="標楷體" w:cs="標楷體" w:hint="eastAsia"/>
                <w:kern w:val="0"/>
                <w:lang w:val="zh-TW"/>
              </w:rPr>
              <w:t>日</w:t>
            </w:r>
            <w:r w:rsidR="009C14E7" w:rsidRPr="004266F2">
              <w:rPr>
                <w:rFonts w:ascii="標楷體" w:eastAsia="標楷體" w:cs="標楷體" w:hint="eastAsia"/>
                <w:kern w:val="0"/>
                <w:lang w:val="zh-TW"/>
              </w:rPr>
              <w:t>完成款項撥付</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9.1.33 104</w:t>
            </w:r>
            <w:r w:rsidRPr="004266F2">
              <w:rPr>
                <w:rFonts w:ascii="標楷體" w:eastAsia="標楷體" w:cs="標楷體" w:hint="eastAsia"/>
                <w:kern w:val="0"/>
                <w:lang w:val="zh-TW"/>
              </w:rPr>
              <w:t>年度臺北市人行道預約改善工程</w:t>
            </w:r>
            <w:r w:rsidRPr="004266F2">
              <w:rPr>
                <w:rFonts w:ascii="標楷體" w:eastAsia="標楷體" w:cs="標楷體"/>
                <w:kern w:val="0"/>
                <w:lang w:val="zh-TW"/>
              </w:rPr>
              <w:t>(</w:t>
            </w:r>
            <w:r w:rsidRPr="004266F2">
              <w:rPr>
                <w:rFonts w:ascii="標楷體" w:eastAsia="標楷體" w:cs="標楷體" w:hint="eastAsia"/>
                <w:kern w:val="0"/>
                <w:lang w:val="zh-TW"/>
              </w:rPr>
              <w:t>第一標</w:t>
            </w:r>
            <w:r w:rsidRPr="004266F2">
              <w:rPr>
                <w:rFonts w:ascii="標楷體" w:eastAsia="標楷體" w:cs="標楷體"/>
                <w:kern w:val="0"/>
                <w:lang w:val="zh-TW"/>
              </w:rPr>
              <w:t>)(0.28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1,200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1,200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更新人行道高壓磚</w:t>
            </w:r>
            <w:r w:rsidRPr="004266F2">
              <w:rPr>
                <w:rFonts w:ascii="標楷體" w:eastAsia="標楷體" w:cs="標楷體"/>
                <w:kern w:val="0"/>
                <w:lang w:val="zh-TW"/>
              </w:rPr>
              <w:t>1,200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9.1.34 104</w:t>
            </w:r>
            <w:r w:rsidRPr="004266F2">
              <w:rPr>
                <w:rFonts w:ascii="標楷體" w:eastAsia="標楷體" w:cs="標楷體" w:hint="eastAsia"/>
                <w:kern w:val="0"/>
                <w:lang w:val="zh-TW"/>
              </w:rPr>
              <w:t>年度臺北市人行道預約改善工程</w:t>
            </w:r>
            <w:r w:rsidRPr="004266F2">
              <w:rPr>
                <w:rFonts w:ascii="標楷體" w:eastAsia="標楷體" w:cs="標楷體"/>
                <w:kern w:val="0"/>
                <w:lang w:val="zh-TW"/>
              </w:rPr>
              <w:t>(</w:t>
            </w:r>
            <w:r w:rsidRPr="004266F2">
              <w:rPr>
                <w:rFonts w:ascii="標楷體" w:eastAsia="標楷體" w:cs="標楷體" w:hint="eastAsia"/>
                <w:kern w:val="0"/>
                <w:lang w:val="zh-TW"/>
              </w:rPr>
              <w:t>第二標</w:t>
            </w:r>
            <w:r w:rsidRPr="004266F2">
              <w:rPr>
                <w:rFonts w:ascii="標楷體" w:eastAsia="標楷體" w:cs="標楷體"/>
                <w:kern w:val="0"/>
                <w:lang w:val="zh-TW"/>
              </w:rPr>
              <w:t>)(0.32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更新人行道高壓磚面積</w:t>
            </w:r>
            <w:r w:rsidRPr="004266F2">
              <w:rPr>
                <w:rFonts w:ascii="標楷體" w:eastAsia="標楷體" w:cs="標楷體"/>
                <w:kern w:val="0"/>
                <w:lang w:val="zh-TW"/>
              </w:rPr>
              <w:t>1,360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913DD" w:rsidRPr="004266F2" w:rsidRDefault="00F913DD"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lastRenderedPageBreak/>
              <w:t>9.1.35 104</w:t>
            </w:r>
            <w:r w:rsidRPr="004266F2">
              <w:rPr>
                <w:rFonts w:ascii="標楷體" w:eastAsia="標楷體" w:cs="標楷體" w:hint="eastAsia"/>
                <w:kern w:val="0"/>
                <w:lang w:val="zh-TW"/>
              </w:rPr>
              <w:t>年度臺北市人行道預約改善工程</w:t>
            </w:r>
            <w:r w:rsidRPr="004266F2">
              <w:rPr>
                <w:rFonts w:ascii="標楷體" w:eastAsia="標楷體" w:cs="標楷體"/>
                <w:kern w:val="0"/>
                <w:lang w:val="zh-TW"/>
              </w:rPr>
              <w:t>(</w:t>
            </w:r>
            <w:r w:rsidRPr="004266F2">
              <w:rPr>
                <w:rFonts w:ascii="標楷體" w:eastAsia="標楷體" w:cs="標楷體" w:hint="eastAsia"/>
                <w:kern w:val="0"/>
                <w:lang w:val="zh-TW"/>
              </w:rPr>
              <w:t>第三標</w:t>
            </w:r>
            <w:r w:rsidRPr="004266F2">
              <w:rPr>
                <w:rFonts w:ascii="標楷體" w:eastAsia="標楷體" w:cs="標楷體"/>
                <w:kern w:val="0"/>
                <w:lang w:val="zh-TW"/>
              </w:rPr>
              <w:t>)(0.32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3815D6">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F913DD" w:rsidRPr="004266F2" w:rsidRDefault="00F913DD" w:rsidP="003815D6">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3815D6">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F913DD" w:rsidRPr="004266F2" w:rsidRDefault="00F913DD" w:rsidP="003815D6">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更新人行道高壓磚面積</w:t>
            </w:r>
            <w:r w:rsidRPr="004266F2">
              <w:rPr>
                <w:rFonts w:ascii="標楷體" w:eastAsia="標楷體" w:cs="標楷體"/>
                <w:kern w:val="0"/>
                <w:lang w:val="zh-TW"/>
              </w:rPr>
              <w:t>1,360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913DD" w:rsidRPr="004266F2" w:rsidRDefault="00F913DD"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9.1.36 104</w:t>
            </w:r>
            <w:r w:rsidRPr="004266F2">
              <w:rPr>
                <w:rFonts w:ascii="標楷體" w:eastAsia="標楷體" w:cs="標楷體" w:hint="eastAsia"/>
                <w:kern w:val="0"/>
                <w:lang w:val="zh-TW"/>
              </w:rPr>
              <w:t>年度臺北市人行道預約改善工程</w:t>
            </w:r>
            <w:r w:rsidRPr="004266F2">
              <w:rPr>
                <w:rFonts w:ascii="標楷體" w:eastAsia="標楷體" w:cs="標楷體"/>
                <w:kern w:val="0"/>
                <w:lang w:val="zh-TW"/>
              </w:rPr>
              <w:t>(</w:t>
            </w:r>
            <w:r w:rsidRPr="004266F2">
              <w:rPr>
                <w:rFonts w:ascii="標楷體" w:eastAsia="標楷體" w:cs="標楷體" w:hint="eastAsia"/>
                <w:kern w:val="0"/>
                <w:lang w:val="zh-TW"/>
              </w:rPr>
              <w:t>第四標</w:t>
            </w:r>
            <w:r w:rsidRPr="004266F2">
              <w:rPr>
                <w:rFonts w:ascii="標楷體" w:eastAsia="標楷體" w:cs="標楷體"/>
                <w:kern w:val="0"/>
                <w:lang w:val="zh-TW"/>
              </w:rPr>
              <w:t>)(0.32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3815D6">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F913DD" w:rsidRPr="004266F2" w:rsidRDefault="00F913DD" w:rsidP="003815D6">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3815D6">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F913DD" w:rsidRPr="004266F2" w:rsidRDefault="00F913DD" w:rsidP="003815D6">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更新人行道高壓磚面積</w:t>
            </w:r>
            <w:r w:rsidRPr="004266F2">
              <w:rPr>
                <w:rFonts w:ascii="標楷體" w:eastAsia="標楷體" w:cs="標楷體"/>
                <w:kern w:val="0"/>
                <w:lang w:val="zh-TW"/>
              </w:rPr>
              <w:t>1,360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913DD" w:rsidRPr="004266F2" w:rsidRDefault="00F913DD"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9.1.37 104</w:t>
            </w:r>
            <w:r w:rsidRPr="004266F2">
              <w:rPr>
                <w:rFonts w:ascii="標楷體" w:eastAsia="標楷體" w:cs="標楷體" w:hint="eastAsia"/>
                <w:kern w:val="0"/>
                <w:lang w:val="zh-TW"/>
              </w:rPr>
              <w:t>年度臺北市人行道預約改善工程</w:t>
            </w:r>
            <w:r w:rsidRPr="004266F2">
              <w:rPr>
                <w:rFonts w:ascii="標楷體" w:eastAsia="標楷體" w:cs="標楷體"/>
                <w:kern w:val="0"/>
                <w:lang w:val="zh-TW"/>
              </w:rPr>
              <w:t>(</w:t>
            </w:r>
            <w:r w:rsidRPr="004266F2">
              <w:rPr>
                <w:rFonts w:ascii="標楷體" w:eastAsia="標楷體" w:cs="標楷體" w:hint="eastAsia"/>
                <w:kern w:val="0"/>
                <w:lang w:val="zh-TW"/>
              </w:rPr>
              <w:t>第五標</w:t>
            </w:r>
            <w:r w:rsidRPr="004266F2">
              <w:rPr>
                <w:rFonts w:ascii="標楷體" w:eastAsia="標楷體" w:cs="標楷體"/>
                <w:kern w:val="0"/>
                <w:lang w:val="zh-TW"/>
              </w:rPr>
              <w:t>)(0.32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3815D6">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F913DD" w:rsidRPr="004266F2" w:rsidRDefault="00F913DD" w:rsidP="003815D6">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3815D6">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F913DD" w:rsidRPr="004266F2" w:rsidRDefault="00F913DD" w:rsidP="003815D6">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更新人行道高壓磚</w:t>
            </w:r>
            <w:r w:rsidRPr="004266F2">
              <w:rPr>
                <w:rFonts w:ascii="標楷體" w:eastAsia="標楷體" w:cs="標楷體"/>
                <w:kern w:val="0"/>
                <w:lang w:val="zh-TW"/>
              </w:rPr>
              <w:t>1,360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913DD" w:rsidRPr="004266F2" w:rsidRDefault="00F913DD"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9.1.38 104</w:t>
            </w:r>
            <w:r w:rsidRPr="004266F2">
              <w:rPr>
                <w:rFonts w:ascii="標楷體" w:eastAsia="標楷體" w:cs="標楷體" w:hint="eastAsia"/>
                <w:kern w:val="0"/>
                <w:lang w:val="zh-TW"/>
              </w:rPr>
              <w:t>年度臺北市人行道預約改善工程</w:t>
            </w:r>
            <w:r w:rsidRPr="004266F2">
              <w:rPr>
                <w:rFonts w:ascii="標楷體" w:eastAsia="標楷體" w:cs="標楷體"/>
                <w:kern w:val="0"/>
                <w:lang w:val="zh-TW"/>
              </w:rPr>
              <w:t>(</w:t>
            </w:r>
            <w:r w:rsidRPr="004266F2">
              <w:rPr>
                <w:rFonts w:ascii="標楷體" w:eastAsia="標楷體" w:cs="標楷體" w:hint="eastAsia"/>
                <w:kern w:val="0"/>
                <w:lang w:val="zh-TW"/>
              </w:rPr>
              <w:t>第六標</w:t>
            </w:r>
            <w:r w:rsidRPr="004266F2">
              <w:rPr>
                <w:rFonts w:ascii="標楷體" w:eastAsia="標楷體" w:cs="標楷體"/>
                <w:kern w:val="0"/>
                <w:lang w:val="zh-TW"/>
              </w:rPr>
              <w:t>)(0.32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3815D6">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F913DD" w:rsidRPr="004266F2" w:rsidRDefault="00F913DD" w:rsidP="003815D6">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3815D6">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1,360</w:t>
            </w:r>
          </w:p>
          <w:p w:rsidR="00F913DD" w:rsidRPr="004266F2" w:rsidRDefault="00F913DD" w:rsidP="003815D6">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F913DD"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更新人行道高壓磚</w:t>
            </w:r>
            <w:r w:rsidRPr="004266F2">
              <w:rPr>
                <w:rFonts w:ascii="標楷體" w:eastAsia="標楷體" w:cs="標楷體"/>
                <w:kern w:val="0"/>
                <w:lang w:val="zh-TW"/>
              </w:rPr>
              <w:t>1,360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9.1.39 104</w:t>
            </w:r>
            <w:r w:rsidRPr="004266F2">
              <w:rPr>
                <w:rFonts w:ascii="標楷體" w:eastAsia="標楷體" w:cs="標楷體" w:hint="eastAsia"/>
                <w:kern w:val="0"/>
                <w:lang w:val="zh-TW"/>
              </w:rPr>
              <w:t>年度一般道路更新預約式契約工程（第</w:t>
            </w:r>
            <w:r w:rsidRPr="004266F2">
              <w:rPr>
                <w:rFonts w:ascii="標楷體" w:eastAsia="標楷體" w:cs="標楷體"/>
                <w:kern w:val="0"/>
                <w:lang w:val="zh-TW"/>
              </w:rPr>
              <w:t>1</w:t>
            </w:r>
            <w:r w:rsidRPr="004266F2">
              <w:rPr>
                <w:rFonts w:ascii="標楷體" w:eastAsia="標楷體" w:cs="標楷體" w:hint="eastAsia"/>
                <w:kern w:val="0"/>
                <w:lang w:val="zh-TW"/>
              </w:rPr>
              <w:t>標）（中山、大同區）</w:t>
            </w:r>
            <w:r w:rsidRPr="004266F2">
              <w:rPr>
                <w:rFonts w:ascii="標楷體" w:eastAsia="標楷體" w:cs="標楷體"/>
                <w:kern w:val="0"/>
                <w:lang w:val="zh-TW"/>
              </w:rPr>
              <w:t>(1.98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道路銑鋪工程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61,580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61,580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道路銑鋪工程</w:t>
            </w:r>
            <w:r w:rsidRPr="004266F2">
              <w:rPr>
                <w:rFonts w:ascii="標楷體" w:eastAsia="標楷體" w:cs="標楷體"/>
                <w:kern w:val="0"/>
                <w:lang w:val="zh-TW"/>
              </w:rPr>
              <w:t>61,580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9.1.40 104</w:t>
            </w:r>
            <w:r w:rsidRPr="004266F2">
              <w:rPr>
                <w:rFonts w:ascii="標楷體" w:eastAsia="標楷體" w:cs="標楷體" w:hint="eastAsia"/>
                <w:kern w:val="0"/>
                <w:lang w:val="zh-TW"/>
              </w:rPr>
              <w:t>年度一般道路更新預約式契約工程（第</w:t>
            </w:r>
            <w:r w:rsidRPr="004266F2">
              <w:rPr>
                <w:rFonts w:ascii="標楷體" w:eastAsia="標楷體" w:cs="標楷體"/>
                <w:kern w:val="0"/>
                <w:lang w:val="zh-TW"/>
              </w:rPr>
              <w:t>2</w:t>
            </w:r>
            <w:r w:rsidRPr="004266F2">
              <w:rPr>
                <w:rFonts w:ascii="標楷體" w:eastAsia="標楷體" w:cs="標楷體" w:hint="eastAsia"/>
                <w:kern w:val="0"/>
                <w:lang w:val="zh-TW"/>
              </w:rPr>
              <w:t>標）（松山、信義區）</w:t>
            </w:r>
            <w:r w:rsidRPr="004266F2">
              <w:rPr>
                <w:rFonts w:ascii="標楷體" w:eastAsia="標楷體" w:cs="標楷體"/>
                <w:kern w:val="0"/>
                <w:lang w:val="zh-TW"/>
              </w:rPr>
              <w:t>(1.71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道路銑鋪工程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53,250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53,250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道路銑鋪工程</w:t>
            </w:r>
            <w:r w:rsidRPr="004266F2">
              <w:rPr>
                <w:rFonts w:ascii="標楷體" w:eastAsia="標楷體" w:cs="標楷體"/>
                <w:kern w:val="0"/>
                <w:lang w:val="zh-TW"/>
              </w:rPr>
              <w:t>53,250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9.1.41 104</w:t>
            </w:r>
            <w:r w:rsidRPr="004266F2">
              <w:rPr>
                <w:rFonts w:ascii="標楷體" w:eastAsia="標楷體" w:cs="標楷體" w:hint="eastAsia"/>
                <w:kern w:val="0"/>
                <w:lang w:val="zh-TW"/>
              </w:rPr>
              <w:t>年度一般道路更新預約式契約工程（第</w:t>
            </w:r>
            <w:r w:rsidRPr="004266F2">
              <w:rPr>
                <w:rFonts w:ascii="標楷體" w:eastAsia="標楷體" w:cs="標楷體"/>
                <w:kern w:val="0"/>
                <w:lang w:val="zh-TW"/>
              </w:rPr>
              <w:t>3</w:t>
            </w:r>
            <w:r w:rsidRPr="004266F2">
              <w:rPr>
                <w:rFonts w:ascii="標楷體" w:eastAsia="標楷體" w:cs="標楷體" w:hint="eastAsia"/>
                <w:kern w:val="0"/>
                <w:lang w:val="zh-TW"/>
              </w:rPr>
              <w:t>標）（中正、萬華區）</w:t>
            </w:r>
            <w:r w:rsidRPr="004266F2">
              <w:rPr>
                <w:rFonts w:ascii="標楷體" w:eastAsia="標楷體" w:cs="標楷體"/>
                <w:kern w:val="0"/>
                <w:lang w:val="zh-TW"/>
              </w:rPr>
              <w:t>(0.72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道路銑鋪工程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22,440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22,440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道路銑鋪工程</w:t>
            </w:r>
            <w:r w:rsidRPr="004266F2">
              <w:rPr>
                <w:rFonts w:ascii="標楷體" w:eastAsia="標楷體" w:cs="標楷體"/>
                <w:kern w:val="0"/>
                <w:lang w:val="zh-TW"/>
              </w:rPr>
              <w:t>22,440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9.1.42 104</w:t>
            </w:r>
            <w:r w:rsidRPr="004266F2">
              <w:rPr>
                <w:rFonts w:ascii="標楷體" w:eastAsia="標楷體" w:cs="標楷體" w:hint="eastAsia"/>
                <w:kern w:val="0"/>
                <w:lang w:val="zh-TW"/>
              </w:rPr>
              <w:t>年度一般道路更新預約式契約工程（第</w:t>
            </w:r>
            <w:r w:rsidRPr="004266F2">
              <w:rPr>
                <w:rFonts w:ascii="標楷體" w:eastAsia="標楷體" w:cs="標楷體"/>
                <w:kern w:val="0"/>
                <w:lang w:val="zh-TW"/>
              </w:rPr>
              <w:t>4</w:t>
            </w:r>
            <w:r w:rsidRPr="004266F2">
              <w:rPr>
                <w:rFonts w:ascii="標楷體" w:eastAsia="標楷體" w:cs="標楷體" w:hint="eastAsia"/>
                <w:kern w:val="0"/>
                <w:lang w:val="zh-TW"/>
              </w:rPr>
              <w:t>標）（內湖、南港區）</w:t>
            </w:r>
            <w:r w:rsidRPr="004266F2">
              <w:rPr>
                <w:rFonts w:ascii="標楷體" w:eastAsia="標楷體" w:cs="標楷體"/>
                <w:kern w:val="0"/>
                <w:lang w:val="zh-TW"/>
              </w:rPr>
              <w:t>(0.56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道路銑鋪工程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17,460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17,460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道路銑鋪工程</w:t>
            </w:r>
            <w:r w:rsidRPr="004266F2">
              <w:rPr>
                <w:rFonts w:ascii="標楷體" w:eastAsia="標楷體" w:cs="標楷體"/>
                <w:kern w:val="0"/>
                <w:lang w:val="zh-TW"/>
              </w:rPr>
              <w:t>17,460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9.1.43 104</w:t>
            </w:r>
            <w:r w:rsidRPr="004266F2">
              <w:rPr>
                <w:rFonts w:ascii="標楷體" w:eastAsia="標楷體" w:cs="標楷體" w:hint="eastAsia"/>
                <w:kern w:val="0"/>
                <w:lang w:val="zh-TW"/>
              </w:rPr>
              <w:t>年度一般道路更新預約式契約工程（第</w:t>
            </w:r>
            <w:r w:rsidRPr="004266F2">
              <w:rPr>
                <w:rFonts w:ascii="標楷體" w:eastAsia="標楷體" w:cs="標楷體"/>
                <w:kern w:val="0"/>
                <w:lang w:val="zh-TW"/>
              </w:rPr>
              <w:t>5</w:t>
            </w:r>
            <w:r w:rsidRPr="004266F2">
              <w:rPr>
                <w:rFonts w:ascii="標楷體" w:eastAsia="標楷體" w:cs="標楷體" w:hint="eastAsia"/>
                <w:kern w:val="0"/>
                <w:lang w:val="zh-TW"/>
              </w:rPr>
              <w:t>標）（士林、北投區）</w:t>
            </w:r>
            <w:r w:rsidRPr="004266F2">
              <w:rPr>
                <w:rFonts w:ascii="標楷體" w:eastAsia="標楷體" w:cs="標楷體"/>
                <w:kern w:val="0"/>
                <w:lang w:val="zh-TW"/>
              </w:rPr>
              <w:t>(1.27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道路銑鋪工程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39,540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39,540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道路銑鋪工程</w:t>
            </w:r>
            <w:r w:rsidRPr="004266F2">
              <w:rPr>
                <w:rFonts w:ascii="標楷體" w:eastAsia="標楷體" w:cs="標楷體"/>
                <w:kern w:val="0"/>
                <w:lang w:val="zh-TW"/>
              </w:rPr>
              <w:t>39,540</w:t>
            </w:r>
            <w:r w:rsidRPr="004266F2">
              <w:rPr>
                <w:rFonts w:ascii="標楷體" w:eastAsia="標楷體" w:cs="標楷體" w:hint="eastAsia"/>
                <w:kern w:val="0"/>
                <w:lang w:val="zh-TW"/>
              </w:rPr>
              <w:t>平方公尺，皆如期如質完成。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9.1.44 104</w:t>
            </w:r>
            <w:r w:rsidRPr="004266F2">
              <w:rPr>
                <w:rFonts w:ascii="標楷體" w:eastAsia="標楷體" w:cs="標楷體" w:hint="eastAsia"/>
                <w:kern w:val="0"/>
                <w:lang w:val="zh-TW"/>
              </w:rPr>
              <w:t>年度一</w:t>
            </w:r>
            <w:r w:rsidRPr="004266F2">
              <w:rPr>
                <w:rFonts w:ascii="標楷體" w:eastAsia="標楷體" w:cs="標楷體" w:hint="eastAsia"/>
                <w:kern w:val="0"/>
                <w:lang w:val="zh-TW"/>
              </w:rPr>
              <w:lastRenderedPageBreak/>
              <w:t>般道路更新預約式契約工程（第</w:t>
            </w:r>
            <w:r w:rsidRPr="004266F2">
              <w:rPr>
                <w:rFonts w:ascii="標楷體" w:eastAsia="標楷體" w:cs="標楷體"/>
                <w:kern w:val="0"/>
                <w:lang w:val="zh-TW"/>
              </w:rPr>
              <w:t>6</w:t>
            </w:r>
            <w:r w:rsidRPr="004266F2">
              <w:rPr>
                <w:rFonts w:ascii="標楷體" w:eastAsia="標楷體" w:cs="標楷體" w:hint="eastAsia"/>
                <w:kern w:val="0"/>
                <w:lang w:val="zh-TW"/>
              </w:rPr>
              <w:t>標）（大安、文山區）</w:t>
            </w:r>
            <w:r w:rsidRPr="004266F2">
              <w:rPr>
                <w:rFonts w:ascii="標楷體" w:eastAsia="標楷體" w:cs="標楷體"/>
                <w:kern w:val="0"/>
                <w:lang w:val="zh-TW"/>
              </w:rPr>
              <w:t>(1.71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道路銑鋪工</w:t>
            </w:r>
            <w:r w:rsidRPr="004266F2">
              <w:rPr>
                <w:rFonts w:ascii="標楷體" w:eastAsia="標楷體" w:cs="標楷體" w:hint="eastAsia"/>
                <w:kern w:val="0"/>
                <w:lang w:val="zh-TW"/>
              </w:rPr>
              <w:lastRenderedPageBreak/>
              <w:t>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53,160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lastRenderedPageBreak/>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F913DD" w:rsidRPr="004266F2" w:rsidRDefault="007735EA" w:rsidP="00F913DD">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lastRenderedPageBreak/>
              <w:t>53,160</w:t>
            </w:r>
          </w:p>
          <w:p w:rsidR="007735EA" w:rsidRPr="004266F2" w:rsidRDefault="007735EA" w:rsidP="00F913DD">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lastRenderedPageBreak/>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lastRenderedPageBreak/>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道路銑鋪工程</w:t>
            </w:r>
            <w:r w:rsidRPr="004266F2">
              <w:rPr>
                <w:rFonts w:ascii="標楷體" w:eastAsia="標楷體" w:cs="標楷體"/>
                <w:kern w:val="0"/>
                <w:lang w:val="zh-TW"/>
              </w:rPr>
              <w:t>53,160</w:t>
            </w:r>
            <w:r w:rsidRPr="004266F2">
              <w:rPr>
                <w:rFonts w:ascii="標楷體" w:eastAsia="標楷體" w:cs="標楷體" w:hint="eastAsia"/>
                <w:kern w:val="0"/>
                <w:lang w:val="zh-TW"/>
              </w:rPr>
              <w:t>平方</w:t>
            </w:r>
            <w:r w:rsidRPr="004266F2">
              <w:rPr>
                <w:rFonts w:ascii="標楷體" w:eastAsia="標楷體" w:cs="標楷體" w:hint="eastAsia"/>
                <w:kern w:val="0"/>
                <w:lang w:val="zh-TW"/>
              </w:rPr>
              <w:lastRenderedPageBreak/>
              <w:t>公尺，皆如期如質完成。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4D11B7" w:rsidRPr="004266F2" w:rsidRDefault="007735EA" w:rsidP="00335A82">
            <w:pPr>
              <w:autoSpaceDE w:val="0"/>
              <w:autoSpaceDN w:val="0"/>
              <w:adjustRightInd w:val="0"/>
              <w:spacing w:line="0" w:lineRule="atLeast"/>
              <w:ind w:left="240"/>
              <w:jc w:val="both"/>
              <w:rPr>
                <w:rFonts w:ascii="標楷體" w:eastAsia="標楷體" w:cs="標楷體"/>
                <w:kern w:val="0"/>
                <w:lang w:val="zh-TW"/>
              </w:rPr>
            </w:pPr>
            <w:r w:rsidRPr="004266F2">
              <w:rPr>
                <w:rFonts w:ascii="標楷體" w:eastAsia="標楷體" w:cs="標楷體"/>
                <w:kern w:val="0"/>
                <w:lang w:val="zh-TW"/>
              </w:rPr>
              <w:lastRenderedPageBreak/>
              <w:t>9.1.45 104</w:t>
            </w:r>
            <w:r w:rsidRPr="004266F2">
              <w:rPr>
                <w:rFonts w:ascii="標楷體" w:eastAsia="標楷體" w:cs="標楷體" w:hint="eastAsia"/>
                <w:kern w:val="0"/>
                <w:lang w:val="zh-TW"/>
              </w:rPr>
              <w:t>年陽明山公園管理所所轄公園整建工程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公園樹木修剪工程</w:t>
            </w:r>
            <w:r w:rsidRPr="004266F2">
              <w:rPr>
                <w:rFonts w:ascii="標楷體" w:eastAsia="標楷體" w:cs="標楷體"/>
                <w:kern w:val="0"/>
                <w:lang w:val="zh-TW"/>
              </w:rPr>
              <w:t>(0.08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730</w:t>
            </w:r>
            <w:r w:rsidRPr="004266F2">
              <w:rPr>
                <w:rFonts w:ascii="標楷體" w:eastAsia="標楷體" w:cs="標楷體" w:hint="eastAsia"/>
                <w:kern w:val="0"/>
                <w:lang w:val="zh-TW"/>
              </w:rPr>
              <w:t>株</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730</w:t>
            </w:r>
            <w:r w:rsidRPr="004266F2">
              <w:rPr>
                <w:rFonts w:ascii="標楷體" w:eastAsia="標楷體" w:cs="標楷體" w:hint="eastAsia"/>
                <w:kern w:val="0"/>
                <w:lang w:val="zh-TW"/>
              </w:rPr>
              <w:t>株</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r w:rsidRPr="004266F2">
              <w:rPr>
                <w:rFonts w:ascii="標楷體" w:eastAsia="標楷體" w:cs="標楷體"/>
                <w:kern w:val="0"/>
                <w:lang w:val="zh-TW"/>
              </w:rPr>
              <w:t>730</w:t>
            </w:r>
            <w:r w:rsidRPr="004266F2">
              <w:rPr>
                <w:rFonts w:ascii="標楷體" w:eastAsia="標楷體" w:cs="標楷體" w:hint="eastAsia"/>
                <w:kern w:val="0"/>
                <w:lang w:val="zh-TW"/>
              </w:rPr>
              <w:t>株，均如期如質完成。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9.1.46 104</w:t>
            </w:r>
            <w:r w:rsidRPr="004266F2">
              <w:rPr>
                <w:rFonts w:ascii="標楷體" w:eastAsia="標楷體" w:cs="標楷體" w:hint="eastAsia"/>
                <w:kern w:val="0"/>
                <w:lang w:val="zh-TW"/>
              </w:rPr>
              <w:t>年陽明山公園管理所所轄公園整建工程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北投區公園整建工程</w:t>
            </w:r>
            <w:r w:rsidRPr="004266F2">
              <w:rPr>
                <w:rFonts w:ascii="標楷體" w:eastAsia="標楷體" w:cs="標楷體"/>
                <w:kern w:val="0"/>
                <w:lang w:val="zh-TW"/>
              </w:rPr>
              <w:t>(0.21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公園整建</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公園整建</w:t>
            </w:r>
            <w:r w:rsidRPr="004266F2">
              <w:rPr>
                <w:rFonts w:ascii="標楷體" w:eastAsia="標楷體" w:cs="標楷體"/>
                <w:kern w:val="0"/>
                <w:lang w:val="zh-TW"/>
              </w:rPr>
              <w:t>9</w:t>
            </w:r>
            <w:r w:rsidRPr="004266F2">
              <w:rPr>
                <w:rFonts w:ascii="標楷體" w:eastAsia="標楷體" w:cs="標楷體" w:hint="eastAsia"/>
                <w:kern w:val="0"/>
                <w:lang w:val="zh-TW"/>
              </w:rPr>
              <w:t>處，均如期如質完成。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9.1.47 104</w:t>
            </w:r>
            <w:r w:rsidRPr="004266F2">
              <w:rPr>
                <w:rFonts w:ascii="標楷體" w:eastAsia="標楷體" w:cs="標楷體" w:hint="eastAsia"/>
                <w:kern w:val="0"/>
                <w:lang w:val="zh-TW"/>
              </w:rPr>
              <w:t>年陽明山公園管理所所轄公園整建工程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零星綠化預約維護工程</w:t>
            </w:r>
            <w:r w:rsidRPr="004266F2">
              <w:rPr>
                <w:rFonts w:ascii="標楷體" w:eastAsia="標楷體" w:cs="標楷體"/>
                <w:kern w:val="0"/>
                <w:lang w:val="zh-TW"/>
              </w:rPr>
              <w:t>(0.17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樹木修剪</w:t>
            </w: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公園綠美化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730</w:t>
            </w:r>
            <w:r w:rsidRPr="004266F2">
              <w:rPr>
                <w:rFonts w:ascii="標楷體" w:eastAsia="標楷體" w:cs="標楷體" w:hint="eastAsia"/>
                <w:kern w:val="0"/>
                <w:lang w:val="zh-TW"/>
              </w:rPr>
              <w:t>株</w:t>
            </w:r>
          </w:p>
          <w:p w:rsidR="007735EA" w:rsidRPr="004266F2" w:rsidRDefault="0069427F"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10,000</w:t>
            </w:r>
            <w:r w:rsidR="007735EA" w:rsidRPr="004266F2">
              <w:rPr>
                <w:rFonts w:ascii="標楷體" w:eastAsia="標楷體" w:cs="標楷體"/>
                <w:kern w:val="0"/>
                <w:lang w:val="zh-TW"/>
              </w:rPr>
              <w:t>m</w:t>
            </w:r>
            <w:r w:rsidR="007735EA"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730</w:t>
            </w:r>
            <w:r w:rsidRPr="004266F2">
              <w:rPr>
                <w:rFonts w:ascii="標楷體" w:eastAsia="標楷體" w:cs="標楷體" w:hint="eastAsia"/>
                <w:kern w:val="0"/>
                <w:lang w:val="zh-TW"/>
              </w:rPr>
              <w:t>株</w:t>
            </w:r>
          </w:p>
          <w:p w:rsidR="007735EA" w:rsidRPr="004266F2" w:rsidRDefault="0069427F"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10,000</w:t>
            </w:r>
            <w:r w:rsidR="007735EA" w:rsidRPr="004266F2">
              <w:rPr>
                <w:rFonts w:ascii="標楷體" w:eastAsia="標楷體" w:cs="標楷體"/>
                <w:kern w:val="0"/>
                <w:lang w:val="zh-TW"/>
              </w:rPr>
              <w:t>m</w:t>
            </w:r>
            <w:r w:rsidR="007735EA"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r w:rsidRPr="004266F2">
              <w:rPr>
                <w:rFonts w:ascii="標楷體" w:eastAsia="標楷體" w:cs="標楷體"/>
                <w:kern w:val="0"/>
                <w:lang w:val="zh-TW"/>
              </w:rPr>
              <w:t>730</w:t>
            </w:r>
            <w:r w:rsidRPr="004266F2">
              <w:rPr>
                <w:rFonts w:ascii="標楷體" w:eastAsia="標楷體" w:cs="標楷體" w:hint="eastAsia"/>
                <w:kern w:val="0"/>
                <w:lang w:val="zh-TW"/>
              </w:rPr>
              <w:t>株，公園綠美化</w:t>
            </w:r>
            <w:r w:rsidRPr="004266F2">
              <w:rPr>
                <w:rFonts w:ascii="標楷體" w:eastAsia="標楷體" w:cs="標楷體"/>
                <w:kern w:val="0"/>
                <w:lang w:val="zh-TW"/>
              </w:rPr>
              <w:t>10,000m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9.1.48 104</w:t>
            </w:r>
            <w:r w:rsidRPr="004266F2">
              <w:rPr>
                <w:rFonts w:ascii="標楷體" w:eastAsia="標楷體" w:cs="標楷體" w:hint="eastAsia"/>
                <w:kern w:val="0"/>
                <w:lang w:val="zh-TW"/>
              </w:rPr>
              <w:t>年度全市</w:t>
            </w:r>
            <w:r w:rsidRPr="004266F2">
              <w:rPr>
                <w:rFonts w:ascii="標楷體" w:eastAsia="標楷體" w:cs="標楷體"/>
                <w:kern w:val="0"/>
                <w:lang w:val="zh-TW"/>
              </w:rPr>
              <w:t>LED</w:t>
            </w:r>
            <w:r w:rsidRPr="004266F2">
              <w:rPr>
                <w:rFonts w:ascii="標楷體" w:eastAsia="標楷體" w:cs="標楷體" w:hint="eastAsia"/>
                <w:kern w:val="0"/>
                <w:lang w:val="zh-TW"/>
              </w:rPr>
              <w:t>照明裝設預約工程</w:t>
            </w:r>
            <w:r w:rsidRPr="004266F2">
              <w:rPr>
                <w:rFonts w:ascii="標楷體" w:eastAsia="標楷體" w:cs="標楷體"/>
                <w:kern w:val="0"/>
                <w:lang w:val="zh-TW"/>
              </w:rPr>
              <w:t>(0.88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LED</w:t>
            </w:r>
            <w:r w:rsidRPr="004266F2">
              <w:rPr>
                <w:rFonts w:ascii="標楷體" w:eastAsia="標楷體" w:cs="標楷體" w:hint="eastAsia"/>
                <w:kern w:val="0"/>
                <w:lang w:val="zh-TW"/>
              </w:rPr>
              <w:t>照明裝設</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3,000</w:t>
            </w:r>
            <w:r w:rsidRPr="004266F2">
              <w:rPr>
                <w:rFonts w:ascii="標楷體" w:eastAsia="標楷體" w:cs="標楷體" w:hint="eastAsia"/>
                <w:kern w:val="0"/>
                <w:lang w:val="zh-TW"/>
              </w:rPr>
              <w:t>盞</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3,000</w:t>
            </w:r>
            <w:r w:rsidRPr="004266F2">
              <w:rPr>
                <w:rFonts w:ascii="標楷體" w:eastAsia="標楷體" w:cs="標楷體" w:hint="eastAsia"/>
                <w:kern w:val="0"/>
                <w:lang w:val="zh-TW"/>
              </w:rPr>
              <w:t>盞</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LED</w:t>
            </w:r>
            <w:r w:rsidRPr="004266F2">
              <w:rPr>
                <w:rFonts w:ascii="標楷體" w:eastAsia="標楷體" w:cs="標楷體" w:hint="eastAsia"/>
                <w:kern w:val="0"/>
                <w:lang w:val="zh-TW"/>
              </w:rPr>
              <w:t>照明裝設</w:t>
            </w:r>
            <w:r w:rsidRPr="004266F2">
              <w:rPr>
                <w:rFonts w:ascii="標楷體" w:eastAsia="標楷體" w:cs="標楷體"/>
                <w:kern w:val="0"/>
                <w:lang w:val="zh-TW"/>
              </w:rPr>
              <w:t>3,000</w:t>
            </w:r>
            <w:r w:rsidRPr="004266F2">
              <w:rPr>
                <w:rFonts w:ascii="標楷體" w:eastAsia="標楷體" w:cs="標楷體" w:hint="eastAsia"/>
                <w:kern w:val="0"/>
                <w:lang w:val="zh-TW"/>
              </w:rPr>
              <w:t>盞，均如期如質完成。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9.1.49 104</w:t>
            </w:r>
            <w:r w:rsidRPr="004266F2">
              <w:rPr>
                <w:rFonts w:ascii="標楷體" w:eastAsia="標楷體" w:cs="標楷體" w:hint="eastAsia"/>
                <w:kern w:val="0"/>
                <w:lang w:val="zh-TW"/>
              </w:rPr>
              <w:t>年度青年公園管理所所轄公園整建工程－青年所轄管公園遊戲場鋪面改善工程</w:t>
            </w:r>
            <w:r w:rsidRPr="004266F2">
              <w:rPr>
                <w:rFonts w:ascii="標楷體" w:eastAsia="標楷體" w:cs="標楷體"/>
                <w:kern w:val="0"/>
                <w:lang w:val="zh-TW"/>
              </w:rPr>
              <w:t>(0.23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兒童遊戲場部分鋪面平整改善</w:t>
            </w: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遊戲場遊具汰換</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23D5"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150</w:t>
            </w:r>
            <w:r w:rsidR="007735EA" w:rsidRPr="004266F2">
              <w:rPr>
                <w:rFonts w:ascii="標楷體" w:eastAsia="標楷體" w:cs="標楷體"/>
                <w:kern w:val="0"/>
                <w:lang w:val="zh-TW"/>
              </w:rPr>
              <w:t>m</w:t>
            </w:r>
            <w:r w:rsidR="007735EA" w:rsidRPr="004266F2">
              <w:rPr>
                <w:rFonts w:ascii="標楷體" w:eastAsia="標楷體" w:cs="標楷體"/>
                <w:kern w:val="0"/>
                <w:vertAlign w:val="superscript"/>
                <w:lang w:val="zh-TW"/>
              </w:rPr>
              <w:t>2</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w:t>
            </w:r>
            <w:r w:rsidRPr="004266F2">
              <w:rPr>
                <w:rFonts w:ascii="標楷體" w:eastAsia="標楷體" w:cs="標楷體" w:hint="eastAsia"/>
                <w:kern w:val="0"/>
                <w:lang w:val="zh-TW"/>
              </w:rPr>
              <w:t>具</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15</w:t>
            </w:r>
            <w:r w:rsidR="007723D5" w:rsidRPr="004266F2">
              <w:rPr>
                <w:rFonts w:ascii="標楷體" w:eastAsia="標楷體" w:cs="標楷體"/>
                <w:kern w:val="0"/>
                <w:lang w:val="zh-TW"/>
              </w:rPr>
              <w:t>0</w:t>
            </w:r>
            <w:r w:rsidRPr="004266F2">
              <w:rPr>
                <w:rFonts w:ascii="標楷體" w:eastAsia="標楷體" w:cs="標楷體"/>
                <w:kern w:val="0"/>
                <w:lang w:val="zh-TW"/>
              </w:rPr>
              <w:t>m</w:t>
            </w:r>
            <w:r w:rsidRPr="004266F2">
              <w:rPr>
                <w:rFonts w:ascii="標楷體" w:eastAsia="標楷體" w:cs="標楷體"/>
                <w:kern w:val="0"/>
                <w:vertAlign w:val="superscript"/>
                <w:lang w:val="zh-TW"/>
              </w:rPr>
              <w:t>2</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w:t>
            </w:r>
            <w:r w:rsidRPr="004266F2">
              <w:rPr>
                <w:rFonts w:ascii="標楷體" w:eastAsia="標楷體" w:cs="標楷體" w:hint="eastAsia"/>
                <w:kern w:val="0"/>
                <w:lang w:val="zh-TW"/>
              </w:rPr>
              <w:t>具</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鋪面平整改善</w:t>
            </w:r>
            <w:r w:rsidRPr="004266F2">
              <w:rPr>
                <w:rFonts w:ascii="標楷體" w:eastAsia="標楷體" w:cs="標楷體"/>
                <w:kern w:val="0"/>
                <w:lang w:val="zh-TW"/>
              </w:rPr>
              <w:t>150m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，遊戲場遊具汰換</w:t>
            </w:r>
            <w:r w:rsidRPr="004266F2">
              <w:rPr>
                <w:rFonts w:ascii="標楷體" w:eastAsia="標楷體" w:cs="標楷體"/>
                <w:kern w:val="0"/>
                <w:lang w:val="zh-TW"/>
              </w:rPr>
              <w:t>10</w:t>
            </w:r>
            <w:r w:rsidRPr="004266F2">
              <w:rPr>
                <w:rFonts w:ascii="標楷體" w:eastAsia="標楷體" w:cs="標楷體" w:hint="eastAsia"/>
                <w:kern w:val="0"/>
                <w:lang w:val="zh-TW"/>
              </w:rPr>
              <w:t>具，均如期如質完成。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9.1.50 104</w:t>
            </w:r>
            <w:r w:rsidRPr="004266F2">
              <w:rPr>
                <w:rFonts w:ascii="標楷體" w:eastAsia="標楷體" w:cs="標楷體" w:hint="eastAsia"/>
                <w:kern w:val="0"/>
                <w:lang w:val="zh-TW"/>
              </w:rPr>
              <w:t>年度青年公園管理所所轄公園整建工程－零星綠化預約維護工程</w:t>
            </w:r>
            <w:r w:rsidRPr="004266F2">
              <w:rPr>
                <w:rFonts w:ascii="標楷體" w:eastAsia="標楷體" w:cs="標楷體"/>
                <w:kern w:val="0"/>
                <w:lang w:val="zh-TW"/>
              </w:rPr>
              <w:t>(0.11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樹木修剪</w:t>
            </w:r>
          </w:p>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喬灌木增補植</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125</w:t>
            </w:r>
            <w:r w:rsidRPr="004266F2">
              <w:rPr>
                <w:rFonts w:ascii="標楷體" w:eastAsia="標楷體" w:cs="標楷體" w:hint="eastAsia"/>
                <w:kern w:val="0"/>
                <w:lang w:val="zh-TW"/>
              </w:rPr>
              <w:t>株</w:t>
            </w:r>
          </w:p>
          <w:p w:rsidR="007735EA" w:rsidRPr="004266F2" w:rsidRDefault="0069427F"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1,535</w:t>
            </w:r>
            <w:r w:rsidR="007735EA" w:rsidRPr="004266F2">
              <w:rPr>
                <w:rFonts w:ascii="標楷體" w:eastAsia="標楷體" w:cs="標楷體"/>
                <w:kern w:val="0"/>
                <w:lang w:val="zh-TW"/>
              </w:rPr>
              <w:t>m</w:t>
            </w:r>
            <w:r w:rsidR="007735EA"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125</w:t>
            </w:r>
            <w:r w:rsidRPr="004266F2">
              <w:rPr>
                <w:rFonts w:ascii="標楷體" w:eastAsia="標楷體" w:cs="標楷體" w:hint="eastAsia"/>
                <w:kern w:val="0"/>
                <w:lang w:val="zh-TW"/>
              </w:rPr>
              <w:t>株</w:t>
            </w:r>
          </w:p>
          <w:p w:rsidR="007735EA" w:rsidRPr="004266F2" w:rsidRDefault="0069427F"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1,535</w:t>
            </w:r>
            <w:r w:rsidR="007735EA" w:rsidRPr="004266F2">
              <w:rPr>
                <w:rFonts w:ascii="標楷體" w:eastAsia="標楷體" w:cs="標楷體"/>
                <w:kern w:val="0"/>
                <w:lang w:val="zh-TW"/>
              </w:rPr>
              <w:t>m</w:t>
            </w:r>
            <w:r w:rsidR="007735EA"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r w:rsidRPr="004266F2">
              <w:rPr>
                <w:rFonts w:ascii="標楷體" w:eastAsia="標楷體" w:cs="標楷體"/>
                <w:kern w:val="0"/>
                <w:lang w:val="zh-TW"/>
              </w:rPr>
              <w:t>125</w:t>
            </w:r>
            <w:r w:rsidRPr="004266F2">
              <w:rPr>
                <w:rFonts w:ascii="標楷體" w:eastAsia="標楷體" w:cs="標楷體" w:hint="eastAsia"/>
                <w:kern w:val="0"/>
                <w:lang w:val="zh-TW"/>
              </w:rPr>
              <w:t>株，喬灌木增補植</w:t>
            </w:r>
            <w:r w:rsidRPr="004266F2">
              <w:rPr>
                <w:rFonts w:ascii="標楷體" w:eastAsia="標楷體" w:cs="標楷體"/>
                <w:kern w:val="0"/>
                <w:lang w:val="zh-TW"/>
              </w:rPr>
              <w:t>1,535m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9.1.51 104</w:t>
            </w:r>
            <w:r w:rsidRPr="004266F2">
              <w:rPr>
                <w:rFonts w:ascii="標楷體" w:eastAsia="標楷體" w:cs="標楷體" w:hint="eastAsia"/>
                <w:kern w:val="0"/>
                <w:lang w:val="zh-TW"/>
              </w:rPr>
              <w:t>年圓山公園管理所所轄公園整建工程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圓山所轄區公園喬木疏枝修剪工程</w:t>
            </w:r>
            <w:r w:rsidRPr="004266F2">
              <w:rPr>
                <w:rFonts w:ascii="標楷體" w:eastAsia="標楷體" w:cs="標楷體"/>
                <w:kern w:val="0"/>
                <w:lang w:val="zh-TW"/>
              </w:rPr>
              <w:t>(0.05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810</w:t>
            </w:r>
            <w:r w:rsidRPr="004266F2">
              <w:rPr>
                <w:rFonts w:ascii="標楷體" w:eastAsia="標楷體" w:cs="標楷體" w:hint="eastAsia"/>
                <w:kern w:val="0"/>
                <w:lang w:val="zh-TW"/>
              </w:rPr>
              <w:t>株</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810</w:t>
            </w:r>
            <w:r w:rsidRPr="004266F2">
              <w:rPr>
                <w:rFonts w:ascii="標楷體" w:eastAsia="標楷體" w:cs="標楷體" w:hint="eastAsia"/>
                <w:kern w:val="0"/>
                <w:lang w:val="zh-TW"/>
              </w:rPr>
              <w:t>株</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r w:rsidRPr="004266F2">
              <w:rPr>
                <w:rFonts w:ascii="標楷體" w:eastAsia="標楷體" w:cs="標楷體"/>
                <w:kern w:val="0"/>
                <w:lang w:val="zh-TW"/>
              </w:rPr>
              <w:t>810</w:t>
            </w:r>
            <w:r w:rsidRPr="004266F2">
              <w:rPr>
                <w:rFonts w:ascii="標楷體" w:eastAsia="標楷體" w:cs="標楷體" w:hint="eastAsia"/>
                <w:kern w:val="0"/>
                <w:lang w:val="zh-TW"/>
              </w:rPr>
              <w:t>株，均如期如質完成。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9.1.52 104</w:t>
            </w:r>
            <w:r w:rsidRPr="004266F2">
              <w:rPr>
                <w:rFonts w:ascii="標楷體" w:eastAsia="標楷體" w:cs="標楷體" w:hint="eastAsia"/>
                <w:kern w:val="0"/>
                <w:lang w:val="zh-TW"/>
              </w:rPr>
              <w:t>年圓山公園管理所所轄公園整建工程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內湖</w:t>
            </w:r>
            <w:r w:rsidRPr="004266F2">
              <w:rPr>
                <w:rFonts w:ascii="標楷體" w:eastAsia="標楷體" w:cs="標楷體" w:hint="eastAsia"/>
                <w:kern w:val="0"/>
                <w:lang w:val="zh-TW"/>
              </w:rPr>
              <w:lastRenderedPageBreak/>
              <w:t>區整建工程</w:t>
            </w:r>
            <w:r w:rsidRPr="004266F2">
              <w:rPr>
                <w:rFonts w:ascii="標楷體" w:eastAsia="標楷體" w:cs="標楷體"/>
                <w:kern w:val="0"/>
                <w:lang w:val="zh-TW"/>
              </w:rPr>
              <w:t>(0.23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公園整建</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公園整建</w:t>
            </w:r>
            <w:r w:rsidRPr="004266F2">
              <w:rPr>
                <w:rFonts w:ascii="標楷體" w:eastAsia="標楷體" w:cs="標楷體"/>
                <w:kern w:val="0"/>
                <w:lang w:val="zh-TW"/>
              </w:rPr>
              <w:t>5</w:t>
            </w:r>
            <w:r w:rsidRPr="004266F2">
              <w:rPr>
                <w:rFonts w:ascii="標楷體" w:eastAsia="標楷體" w:cs="標楷體" w:hint="eastAsia"/>
                <w:kern w:val="0"/>
                <w:lang w:val="zh-TW"/>
              </w:rPr>
              <w:t>處，均如期如質完成。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9.1.53 104</w:t>
            </w:r>
            <w:r w:rsidRPr="004266F2">
              <w:rPr>
                <w:rFonts w:ascii="標楷體" w:eastAsia="標楷體" w:cs="標楷體" w:hint="eastAsia"/>
                <w:kern w:val="0"/>
                <w:lang w:val="zh-TW"/>
              </w:rPr>
              <w:t>年圓山公園管理所所轄公園整建工程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零星綠化預約維護工程</w:t>
            </w:r>
            <w:r w:rsidRPr="004266F2">
              <w:rPr>
                <w:rFonts w:ascii="標楷體" w:eastAsia="標楷體" w:cs="標楷體"/>
                <w:kern w:val="0"/>
                <w:lang w:val="zh-TW"/>
              </w:rPr>
              <w:t>(0.14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公園綠美化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69427F"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7,620</w:t>
            </w:r>
            <w:r w:rsidR="007735EA" w:rsidRPr="004266F2">
              <w:rPr>
                <w:rFonts w:ascii="標楷體" w:eastAsia="標楷體" w:cs="標楷體"/>
                <w:kern w:val="0"/>
                <w:lang w:val="zh-TW"/>
              </w:rPr>
              <w:t>m</w:t>
            </w:r>
            <w:r w:rsidR="007735EA"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69427F"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7,620</w:t>
            </w:r>
            <w:r w:rsidR="007735EA" w:rsidRPr="004266F2">
              <w:rPr>
                <w:rFonts w:ascii="標楷體" w:eastAsia="標楷體" w:cs="標楷體"/>
                <w:kern w:val="0"/>
                <w:lang w:val="zh-TW"/>
              </w:rPr>
              <w:t>m</w:t>
            </w:r>
            <w:r w:rsidR="007735EA"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公園綠美化</w:t>
            </w:r>
            <w:r w:rsidRPr="004266F2">
              <w:rPr>
                <w:rFonts w:ascii="標楷體" w:eastAsia="標楷體" w:cs="標楷體"/>
                <w:kern w:val="0"/>
                <w:lang w:val="zh-TW"/>
              </w:rPr>
              <w:t>7,620m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9.1.54 104</w:t>
            </w:r>
            <w:r w:rsidRPr="004266F2">
              <w:rPr>
                <w:rFonts w:ascii="標楷體" w:eastAsia="標楷體" w:cs="標楷體" w:hint="eastAsia"/>
                <w:kern w:val="0"/>
                <w:lang w:val="zh-TW"/>
              </w:rPr>
              <w:t>南港公園管理所所轄公園整建工程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南港區公園整建工程</w:t>
            </w:r>
            <w:r w:rsidRPr="004266F2">
              <w:rPr>
                <w:rFonts w:ascii="標楷體" w:eastAsia="標楷體" w:cs="標楷體"/>
                <w:kern w:val="0"/>
                <w:lang w:val="zh-TW"/>
              </w:rPr>
              <w:t>(0.18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擋土牆設施整修</w:t>
            </w:r>
          </w:p>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木棧道</w:t>
            </w:r>
          </w:p>
          <w:p w:rsidR="007735EA" w:rsidRPr="004266F2" w:rsidRDefault="007735EA" w:rsidP="0069427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排水系統改善</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54m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1,405m</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216m</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54m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1,405m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216m</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擋土牆設施整修</w:t>
            </w:r>
            <w:r w:rsidRPr="004266F2">
              <w:rPr>
                <w:rFonts w:ascii="標楷體" w:eastAsia="標楷體" w:cs="標楷體"/>
                <w:kern w:val="0"/>
                <w:lang w:val="zh-TW"/>
              </w:rPr>
              <w:t>54m</w:t>
            </w:r>
            <w:r w:rsidRPr="004266F2">
              <w:rPr>
                <w:rFonts w:ascii="標楷體" w:eastAsia="標楷體" w:cs="標楷體" w:hint="eastAsia"/>
                <w:kern w:val="0"/>
                <w:lang w:val="zh-TW"/>
              </w:rPr>
              <w:t>，木棧道</w:t>
            </w:r>
            <w:r w:rsidRPr="004266F2">
              <w:rPr>
                <w:rFonts w:ascii="標楷體" w:eastAsia="標楷體" w:cs="標楷體"/>
                <w:kern w:val="0"/>
                <w:lang w:val="zh-TW"/>
              </w:rPr>
              <w:t>1,405m</w:t>
            </w:r>
            <w:r w:rsidRPr="004266F2">
              <w:rPr>
                <w:rFonts w:ascii="標楷體" w:eastAsia="標楷體" w:cs="標楷體" w:hint="eastAsia"/>
                <w:kern w:val="0"/>
                <w:lang w:val="zh-TW"/>
              </w:rPr>
              <w:t>，排水系統改善</w:t>
            </w:r>
            <w:r w:rsidRPr="004266F2">
              <w:rPr>
                <w:rFonts w:ascii="標楷體" w:eastAsia="標楷體" w:cs="標楷體"/>
                <w:kern w:val="0"/>
                <w:lang w:val="zh-TW"/>
              </w:rPr>
              <w:t>216m</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9.1.55 104</w:t>
            </w:r>
            <w:r w:rsidRPr="004266F2">
              <w:rPr>
                <w:rFonts w:ascii="標楷體" w:eastAsia="標楷體" w:cs="標楷體" w:hint="eastAsia"/>
                <w:kern w:val="0"/>
                <w:lang w:val="zh-TW"/>
              </w:rPr>
              <w:t>年度忠孝東路及研究院路等綠美化工程</w:t>
            </w:r>
            <w:r w:rsidRPr="004266F2">
              <w:rPr>
                <w:rFonts w:ascii="標楷體" w:eastAsia="標楷體" w:cs="標楷體"/>
                <w:kern w:val="0"/>
                <w:lang w:val="zh-TW"/>
              </w:rPr>
              <w:t>(0.1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6,820m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6,820m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道路綠美化</w:t>
            </w:r>
            <w:r w:rsidRPr="004266F2">
              <w:rPr>
                <w:rFonts w:ascii="標楷體" w:eastAsia="標楷體" w:cs="標楷體"/>
                <w:kern w:val="0"/>
                <w:lang w:val="zh-TW"/>
              </w:rPr>
              <w:t>6,820m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9.1.56 104</w:t>
            </w:r>
            <w:r w:rsidRPr="004266F2">
              <w:rPr>
                <w:rFonts w:ascii="標楷體" w:eastAsia="標楷體" w:cs="標楷體" w:hint="eastAsia"/>
                <w:kern w:val="0"/>
                <w:lang w:val="zh-TW"/>
              </w:rPr>
              <w:t>年度園藝管理所所轄公園整建工程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園藝管理所園區及溫室修復工程</w:t>
            </w:r>
            <w:r w:rsidRPr="004266F2">
              <w:rPr>
                <w:rFonts w:ascii="標楷體" w:eastAsia="標楷體" w:cs="標楷體"/>
                <w:kern w:val="0"/>
                <w:lang w:val="zh-TW"/>
              </w:rPr>
              <w:t>(0.2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園區及溫室修復</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4</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園區及溫室修復</w:t>
            </w:r>
            <w:r w:rsidRPr="004266F2">
              <w:rPr>
                <w:rFonts w:ascii="標楷體" w:eastAsia="標楷體" w:cs="標楷體"/>
                <w:kern w:val="0"/>
                <w:lang w:val="zh-TW"/>
              </w:rPr>
              <w:t>4</w:t>
            </w:r>
            <w:r w:rsidRPr="004266F2">
              <w:rPr>
                <w:rFonts w:ascii="標楷體" w:eastAsia="標楷體" w:cs="標楷體" w:hint="eastAsia"/>
                <w:kern w:val="0"/>
                <w:lang w:val="zh-TW"/>
              </w:rPr>
              <w:t>處，均如期如質完成。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9.1.57 104</w:t>
            </w:r>
            <w:r w:rsidRPr="004266F2">
              <w:rPr>
                <w:rFonts w:ascii="標楷體" w:eastAsia="標楷體" w:cs="標楷體" w:hint="eastAsia"/>
                <w:kern w:val="0"/>
                <w:lang w:val="zh-TW"/>
              </w:rPr>
              <w:t>年陽明山公園管理所、園藝管理所及花卉試驗中心所轄公園整建工程</w:t>
            </w:r>
            <w:r w:rsidRPr="004266F2">
              <w:rPr>
                <w:rFonts w:ascii="標楷體" w:eastAsia="標楷體" w:cs="標楷體"/>
                <w:kern w:val="0"/>
                <w:lang w:val="zh-TW"/>
              </w:rPr>
              <w:t>-</w:t>
            </w:r>
            <w:r w:rsidRPr="004266F2">
              <w:rPr>
                <w:rFonts w:ascii="標楷體" w:eastAsia="標楷體" w:cs="標楷體" w:hint="eastAsia"/>
                <w:kern w:val="0"/>
                <w:lang w:val="zh-TW"/>
              </w:rPr>
              <w:t>水電設施預約維護工程</w:t>
            </w:r>
            <w:r w:rsidRPr="004266F2">
              <w:rPr>
                <w:rFonts w:ascii="標楷體" w:eastAsia="標楷體" w:cs="標楷體"/>
                <w:kern w:val="0"/>
                <w:lang w:val="zh-TW"/>
              </w:rPr>
              <w:t>(0.13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水電設施維修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92</w:t>
            </w:r>
            <w:r w:rsidRPr="004266F2">
              <w:rPr>
                <w:rFonts w:ascii="標楷體" w:eastAsia="標楷體" w:cs="標楷體" w:hint="eastAsia"/>
                <w:kern w:val="0"/>
                <w:lang w:val="zh-TW"/>
              </w:rPr>
              <w:t>座</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92</w:t>
            </w:r>
            <w:r w:rsidRPr="004266F2">
              <w:rPr>
                <w:rFonts w:ascii="標楷體" w:eastAsia="標楷體" w:cs="標楷體" w:hint="eastAsia"/>
                <w:kern w:val="0"/>
                <w:lang w:val="zh-TW"/>
              </w:rPr>
              <w:t>座</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水電設施維修</w:t>
            </w:r>
            <w:r w:rsidRPr="004266F2">
              <w:rPr>
                <w:rFonts w:ascii="標楷體" w:eastAsia="標楷體" w:cs="標楷體"/>
                <w:kern w:val="0"/>
                <w:lang w:val="zh-TW"/>
              </w:rPr>
              <w:t>92</w:t>
            </w:r>
            <w:r w:rsidRPr="004266F2">
              <w:rPr>
                <w:rFonts w:ascii="標楷體" w:eastAsia="標楷體" w:cs="標楷體" w:hint="eastAsia"/>
                <w:kern w:val="0"/>
                <w:lang w:val="zh-TW"/>
              </w:rPr>
              <w:t>座，均如期如質完成。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9.1.58 104</w:t>
            </w:r>
            <w:r w:rsidRPr="004266F2">
              <w:rPr>
                <w:rFonts w:ascii="標楷體" w:eastAsia="標楷體" w:cs="標楷體" w:hint="eastAsia"/>
                <w:kern w:val="0"/>
                <w:lang w:val="zh-TW"/>
              </w:rPr>
              <w:t>年本市公園、廣場園路整平改善工程</w:t>
            </w:r>
            <w:r w:rsidRPr="004266F2">
              <w:rPr>
                <w:rFonts w:ascii="標楷體" w:eastAsia="標楷體" w:cs="標楷體"/>
                <w:kern w:val="0"/>
                <w:lang w:val="zh-TW"/>
              </w:rPr>
              <w:t>-</w:t>
            </w:r>
            <w:r w:rsidRPr="004266F2">
              <w:rPr>
                <w:rFonts w:ascii="標楷體" w:eastAsia="標楷體" w:cs="標楷體" w:hint="eastAsia"/>
                <w:kern w:val="0"/>
                <w:lang w:val="zh-TW"/>
              </w:rPr>
              <w:t>介壽公園等園路改善</w:t>
            </w:r>
            <w:r w:rsidRPr="004266F2">
              <w:rPr>
                <w:rFonts w:ascii="標楷體" w:eastAsia="標楷體" w:cs="標楷體"/>
                <w:kern w:val="0"/>
                <w:lang w:val="zh-TW"/>
              </w:rPr>
              <w:t>(0.23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1,500m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1,500m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r w:rsidRPr="004266F2">
              <w:rPr>
                <w:rFonts w:ascii="標楷體" w:eastAsia="標楷體" w:cs="標楷體"/>
                <w:kern w:val="0"/>
                <w:lang w:val="zh-TW"/>
              </w:rPr>
              <w:t>1,500m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9.1.59 104</w:t>
            </w:r>
            <w:r w:rsidRPr="004266F2">
              <w:rPr>
                <w:rFonts w:ascii="標楷體" w:eastAsia="標楷體" w:cs="標楷體" w:hint="eastAsia"/>
                <w:kern w:val="0"/>
                <w:lang w:val="zh-TW"/>
              </w:rPr>
              <w:t>年本市公園、廣場園路整平改善工程</w:t>
            </w:r>
            <w:r w:rsidRPr="004266F2">
              <w:rPr>
                <w:rFonts w:ascii="標楷體" w:eastAsia="標楷體" w:cs="標楷體"/>
                <w:kern w:val="0"/>
                <w:lang w:val="zh-TW"/>
              </w:rPr>
              <w:t>-</w:t>
            </w:r>
            <w:r w:rsidRPr="004266F2">
              <w:rPr>
                <w:rFonts w:ascii="標楷體" w:eastAsia="標楷體" w:cs="標楷體" w:hint="eastAsia"/>
                <w:kern w:val="0"/>
                <w:lang w:val="zh-TW"/>
              </w:rPr>
              <w:t>後山埤、</w:t>
            </w:r>
            <w:r w:rsidRPr="004266F2">
              <w:rPr>
                <w:rFonts w:ascii="標楷體" w:eastAsia="標楷體" w:cs="標楷體"/>
                <w:kern w:val="0"/>
                <w:lang w:val="zh-TW"/>
              </w:rPr>
              <w:t>104</w:t>
            </w:r>
            <w:r w:rsidRPr="004266F2">
              <w:rPr>
                <w:rFonts w:ascii="標楷體" w:eastAsia="標楷體" w:cs="標楷體" w:hint="eastAsia"/>
                <w:kern w:val="0"/>
                <w:lang w:val="zh-TW"/>
              </w:rPr>
              <w:t>高地公園等園路改善</w:t>
            </w:r>
            <w:r w:rsidRPr="004266F2">
              <w:rPr>
                <w:rFonts w:ascii="標楷體" w:eastAsia="標楷體" w:cs="標楷體"/>
                <w:kern w:val="0"/>
                <w:lang w:val="zh-TW"/>
              </w:rPr>
              <w:t>(0.27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木棧道</w:t>
            </w:r>
          </w:p>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排水系統改善</w:t>
            </w:r>
          </w:p>
          <w:p w:rsidR="007735EA" w:rsidRPr="004266F2" w:rsidRDefault="007735EA" w:rsidP="0069427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欄杆</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201m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55m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32m</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201m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5</w:t>
            </w:r>
            <w:r w:rsidR="007723D5" w:rsidRPr="004266F2">
              <w:rPr>
                <w:rFonts w:ascii="標楷體" w:eastAsia="標楷體" w:cs="標楷體" w:hint="eastAsia"/>
                <w:kern w:val="0"/>
                <w:lang w:val="zh-TW"/>
              </w:rPr>
              <w:t>5</w:t>
            </w:r>
            <w:r w:rsidRPr="004266F2">
              <w:rPr>
                <w:rFonts w:ascii="標楷體" w:eastAsia="標楷體" w:cs="標楷體"/>
                <w:kern w:val="0"/>
                <w:lang w:val="zh-TW"/>
              </w:rPr>
              <w:t>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32m</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木棧道</w:t>
            </w:r>
            <w:r w:rsidRPr="004266F2">
              <w:rPr>
                <w:rFonts w:ascii="標楷體" w:eastAsia="標楷體" w:cs="標楷體"/>
                <w:kern w:val="0"/>
                <w:lang w:val="zh-TW"/>
              </w:rPr>
              <w:t>201m</w:t>
            </w:r>
            <w:r w:rsidRPr="004266F2">
              <w:rPr>
                <w:rFonts w:ascii="標楷體" w:eastAsia="標楷體" w:cs="標楷體" w:hint="eastAsia"/>
                <w:kern w:val="0"/>
                <w:lang w:val="zh-TW"/>
              </w:rPr>
              <w:t>，排水系統改善</w:t>
            </w:r>
            <w:r w:rsidRPr="004266F2">
              <w:rPr>
                <w:rFonts w:ascii="標楷體" w:eastAsia="標楷體" w:cs="標楷體"/>
                <w:kern w:val="0"/>
                <w:lang w:val="zh-TW"/>
              </w:rPr>
              <w:t>55m</w:t>
            </w:r>
            <w:r w:rsidRPr="004266F2">
              <w:rPr>
                <w:rFonts w:ascii="標楷體" w:eastAsia="標楷體" w:cs="標楷體" w:hint="eastAsia"/>
                <w:kern w:val="0"/>
                <w:lang w:val="zh-TW"/>
              </w:rPr>
              <w:t>，欄杆</w:t>
            </w:r>
            <w:r w:rsidRPr="004266F2">
              <w:rPr>
                <w:rFonts w:ascii="標楷體" w:eastAsia="標楷體" w:cs="標楷體"/>
                <w:kern w:val="0"/>
                <w:lang w:val="zh-TW"/>
              </w:rPr>
              <w:t>32m</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9.1.60 104</w:t>
            </w:r>
            <w:r w:rsidRPr="004266F2">
              <w:rPr>
                <w:rFonts w:ascii="標楷體" w:eastAsia="標楷體" w:cs="標楷體" w:hint="eastAsia"/>
                <w:kern w:val="0"/>
                <w:lang w:val="zh-TW"/>
              </w:rPr>
              <w:t>年本市公園、廣場園路整平改善工程</w:t>
            </w:r>
            <w:r w:rsidRPr="004266F2">
              <w:rPr>
                <w:rFonts w:ascii="標楷體" w:eastAsia="標楷體" w:cs="標楷體"/>
                <w:kern w:val="0"/>
                <w:lang w:val="zh-TW"/>
              </w:rPr>
              <w:t>-</w:t>
            </w:r>
            <w:r w:rsidRPr="004266F2">
              <w:rPr>
                <w:rFonts w:ascii="標楷體" w:eastAsia="標楷體" w:cs="標楷體" w:hint="eastAsia"/>
                <w:kern w:val="0"/>
                <w:lang w:val="zh-TW"/>
              </w:rPr>
              <w:t>港富廣場等園路改善</w:t>
            </w:r>
            <w:r w:rsidRPr="004266F2">
              <w:rPr>
                <w:rFonts w:ascii="標楷體" w:eastAsia="標楷體" w:cs="標楷體"/>
                <w:kern w:val="0"/>
                <w:lang w:val="zh-TW"/>
              </w:rPr>
              <w:lastRenderedPageBreak/>
              <w:t>(0.11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廣場、園路等鋪面平整改善</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780m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780m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r w:rsidRPr="004266F2">
              <w:rPr>
                <w:rFonts w:ascii="標楷體" w:eastAsia="標楷體" w:cs="標楷體"/>
                <w:kern w:val="0"/>
                <w:lang w:val="zh-TW"/>
              </w:rPr>
              <w:t>780m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9.1.61 104</w:t>
            </w:r>
            <w:r w:rsidRPr="004266F2">
              <w:rPr>
                <w:rFonts w:ascii="標楷體" w:eastAsia="標楷體" w:cs="標楷體" w:hint="eastAsia"/>
                <w:kern w:val="0"/>
                <w:lang w:val="zh-TW"/>
              </w:rPr>
              <w:t>年本市公園、廣場園路整平改善工程</w:t>
            </w:r>
            <w:r w:rsidRPr="004266F2">
              <w:rPr>
                <w:rFonts w:ascii="標楷體" w:eastAsia="標楷體" w:cs="標楷體"/>
                <w:kern w:val="0"/>
                <w:lang w:val="zh-TW"/>
              </w:rPr>
              <w:t>-</w:t>
            </w:r>
            <w:r w:rsidRPr="004266F2">
              <w:rPr>
                <w:rFonts w:ascii="標楷體" w:eastAsia="標楷體" w:cs="標楷體" w:hint="eastAsia"/>
                <w:kern w:val="0"/>
                <w:lang w:val="zh-TW"/>
              </w:rPr>
              <w:t>雙溪公園等園路改善</w:t>
            </w:r>
            <w:r w:rsidRPr="004266F2">
              <w:rPr>
                <w:rFonts w:ascii="標楷體" w:eastAsia="標楷體" w:cs="標楷體"/>
                <w:kern w:val="0"/>
                <w:lang w:val="zh-TW"/>
              </w:rPr>
              <w:t>(0.15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1,040m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1,040m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r w:rsidRPr="004266F2">
              <w:rPr>
                <w:rFonts w:ascii="標楷體" w:eastAsia="標楷體" w:cs="標楷體"/>
                <w:kern w:val="0"/>
                <w:lang w:val="zh-TW"/>
              </w:rPr>
              <w:t>1040m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9.1.62 104</w:t>
            </w:r>
            <w:r w:rsidRPr="004266F2">
              <w:rPr>
                <w:rFonts w:ascii="標楷體" w:eastAsia="標楷體" w:cs="標楷體" w:hint="eastAsia"/>
                <w:kern w:val="0"/>
                <w:lang w:val="zh-TW"/>
              </w:rPr>
              <w:t>年本市公園、廣場園路整平改善工程</w:t>
            </w:r>
            <w:r w:rsidRPr="004266F2">
              <w:rPr>
                <w:rFonts w:ascii="標楷體" w:eastAsia="標楷體" w:cs="標楷體"/>
                <w:kern w:val="0"/>
                <w:lang w:val="zh-TW"/>
              </w:rPr>
              <w:t>-</w:t>
            </w:r>
            <w:r w:rsidRPr="004266F2">
              <w:rPr>
                <w:rFonts w:ascii="標楷體" w:eastAsia="標楷體" w:cs="標楷體" w:hint="eastAsia"/>
                <w:kern w:val="0"/>
                <w:lang w:val="zh-TW"/>
              </w:rPr>
              <w:t>桃源公園等園路改善</w:t>
            </w:r>
            <w:r w:rsidRPr="004266F2">
              <w:rPr>
                <w:rFonts w:ascii="標楷體" w:eastAsia="標楷體" w:cs="標楷體"/>
                <w:kern w:val="0"/>
                <w:lang w:val="zh-TW"/>
              </w:rPr>
              <w:t>(0.38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2,630m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2,630m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r w:rsidRPr="004266F2">
              <w:rPr>
                <w:rFonts w:ascii="標楷體" w:eastAsia="標楷體" w:cs="標楷體"/>
                <w:kern w:val="0"/>
                <w:lang w:val="zh-TW"/>
              </w:rPr>
              <w:t>2630m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9.1.63 104</w:t>
            </w:r>
            <w:r w:rsidRPr="004266F2">
              <w:rPr>
                <w:rFonts w:ascii="標楷體" w:eastAsia="標楷體" w:cs="標楷體" w:hint="eastAsia"/>
                <w:kern w:val="0"/>
                <w:lang w:val="zh-TW"/>
              </w:rPr>
              <w:t>年本市公園、廣場園路整平改善工程</w:t>
            </w:r>
            <w:r w:rsidRPr="004266F2">
              <w:rPr>
                <w:rFonts w:ascii="標楷體" w:eastAsia="標楷體" w:cs="標楷體"/>
                <w:kern w:val="0"/>
                <w:lang w:val="zh-TW"/>
              </w:rPr>
              <w:t>-</w:t>
            </w:r>
            <w:r w:rsidRPr="004266F2">
              <w:rPr>
                <w:rFonts w:ascii="標楷體" w:eastAsia="標楷體" w:cs="標楷體" w:hint="eastAsia"/>
                <w:kern w:val="0"/>
                <w:lang w:val="zh-TW"/>
              </w:rPr>
              <w:t>成功公園等園路改善</w:t>
            </w:r>
            <w:r w:rsidRPr="004266F2">
              <w:rPr>
                <w:rFonts w:ascii="標楷體" w:eastAsia="標楷體" w:cs="標楷體"/>
                <w:kern w:val="0"/>
                <w:lang w:val="zh-TW"/>
              </w:rPr>
              <w:t>(0.3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2,080m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2,080m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r w:rsidRPr="004266F2">
              <w:rPr>
                <w:rFonts w:ascii="標楷體" w:eastAsia="標楷體" w:cs="標楷體"/>
                <w:kern w:val="0"/>
                <w:lang w:val="zh-TW"/>
              </w:rPr>
              <w:t>2080m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9.1.64 104</w:t>
            </w:r>
            <w:r w:rsidRPr="004266F2">
              <w:rPr>
                <w:rFonts w:ascii="標楷體" w:eastAsia="標楷體" w:cs="標楷體" w:hint="eastAsia"/>
                <w:kern w:val="0"/>
                <w:lang w:val="zh-TW"/>
              </w:rPr>
              <w:t>年本市公園、廣場園路整平改善工程</w:t>
            </w:r>
            <w:r w:rsidRPr="004266F2">
              <w:rPr>
                <w:rFonts w:ascii="標楷體" w:eastAsia="標楷體" w:cs="標楷體"/>
                <w:kern w:val="0"/>
                <w:lang w:val="zh-TW"/>
              </w:rPr>
              <w:t>-</w:t>
            </w:r>
            <w:r w:rsidRPr="004266F2">
              <w:rPr>
                <w:rFonts w:ascii="標楷體" w:eastAsia="標楷體" w:cs="標楷體" w:hint="eastAsia"/>
                <w:kern w:val="0"/>
                <w:lang w:val="zh-TW"/>
              </w:rPr>
              <w:t>太原廣場等園路改善</w:t>
            </w:r>
            <w:r w:rsidRPr="004266F2">
              <w:rPr>
                <w:rFonts w:ascii="標楷體" w:eastAsia="標楷體" w:cs="標楷體"/>
                <w:kern w:val="0"/>
                <w:lang w:val="zh-TW"/>
              </w:rPr>
              <w:t>(0.11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1,040m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1,040m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廣場、園路等鋪面平整改善</w:t>
            </w:r>
            <w:r w:rsidRPr="004266F2">
              <w:rPr>
                <w:rFonts w:ascii="標楷體" w:eastAsia="標楷體" w:cs="標楷體"/>
                <w:kern w:val="0"/>
                <w:lang w:val="zh-TW"/>
              </w:rPr>
              <w:t>1,040m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9.1.65 104</w:t>
            </w:r>
            <w:r w:rsidRPr="004266F2">
              <w:rPr>
                <w:rFonts w:ascii="標楷體" w:eastAsia="標楷體" w:cs="標楷體" w:hint="eastAsia"/>
                <w:kern w:val="0"/>
                <w:lang w:val="zh-TW"/>
              </w:rPr>
              <w:t>年度東南區花木綠化預約工程</w:t>
            </w:r>
            <w:r w:rsidRPr="004266F2">
              <w:rPr>
                <w:rFonts w:ascii="標楷體" w:eastAsia="標楷體" w:cs="標楷體"/>
                <w:kern w:val="0"/>
                <w:lang w:val="zh-TW"/>
              </w:rPr>
              <w:t>(0.34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栽植喬木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230</w:t>
            </w:r>
            <w:r w:rsidRPr="004266F2">
              <w:rPr>
                <w:rFonts w:ascii="標楷體" w:eastAsia="標楷體" w:cs="標楷體" w:hint="eastAsia"/>
                <w:kern w:val="0"/>
                <w:lang w:val="zh-TW"/>
              </w:rPr>
              <w:t>株</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230</w:t>
            </w:r>
            <w:r w:rsidRPr="004266F2">
              <w:rPr>
                <w:rFonts w:ascii="標楷體" w:eastAsia="標楷體" w:cs="標楷體" w:hint="eastAsia"/>
                <w:kern w:val="0"/>
                <w:lang w:val="zh-TW"/>
              </w:rPr>
              <w:t>株</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栽植喬木</w:t>
            </w:r>
            <w:r w:rsidRPr="004266F2">
              <w:rPr>
                <w:rFonts w:ascii="標楷體" w:eastAsia="標楷體" w:cs="標楷體"/>
                <w:kern w:val="0"/>
                <w:lang w:val="zh-TW"/>
              </w:rPr>
              <w:t>230</w:t>
            </w:r>
            <w:r w:rsidRPr="004266F2">
              <w:rPr>
                <w:rFonts w:ascii="標楷體" w:eastAsia="標楷體" w:cs="標楷體" w:hint="eastAsia"/>
                <w:kern w:val="0"/>
                <w:lang w:val="zh-TW"/>
              </w:rPr>
              <w:t>株，均如期如質完成。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9.1.66 104</w:t>
            </w:r>
            <w:r w:rsidRPr="004266F2">
              <w:rPr>
                <w:rFonts w:ascii="標楷體" w:eastAsia="標楷體" w:cs="標楷體" w:hint="eastAsia"/>
                <w:kern w:val="0"/>
                <w:lang w:val="zh-TW"/>
              </w:rPr>
              <w:t>年度西北區花木綠化預約工程</w:t>
            </w:r>
            <w:r w:rsidRPr="004266F2">
              <w:rPr>
                <w:rFonts w:ascii="標楷體" w:eastAsia="標楷體" w:cs="標楷體"/>
                <w:kern w:val="0"/>
                <w:lang w:val="zh-TW"/>
              </w:rPr>
              <w:t>(0.34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栽植喬木</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238</w:t>
            </w:r>
            <w:r w:rsidRPr="004266F2">
              <w:rPr>
                <w:rFonts w:ascii="標楷體" w:eastAsia="標楷體" w:cs="標楷體" w:hint="eastAsia"/>
                <w:kern w:val="0"/>
                <w:lang w:val="zh-TW"/>
              </w:rPr>
              <w:t>株</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238</w:t>
            </w:r>
            <w:r w:rsidRPr="004266F2">
              <w:rPr>
                <w:rFonts w:ascii="標楷體" w:eastAsia="標楷體" w:cs="標楷體" w:hint="eastAsia"/>
                <w:kern w:val="0"/>
                <w:lang w:val="zh-TW"/>
              </w:rPr>
              <w:t>株</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栽植喬木</w:t>
            </w:r>
            <w:r w:rsidRPr="004266F2">
              <w:rPr>
                <w:rFonts w:ascii="標楷體" w:eastAsia="標楷體" w:cs="標楷體"/>
                <w:kern w:val="0"/>
                <w:lang w:val="zh-TW"/>
              </w:rPr>
              <w:t>238</w:t>
            </w:r>
            <w:r w:rsidRPr="004266F2">
              <w:rPr>
                <w:rFonts w:ascii="標楷體" w:eastAsia="標楷體" w:cs="標楷體" w:hint="eastAsia"/>
                <w:kern w:val="0"/>
                <w:lang w:val="zh-TW"/>
              </w:rPr>
              <w:t>株，均如期如質完成。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9.1.67 104</w:t>
            </w:r>
            <w:r w:rsidRPr="004266F2">
              <w:rPr>
                <w:rFonts w:ascii="標楷體" w:eastAsia="標楷體" w:cs="標楷體" w:hint="eastAsia"/>
                <w:kern w:val="0"/>
                <w:lang w:val="zh-TW"/>
              </w:rPr>
              <w:t>年度東南區樹木修剪工程</w:t>
            </w:r>
            <w:r w:rsidRPr="004266F2">
              <w:rPr>
                <w:rFonts w:ascii="標楷體" w:eastAsia="標楷體" w:cs="標楷體"/>
                <w:kern w:val="0"/>
                <w:lang w:val="zh-TW"/>
              </w:rPr>
              <w:t>(0.27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1,409</w:t>
            </w:r>
            <w:r w:rsidRPr="004266F2">
              <w:rPr>
                <w:rFonts w:ascii="標楷體" w:eastAsia="標楷體" w:cs="標楷體" w:hint="eastAsia"/>
                <w:kern w:val="0"/>
                <w:lang w:val="zh-TW"/>
              </w:rPr>
              <w:t>株</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1,409</w:t>
            </w:r>
            <w:r w:rsidRPr="004266F2">
              <w:rPr>
                <w:rFonts w:ascii="標楷體" w:eastAsia="標楷體" w:cs="標楷體" w:hint="eastAsia"/>
                <w:kern w:val="0"/>
                <w:lang w:val="zh-TW"/>
              </w:rPr>
              <w:t>株</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r w:rsidRPr="004266F2">
              <w:rPr>
                <w:rFonts w:ascii="標楷體" w:eastAsia="標楷體" w:cs="標楷體"/>
                <w:kern w:val="0"/>
                <w:lang w:val="zh-TW"/>
              </w:rPr>
              <w:t>1,409</w:t>
            </w:r>
            <w:r w:rsidRPr="004266F2">
              <w:rPr>
                <w:rFonts w:ascii="標楷體" w:eastAsia="標楷體" w:cs="標楷體" w:hint="eastAsia"/>
                <w:kern w:val="0"/>
                <w:lang w:val="zh-TW"/>
              </w:rPr>
              <w:t>株，均如期如質完成。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9.1.68 104</w:t>
            </w:r>
            <w:r w:rsidRPr="004266F2">
              <w:rPr>
                <w:rFonts w:ascii="標楷體" w:eastAsia="標楷體" w:cs="標楷體" w:hint="eastAsia"/>
                <w:kern w:val="0"/>
                <w:lang w:val="zh-TW"/>
              </w:rPr>
              <w:t>年度西北區樹木修剪工程</w:t>
            </w:r>
            <w:r w:rsidRPr="004266F2">
              <w:rPr>
                <w:rFonts w:ascii="標楷體" w:eastAsia="標楷體" w:cs="標楷體"/>
                <w:kern w:val="0"/>
                <w:lang w:val="zh-TW"/>
              </w:rPr>
              <w:t>(0.27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1,405</w:t>
            </w:r>
            <w:r w:rsidRPr="004266F2">
              <w:rPr>
                <w:rFonts w:ascii="標楷體" w:eastAsia="標楷體" w:cs="標楷體" w:hint="eastAsia"/>
                <w:kern w:val="0"/>
                <w:lang w:val="zh-TW"/>
              </w:rPr>
              <w:t>株</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1,405</w:t>
            </w:r>
            <w:r w:rsidRPr="004266F2">
              <w:rPr>
                <w:rFonts w:ascii="標楷體" w:eastAsia="標楷體" w:cs="標楷體" w:hint="eastAsia"/>
                <w:kern w:val="0"/>
                <w:lang w:val="zh-TW"/>
              </w:rPr>
              <w:t>株</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樹木修剪</w:t>
            </w:r>
            <w:r w:rsidRPr="004266F2">
              <w:rPr>
                <w:rFonts w:ascii="標楷體" w:eastAsia="標楷體" w:cs="標楷體"/>
                <w:kern w:val="0"/>
                <w:lang w:val="zh-TW"/>
              </w:rPr>
              <w:t>1,405</w:t>
            </w:r>
            <w:r w:rsidRPr="004266F2">
              <w:rPr>
                <w:rFonts w:ascii="標楷體" w:eastAsia="標楷體" w:cs="標楷體" w:hint="eastAsia"/>
                <w:kern w:val="0"/>
                <w:lang w:val="zh-TW"/>
              </w:rPr>
              <w:t>株，均如期如質完成。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 xml:space="preserve">9.1.69 </w:t>
            </w:r>
            <w:r w:rsidRPr="004266F2">
              <w:rPr>
                <w:rFonts w:ascii="標楷體" w:eastAsia="標楷體" w:cs="標楷體" w:hint="eastAsia"/>
                <w:kern w:val="0"/>
                <w:lang w:val="zh-TW"/>
              </w:rPr>
              <w:t>胡適公園更新工程</w:t>
            </w:r>
            <w:r w:rsidRPr="004266F2">
              <w:rPr>
                <w:rFonts w:ascii="標楷體" w:eastAsia="標楷體" w:cs="標楷體"/>
                <w:kern w:val="0"/>
                <w:lang w:val="zh-TW"/>
              </w:rPr>
              <w:t>(0.34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公園更新</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公園更新</w:t>
            </w:r>
            <w:r w:rsidRPr="004266F2">
              <w:rPr>
                <w:rFonts w:ascii="標楷體" w:eastAsia="標楷體" w:cs="標楷體"/>
                <w:kern w:val="0"/>
                <w:lang w:val="zh-TW"/>
              </w:rPr>
              <w:t>1</w:t>
            </w:r>
            <w:r w:rsidRPr="004266F2">
              <w:rPr>
                <w:rFonts w:ascii="標楷體" w:eastAsia="標楷體" w:cs="標楷體" w:hint="eastAsia"/>
                <w:kern w:val="0"/>
                <w:lang w:val="zh-TW"/>
              </w:rPr>
              <w:t>處，已如期如質完成。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 xml:space="preserve">9.1.70 </w:t>
            </w:r>
            <w:r w:rsidRPr="004266F2">
              <w:rPr>
                <w:rFonts w:ascii="標楷體" w:eastAsia="標楷體" w:cs="標楷體" w:hint="eastAsia"/>
                <w:kern w:val="0"/>
                <w:lang w:val="zh-TW"/>
              </w:rPr>
              <w:t>北投</w:t>
            </w:r>
            <w:r w:rsidRPr="004266F2">
              <w:rPr>
                <w:rFonts w:ascii="標楷體" w:eastAsia="標楷體" w:cs="標楷體"/>
                <w:kern w:val="0"/>
                <w:lang w:val="zh-TW"/>
              </w:rPr>
              <w:t>242</w:t>
            </w:r>
            <w:r w:rsidRPr="004266F2">
              <w:rPr>
                <w:rFonts w:ascii="標楷體" w:eastAsia="標楷體" w:cs="標楷體" w:hint="eastAsia"/>
                <w:kern w:val="0"/>
                <w:lang w:val="zh-TW"/>
              </w:rPr>
              <w:t>號綠地新建工程</w:t>
            </w:r>
            <w:r w:rsidRPr="004266F2">
              <w:rPr>
                <w:rFonts w:ascii="標楷體" w:eastAsia="標楷體" w:cs="標楷體"/>
                <w:kern w:val="0"/>
                <w:lang w:val="zh-TW"/>
              </w:rPr>
              <w:t>(0.15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綠地新建</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處</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綠地新建</w:t>
            </w:r>
            <w:r w:rsidRPr="004266F2">
              <w:rPr>
                <w:rFonts w:ascii="標楷體" w:eastAsia="標楷體" w:cs="標楷體"/>
                <w:kern w:val="0"/>
                <w:lang w:val="zh-TW"/>
              </w:rPr>
              <w:t>1</w:t>
            </w:r>
            <w:r w:rsidRPr="004266F2">
              <w:rPr>
                <w:rFonts w:ascii="標楷體" w:eastAsia="標楷體" w:cs="標楷體" w:hint="eastAsia"/>
                <w:kern w:val="0"/>
                <w:lang w:val="zh-TW"/>
              </w:rPr>
              <w:t>處，已如期如質完成。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9.1.71 104</w:t>
            </w:r>
            <w:r w:rsidRPr="004266F2">
              <w:rPr>
                <w:rFonts w:ascii="標楷體" w:eastAsia="標楷體" w:cs="標楷體" w:hint="eastAsia"/>
                <w:kern w:val="0"/>
                <w:lang w:val="zh-TW"/>
              </w:rPr>
              <w:t>年度中山北路</w:t>
            </w:r>
            <w:r w:rsidRPr="004266F2">
              <w:rPr>
                <w:rFonts w:ascii="標楷體" w:eastAsia="標楷體" w:cs="標楷體"/>
                <w:kern w:val="0"/>
                <w:lang w:val="zh-TW"/>
              </w:rPr>
              <w:t>1-3</w:t>
            </w:r>
            <w:r w:rsidRPr="004266F2">
              <w:rPr>
                <w:rFonts w:ascii="標楷體" w:eastAsia="標楷體" w:cs="標楷體" w:hint="eastAsia"/>
                <w:kern w:val="0"/>
                <w:lang w:val="zh-TW"/>
              </w:rPr>
              <w:t>段、民族東路、松江路等道路綠美化工程</w:t>
            </w:r>
            <w:r w:rsidRPr="004266F2">
              <w:rPr>
                <w:rFonts w:ascii="標楷體" w:eastAsia="標楷體" w:cs="標楷體"/>
                <w:kern w:val="0"/>
                <w:lang w:val="zh-TW"/>
              </w:rPr>
              <w:lastRenderedPageBreak/>
              <w:t>(0.13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道路綠地綠美化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8,390m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8,390m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r w:rsidRPr="004266F2">
              <w:rPr>
                <w:rFonts w:ascii="標楷體" w:eastAsia="標楷體" w:cs="標楷體"/>
                <w:kern w:val="0"/>
                <w:lang w:val="zh-TW"/>
              </w:rPr>
              <w:t>8,390 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9.1.72 104</w:t>
            </w:r>
            <w:r w:rsidRPr="004266F2">
              <w:rPr>
                <w:rFonts w:ascii="標楷體" w:eastAsia="標楷體" w:cs="標楷體" w:hint="eastAsia"/>
                <w:kern w:val="0"/>
                <w:lang w:val="zh-TW"/>
              </w:rPr>
              <w:t>年度中山南路、愛國東西路等道路綠美化工程</w:t>
            </w:r>
            <w:r w:rsidRPr="004266F2">
              <w:rPr>
                <w:rFonts w:ascii="標楷體" w:eastAsia="標楷體" w:cs="標楷體"/>
                <w:kern w:val="0"/>
                <w:lang w:val="zh-TW"/>
              </w:rPr>
              <w:t>(0.13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9,746m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9,746m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r w:rsidRPr="004266F2">
              <w:rPr>
                <w:rFonts w:ascii="標楷體" w:eastAsia="標楷體" w:cs="標楷體"/>
                <w:kern w:val="0"/>
                <w:lang w:val="zh-TW"/>
              </w:rPr>
              <w:t>9,746 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9.1.73 104</w:t>
            </w:r>
            <w:r w:rsidRPr="004266F2">
              <w:rPr>
                <w:rFonts w:ascii="標楷體" w:eastAsia="標楷體" w:cs="標楷體" w:hint="eastAsia"/>
                <w:kern w:val="0"/>
                <w:lang w:val="zh-TW"/>
              </w:rPr>
              <w:t>年度艋舺大道及環河南路等道路綠美化工程</w:t>
            </w:r>
            <w:r w:rsidRPr="004266F2">
              <w:rPr>
                <w:rFonts w:ascii="標楷體" w:eastAsia="標楷體" w:cs="標楷體"/>
                <w:kern w:val="0"/>
                <w:lang w:val="zh-TW"/>
              </w:rPr>
              <w:t>(0.1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6,829m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6,829m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r w:rsidRPr="004266F2">
              <w:rPr>
                <w:rFonts w:ascii="標楷體" w:eastAsia="標楷體" w:cs="標楷體"/>
                <w:kern w:val="0"/>
                <w:lang w:val="zh-TW"/>
              </w:rPr>
              <w:t>6,829 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9.1.74 104</w:t>
            </w:r>
            <w:r w:rsidRPr="004266F2">
              <w:rPr>
                <w:rFonts w:ascii="標楷體" w:eastAsia="標楷體" w:cs="標楷體" w:hint="eastAsia"/>
                <w:kern w:val="0"/>
                <w:lang w:val="zh-TW"/>
              </w:rPr>
              <w:t>年度自強隧道圓環及北安路等安全島美化工程</w:t>
            </w:r>
            <w:r w:rsidRPr="004266F2">
              <w:rPr>
                <w:rFonts w:ascii="標楷體" w:eastAsia="標楷體" w:cs="標楷體"/>
                <w:kern w:val="0"/>
                <w:lang w:val="zh-TW"/>
              </w:rPr>
              <w:t>(0.11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20,648m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20,648m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r w:rsidRPr="004266F2">
              <w:rPr>
                <w:rFonts w:ascii="標楷體" w:eastAsia="標楷體" w:cs="標楷體"/>
                <w:kern w:val="0"/>
                <w:lang w:val="zh-TW"/>
              </w:rPr>
              <w:t>20,648 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9.1.75 104</w:t>
            </w:r>
            <w:r w:rsidRPr="004266F2">
              <w:rPr>
                <w:rFonts w:ascii="標楷體" w:eastAsia="標楷體" w:cs="標楷體" w:hint="eastAsia"/>
                <w:kern w:val="0"/>
                <w:lang w:val="zh-TW"/>
              </w:rPr>
              <w:t>年度忠誠路、中山北路</w:t>
            </w:r>
            <w:r w:rsidRPr="004266F2">
              <w:rPr>
                <w:rFonts w:ascii="標楷體" w:eastAsia="標楷體" w:cs="標楷體"/>
                <w:kern w:val="0"/>
                <w:lang w:val="zh-TW"/>
              </w:rPr>
              <w:t>6~7</w:t>
            </w:r>
            <w:r w:rsidRPr="004266F2">
              <w:rPr>
                <w:rFonts w:ascii="標楷體" w:eastAsia="標楷體" w:cs="標楷體" w:hint="eastAsia"/>
                <w:kern w:val="0"/>
                <w:lang w:val="zh-TW"/>
              </w:rPr>
              <w:t>段及承德路等道路綠美化工程</w:t>
            </w:r>
            <w:r w:rsidRPr="004266F2">
              <w:rPr>
                <w:rFonts w:ascii="標楷體" w:eastAsia="標楷體" w:cs="標楷體"/>
                <w:kern w:val="0"/>
                <w:lang w:val="zh-TW"/>
              </w:rPr>
              <w:t>(0.17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25,158m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25,158m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r w:rsidRPr="004266F2">
              <w:rPr>
                <w:rFonts w:ascii="標楷體" w:eastAsia="標楷體" w:cs="標楷體"/>
                <w:kern w:val="0"/>
                <w:lang w:val="zh-TW"/>
              </w:rPr>
              <w:t>25,158 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9.1.76 104</w:t>
            </w:r>
            <w:r w:rsidRPr="004266F2">
              <w:rPr>
                <w:rFonts w:ascii="標楷體" w:eastAsia="標楷體" w:cs="標楷體" w:hint="eastAsia"/>
                <w:kern w:val="0"/>
                <w:lang w:val="zh-TW"/>
              </w:rPr>
              <w:t>年度三民圓環、民權東路及敦化北路等安全島美化工程</w:t>
            </w:r>
            <w:r w:rsidRPr="004266F2">
              <w:rPr>
                <w:rFonts w:ascii="標楷體" w:eastAsia="標楷體" w:cs="標楷體"/>
                <w:kern w:val="0"/>
                <w:lang w:val="zh-TW"/>
              </w:rPr>
              <w:t>(0.11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16,802m</w:t>
            </w:r>
            <w:r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16,802m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r w:rsidRPr="004266F2">
              <w:rPr>
                <w:rFonts w:ascii="標楷體" w:eastAsia="標楷體" w:cs="標楷體"/>
                <w:kern w:val="0"/>
                <w:lang w:val="zh-TW"/>
              </w:rPr>
              <w:t>16,802 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9.1.77 104</w:t>
            </w:r>
            <w:r w:rsidRPr="004266F2">
              <w:rPr>
                <w:rFonts w:ascii="標楷體" w:eastAsia="標楷體" w:cs="標楷體" w:hint="eastAsia"/>
                <w:kern w:val="0"/>
                <w:lang w:val="zh-TW"/>
              </w:rPr>
              <w:t>年度環山路</w:t>
            </w:r>
            <w:r w:rsidRPr="004266F2">
              <w:rPr>
                <w:rFonts w:ascii="標楷體" w:eastAsia="標楷體" w:cs="標楷體"/>
                <w:kern w:val="0"/>
                <w:lang w:val="zh-TW"/>
              </w:rPr>
              <w:t>3</w:t>
            </w:r>
            <w:r w:rsidRPr="004266F2">
              <w:rPr>
                <w:rFonts w:ascii="標楷體" w:eastAsia="標楷體" w:cs="標楷體" w:hint="eastAsia"/>
                <w:kern w:val="0"/>
                <w:lang w:val="zh-TW"/>
              </w:rPr>
              <w:t>段等處路燈燈具清洗及燈泡換新工程</w:t>
            </w:r>
            <w:r w:rsidRPr="004266F2">
              <w:rPr>
                <w:rFonts w:ascii="標楷體" w:eastAsia="標楷體" w:cs="標楷體"/>
                <w:kern w:val="0"/>
                <w:lang w:val="zh-TW"/>
              </w:rPr>
              <w:t>(0.31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燈具清洗</w:t>
            </w:r>
          </w:p>
          <w:p w:rsidR="007735EA" w:rsidRPr="004266F2" w:rsidRDefault="007735EA" w:rsidP="0069427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燈泡換新</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1,800</w:t>
            </w:r>
            <w:r w:rsidRPr="004266F2">
              <w:rPr>
                <w:rFonts w:ascii="標楷體" w:eastAsia="標楷體" w:cs="標楷體" w:hint="eastAsia"/>
                <w:kern w:val="0"/>
                <w:lang w:val="zh-TW"/>
              </w:rPr>
              <w:t>盞</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700</w:t>
            </w:r>
            <w:r w:rsidRPr="004266F2">
              <w:rPr>
                <w:rFonts w:ascii="標楷體" w:eastAsia="標楷體" w:cs="標楷體" w:hint="eastAsia"/>
                <w:kern w:val="0"/>
                <w:lang w:val="zh-TW"/>
              </w:rPr>
              <w:t>盞</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1,800</w:t>
            </w:r>
            <w:r w:rsidRPr="004266F2">
              <w:rPr>
                <w:rFonts w:ascii="標楷體" w:eastAsia="標楷體" w:cs="標楷體" w:hint="eastAsia"/>
                <w:kern w:val="0"/>
                <w:lang w:val="zh-TW"/>
              </w:rPr>
              <w:t>盞</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700</w:t>
            </w:r>
            <w:r w:rsidRPr="004266F2">
              <w:rPr>
                <w:rFonts w:ascii="標楷體" w:eastAsia="標楷體" w:cs="標楷體" w:hint="eastAsia"/>
                <w:kern w:val="0"/>
                <w:lang w:val="zh-TW"/>
              </w:rPr>
              <w:t>盞</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燈具清洗</w:t>
            </w:r>
            <w:r w:rsidRPr="004266F2">
              <w:rPr>
                <w:rFonts w:ascii="標楷體" w:eastAsia="標楷體" w:cs="標楷體"/>
                <w:kern w:val="0"/>
                <w:lang w:val="zh-TW"/>
              </w:rPr>
              <w:t>1,800</w:t>
            </w:r>
            <w:r w:rsidRPr="004266F2">
              <w:rPr>
                <w:rFonts w:ascii="標楷體" w:eastAsia="標楷體" w:cs="標楷體" w:hint="eastAsia"/>
                <w:kern w:val="0"/>
                <w:lang w:val="zh-TW"/>
              </w:rPr>
              <w:t>盞，燈泡換新</w:t>
            </w:r>
            <w:r w:rsidRPr="004266F2">
              <w:rPr>
                <w:rFonts w:ascii="標楷體" w:eastAsia="標楷體" w:cs="標楷體"/>
                <w:kern w:val="0"/>
                <w:lang w:val="zh-TW"/>
              </w:rPr>
              <w:t>700</w:t>
            </w:r>
            <w:r w:rsidRPr="004266F2">
              <w:rPr>
                <w:rFonts w:ascii="標楷體" w:eastAsia="標楷體" w:cs="標楷體" w:hint="eastAsia"/>
                <w:kern w:val="0"/>
                <w:lang w:val="zh-TW"/>
              </w:rPr>
              <w:t>盞，均如期如質完成。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9.1.78 104</w:t>
            </w:r>
            <w:r w:rsidRPr="004266F2">
              <w:rPr>
                <w:rFonts w:ascii="標楷體" w:eastAsia="標楷體" w:cs="標楷體" w:hint="eastAsia"/>
                <w:kern w:val="0"/>
                <w:lang w:val="zh-TW"/>
              </w:rPr>
              <w:t>年度新生南路</w:t>
            </w:r>
            <w:r w:rsidRPr="004266F2">
              <w:rPr>
                <w:rFonts w:ascii="標楷體" w:eastAsia="標楷體" w:cs="標楷體"/>
                <w:kern w:val="0"/>
                <w:lang w:val="zh-TW"/>
              </w:rPr>
              <w:t>1</w:t>
            </w:r>
            <w:r w:rsidRPr="004266F2">
              <w:rPr>
                <w:rFonts w:ascii="標楷體" w:eastAsia="標楷體" w:cs="標楷體" w:hint="eastAsia"/>
                <w:kern w:val="0"/>
                <w:lang w:val="zh-TW"/>
              </w:rPr>
              <w:t>段</w:t>
            </w:r>
            <w:r w:rsidRPr="004266F2">
              <w:rPr>
                <w:rFonts w:ascii="標楷體" w:eastAsia="標楷體" w:cs="標楷體"/>
                <w:kern w:val="0"/>
                <w:lang w:val="zh-TW"/>
              </w:rPr>
              <w:t>100</w:t>
            </w:r>
            <w:r w:rsidRPr="004266F2">
              <w:rPr>
                <w:rFonts w:ascii="標楷體" w:eastAsia="標楷體" w:cs="標楷體" w:hint="eastAsia"/>
                <w:kern w:val="0"/>
                <w:lang w:val="zh-TW"/>
              </w:rPr>
              <w:t>號等處路燈燈具清洗及燈泡換新工程</w:t>
            </w:r>
            <w:r w:rsidRPr="004266F2">
              <w:rPr>
                <w:rFonts w:ascii="標楷體" w:eastAsia="標楷體" w:cs="標楷體"/>
                <w:kern w:val="0"/>
                <w:lang w:val="zh-TW"/>
              </w:rPr>
              <w:t>(0.27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燈具清洗</w:t>
            </w:r>
          </w:p>
          <w:p w:rsidR="007735EA" w:rsidRPr="004266F2" w:rsidRDefault="007735EA" w:rsidP="0069427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燈泡換新</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2,000</w:t>
            </w:r>
            <w:r w:rsidRPr="004266F2">
              <w:rPr>
                <w:rFonts w:ascii="標楷體" w:eastAsia="標楷體" w:cs="標楷體" w:hint="eastAsia"/>
                <w:kern w:val="0"/>
                <w:lang w:val="zh-TW"/>
              </w:rPr>
              <w:t>盞</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2,000</w:t>
            </w:r>
            <w:r w:rsidRPr="004266F2">
              <w:rPr>
                <w:rFonts w:ascii="標楷體" w:eastAsia="標楷體" w:cs="標楷體" w:hint="eastAsia"/>
                <w:kern w:val="0"/>
                <w:lang w:val="zh-TW"/>
              </w:rPr>
              <w:t>盞</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2,000</w:t>
            </w:r>
            <w:r w:rsidRPr="004266F2">
              <w:rPr>
                <w:rFonts w:ascii="標楷體" w:eastAsia="標楷體" w:cs="標楷體" w:hint="eastAsia"/>
                <w:kern w:val="0"/>
                <w:lang w:val="zh-TW"/>
              </w:rPr>
              <w:t>盞</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2,000</w:t>
            </w:r>
            <w:r w:rsidRPr="004266F2">
              <w:rPr>
                <w:rFonts w:ascii="標楷體" w:eastAsia="標楷體" w:cs="標楷體" w:hint="eastAsia"/>
                <w:kern w:val="0"/>
                <w:lang w:val="zh-TW"/>
              </w:rPr>
              <w:t>盞</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燈具清洗</w:t>
            </w:r>
            <w:r w:rsidRPr="004266F2">
              <w:rPr>
                <w:rFonts w:ascii="標楷體" w:eastAsia="標楷體" w:cs="標楷體"/>
                <w:kern w:val="0"/>
                <w:lang w:val="zh-TW"/>
              </w:rPr>
              <w:t>2,000</w:t>
            </w:r>
            <w:r w:rsidRPr="004266F2">
              <w:rPr>
                <w:rFonts w:ascii="標楷體" w:eastAsia="標楷體" w:cs="標楷體" w:hint="eastAsia"/>
                <w:kern w:val="0"/>
                <w:lang w:val="zh-TW"/>
              </w:rPr>
              <w:t>盞，燈泡換新</w:t>
            </w:r>
            <w:r w:rsidRPr="004266F2">
              <w:rPr>
                <w:rFonts w:ascii="標楷體" w:eastAsia="標楷體" w:cs="標楷體"/>
                <w:kern w:val="0"/>
                <w:lang w:val="zh-TW"/>
              </w:rPr>
              <w:t>2,000</w:t>
            </w:r>
            <w:r w:rsidRPr="004266F2">
              <w:rPr>
                <w:rFonts w:ascii="標楷體" w:eastAsia="標楷體" w:cs="標楷體" w:hint="eastAsia"/>
                <w:kern w:val="0"/>
                <w:lang w:val="zh-TW"/>
              </w:rPr>
              <w:t>盞，均如期如質完成。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9.1.79 104</w:t>
            </w:r>
            <w:r w:rsidRPr="004266F2">
              <w:rPr>
                <w:rFonts w:ascii="標楷體" w:eastAsia="標楷體" w:cs="標楷體" w:hint="eastAsia"/>
                <w:kern w:val="0"/>
                <w:lang w:val="zh-TW"/>
              </w:rPr>
              <w:t>年度舊宗路民權東路及堤頂大道等美化工程</w:t>
            </w:r>
            <w:r w:rsidRPr="004266F2">
              <w:rPr>
                <w:rFonts w:ascii="標楷體" w:eastAsia="標楷體" w:cs="標楷體"/>
                <w:kern w:val="0"/>
                <w:lang w:val="zh-TW"/>
              </w:rPr>
              <w:t>(0.08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69427F"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9,317</w:t>
            </w:r>
            <w:r w:rsidR="007735EA" w:rsidRPr="004266F2">
              <w:rPr>
                <w:rFonts w:ascii="標楷體" w:eastAsia="標楷體" w:cs="標楷體"/>
                <w:kern w:val="0"/>
                <w:lang w:val="zh-TW"/>
              </w:rPr>
              <w:t>m</w:t>
            </w:r>
            <w:r w:rsidR="007735EA" w:rsidRPr="004266F2">
              <w:rPr>
                <w:rFonts w:ascii="標楷體" w:eastAsia="標楷體" w:cs="標楷體"/>
                <w:kern w:val="0"/>
                <w:vertAlign w:val="superscript"/>
                <w:lang w:val="zh-TW"/>
              </w:rPr>
              <w:t>2</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9427F">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9,317m</w:t>
            </w:r>
            <w:r w:rsidRPr="004266F2">
              <w:rPr>
                <w:rFonts w:ascii="標楷體" w:eastAsia="標楷體" w:cs="標楷體"/>
                <w:kern w:val="0"/>
                <w:vertAlign w:val="superscript"/>
                <w:lang w:val="zh-TW"/>
              </w:rPr>
              <w:t>2</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道路綠地綠美化</w:t>
            </w:r>
            <w:r w:rsidRPr="004266F2">
              <w:rPr>
                <w:rFonts w:ascii="標楷體" w:eastAsia="標楷體" w:cs="標楷體"/>
                <w:kern w:val="0"/>
                <w:lang w:val="zh-TW"/>
              </w:rPr>
              <w:t>9,317 m</w:t>
            </w:r>
            <w:r w:rsidRPr="004266F2">
              <w:rPr>
                <w:rFonts w:ascii="標楷體" w:eastAsia="標楷體" w:cs="標楷體"/>
                <w:kern w:val="0"/>
                <w:vertAlign w:val="superscript"/>
                <w:lang w:val="zh-TW"/>
              </w:rPr>
              <w:t>2</w:t>
            </w:r>
            <w:r w:rsidRPr="004266F2">
              <w:rPr>
                <w:rFonts w:ascii="標楷體" w:eastAsia="標楷體" w:cs="標楷體" w:hint="eastAsia"/>
                <w:kern w:val="0"/>
                <w:lang w:val="zh-TW"/>
              </w:rPr>
              <w:t>，均如期如質完成。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9.1.80</w:t>
            </w:r>
            <w:r w:rsidRPr="004266F2">
              <w:rPr>
                <w:rFonts w:ascii="標楷體" w:eastAsia="標楷體" w:cs="標楷體" w:hint="eastAsia"/>
                <w:kern w:val="0"/>
                <w:lang w:val="zh-TW"/>
              </w:rPr>
              <w:t>配合共同管道建設分攤款</w:t>
            </w:r>
            <w:r w:rsidRPr="004266F2">
              <w:rPr>
                <w:rFonts w:ascii="標楷體" w:eastAsia="標楷體" w:cs="標楷體"/>
                <w:kern w:val="0"/>
                <w:lang w:val="zh-TW"/>
              </w:rPr>
              <w:t>(0.19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筆</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完成款項撥付</w:t>
            </w:r>
            <w:r w:rsidRPr="004266F2">
              <w:rPr>
                <w:rFonts w:ascii="標楷體" w:eastAsia="標楷體" w:cs="標楷體"/>
                <w:kern w:val="0"/>
                <w:lang w:val="zh-TW"/>
              </w:rPr>
              <w:t>1</w:t>
            </w:r>
            <w:r w:rsidRPr="004266F2">
              <w:rPr>
                <w:rFonts w:ascii="標楷體" w:eastAsia="標楷體" w:cs="標楷體" w:hint="eastAsia"/>
                <w:kern w:val="0"/>
                <w:lang w:val="zh-TW"/>
              </w:rPr>
              <w:t>筆，已如期如質完成。</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9.1.81</w:t>
            </w:r>
            <w:r w:rsidRPr="004266F2">
              <w:rPr>
                <w:rFonts w:ascii="標楷體" w:eastAsia="標楷體" w:cs="標楷體" w:hint="eastAsia"/>
                <w:kern w:val="0"/>
                <w:lang w:val="zh-TW"/>
              </w:rPr>
              <w:t>內湖污水處理廠工程用地</w:t>
            </w:r>
            <w:r w:rsidRPr="004266F2">
              <w:rPr>
                <w:rFonts w:ascii="標楷體" w:eastAsia="標楷體" w:cs="標楷體"/>
                <w:kern w:val="0"/>
                <w:lang w:val="zh-TW"/>
              </w:rPr>
              <w:t>(3.95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土地購置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3,984</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3,984</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日提前完成支付。</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lastRenderedPageBreak/>
              <w:t>9.1.82</w:t>
            </w:r>
            <w:r w:rsidRPr="004266F2">
              <w:rPr>
                <w:rFonts w:ascii="標楷體" w:eastAsia="標楷體" w:cs="標楷體" w:hint="eastAsia"/>
                <w:kern w:val="0"/>
                <w:lang w:val="zh-TW"/>
              </w:rPr>
              <w:t>港墘污水處理廠初期工程土地購置費</w:t>
            </w:r>
            <w:r w:rsidRPr="004266F2">
              <w:rPr>
                <w:rFonts w:ascii="標楷體" w:eastAsia="標楷體" w:cs="標楷體"/>
                <w:kern w:val="0"/>
                <w:lang w:val="zh-TW"/>
              </w:rPr>
              <w:t>(0.27</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土地購置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110</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110</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平方公尺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3</w:t>
            </w:r>
            <w:r w:rsidRPr="004266F2">
              <w:rPr>
                <w:rFonts w:ascii="標楷體" w:eastAsia="標楷體" w:cs="標楷體" w:hint="eastAsia"/>
                <w:kern w:val="0"/>
                <w:lang w:val="zh-TW"/>
              </w:rPr>
              <w:t>月</w:t>
            </w:r>
            <w:r w:rsidRPr="004266F2">
              <w:rPr>
                <w:rFonts w:ascii="標楷體" w:eastAsia="標楷體" w:cs="標楷體"/>
                <w:kern w:val="0"/>
                <w:lang w:val="zh-TW"/>
              </w:rPr>
              <w:t>6</w:t>
            </w:r>
            <w:r w:rsidRPr="004266F2">
              <w:rPr>
                <w:rFonts w:ascii="標楷體" w:eastAsia="標楷體" w:cs="標楷體" w:hint="eastAsia"/>
                <w:kern w:val="0"/>
                <w:lang w:val="zh-TW"/>
              </w:rPr>
              <w:t>日提前完成支付。</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9.1.83</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期北投及士林區分管網工程</w:t>
            </w:r>
            <w:r w:rsidRPr="004266F2">
              <w:rPr>
                <w:rFonts w:ascii="標楷體" w:eastAsia="標楷體" w:cs="標楷體"/>
                <w:kern w:val="0"/>
                <w:lang w:val="zh-TW"/>
              </w:rPr>
              <w:t>(101</w:t>
            </w:r>
            <w:r w:rsidRPr="004266F2">
              <w:rPr>
                <w:rFonts w:ascii="標楷體" w:eastAsia="標楷體" w:cs="標楷體" w:hint="eastAsia"/>
                <w:kern w:val="0"/>
                <w:lang w:val="zh-TW"/>
              </w:rPr>
              <w:t>年預約工程</w:t>
            </w:r>
            <w:r w:rsidRPr="004266F2">
              <w:rPr>
                <w:rFonts w:ascii="標楷體" w:eastAsia="標楷體" w:cs="標楷體"/>
                <w:kern w:val="0"/>
                <w:lang w:val="zh-TW"/>
              </w:rPr>
              <w:t>)(0.19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衛生下水道分管網工程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500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505</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日完工、</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11</w:t>
            </w:r>
            <w:r w:rsidRPr="004266F2">
              <w:rPr>
                <w:rFonts w:ascii="標楷體" w:eastAsia="標楷體" w:cs="標楷體" w:hint="eastAsia"/>
                <w:kern w:val="0"/>
                <w:lang w:val="zh-TW"/>
              </w:rPr>
              <w:t>日驗收完成，提前完成及達成補助款預算，可供後續辦理用戶排水接管。</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9.1.84</w:t>
            </w:r>
            <w:r w:rsidRPr="004266F2">
              <w:rPr>
                <w:rFonts w:ascii="標楷體" w:eastAsia="標楷體" w:cs="標楷體" w:hint="eastAsia"/>
                <w:kern w:val="0"/>
                <w:lang w:val="zh-TW"/>
              </w:rPr>
              <w:t>紓流、抽水站及站體改善及增設工程</w:t>
            </w:r>
            <w:r w:rsidRPr="004266F2">
              <w:rPr>
                <w:rFonts w:ascii="標楷體" w:eastAsia="標楷體" w:cs="標楷體"/>
                <w:kern w:val="0"/>
                <w:lang w:val="zh-TW"/>
              </w:rPr>
              <w:t>(</w:t>
            </w:r>
            <w:r w:rsidRPr="004266F2">
              <w:rPr>
                <w:rFonts w:ascii="標楷體" w:eastAsia="標楷體" w:cs="標楷體" w:hint="eastAsia"/>
                <w:kern w:val="0"/>
                <w:lang w:val="zh-TW"/>
              </w:rPr>
              <w:t>第一標</w:t>
            </w:r>
            <w:r w:rsidRPr="004266F2">
              <w:rPr>
                <w:rFonts w:ascii="標楷體" w:eastAsia="標楷體" w:cs="標楷體"/>
                <w:kern w:val="0"/>
                <w:lang w:val="zh-TW"/>
              </w:rPr>
              <w:t>)(1.36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站體改善及增設工程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共</w:t>
            </w:r>
            <w:r w:rsidRPr="004266F2">
              <w:rPr>
                <w:rFonts w:ascii="標楷體" w:eastAsia="標楷體" w:cs="標楷體"/>
                <w:kern w:val="0"/>
                <w:lang w:val="zh-TW"/>
              </w:rPr>
              <w:t>5</w:t>
            </w:r>
            <w:r w:rsidRPr="004266F2">
              <w:rPr>
                <w:rFonts w:ascii="標楷體" w:eastAsia="標楷體" w:cs="標楷體" w:hint="eastAsia"/>
                <w:kern w:val="0"/>
                <w:lang w:val="zh-TW"/>
              </w:rPr>
              <w:t>處站體</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共</w:t>
            </w:r>
            <w:r w:rsidRPr="004266F2">
              <w:rPr>
                <w:rFonts w:ascii="標楷體" w:eastAsia="標楷體" w:cs="標楷體"/>
                <w:kern w:val="0"/>
                <w:lang w:val="zh-TW"/>
              </w:rPr>
              <w:t>5</w:t>
            </w:r>
            <w:r w:rsidRPr="004266F2">
              <w:rPr>
                <w:rFonts w:ascii="標楷體" w:eastAsia="標楷體" w:cs="標楷體" w:hint="eastAsia"/>
                <w:kern w:val="0"/>
                <w:lang w:val="zh-TW"/>
              </w:rPr>
              <w:t>處站體</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5</w:t>
            </w:r>
            <w:r w:rsidRPr="004266F2">
              <w:rPr>
                <w:rFonts w:ascii="標楷體" w:eastAsia="標楷體" w:cs="標楷體" w:hint="eastAsia"/>
                <w:kern w:val="0"/>
                <w:lang w:val="zh-TW"/>
              </w:rPr>
              <w:t>日完工、</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日驗收完成，提前完成及達成補助款預算，有助污水處理廠發揮更大功能。</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9.1.85</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期萬華及中正區分管網工程</w:t>
            </w:r>
            <w:r w:rsidRPr="004266F2">
              <w:rPr>
                <w:rFonts w:ascii="標楷體" w:eastAsia="標楷體" w:cs="標楷體"/>
                <w:kern w:val="0"/>
                <w:lang w:val="zh-TW"/>
              </w:rPr>
              <w:t>(101</w:t>
            </w:r>
            <w:r w:rsidRPr="004266F2">
              <w:rPr>
                <w:rFonts w:ascii="標楷體" w:eastAsia="標楷體" w:cs="標楷體" w:hint="eastAsia"/>
                <w:kern w:val="0"/>
                <w:lang w:val="zh-TW"/>
              </w:rPr>
              <w:t>年預約工程</w:t>
            </w:r>
            <w:r w:rsidRPr="004266F2">
              <w:rPr>
                <w:rFonts w:ascii="標楷體" w:eastAsia="標楷體" w:cs="標楷體"/>
                <w:kern w:val="0"/>
                <w:lang w:val="zh-TW"/>
              </w:rPr>
              <w:t>)(0.11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衛生下水道分管網工程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200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210</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AA55F9">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00AA55F9" w:rsidRPr="004266F2">
              <w:rPr>
                <w:rFonts w:ascii="標楷體" w:eastAsia="標楷體" w:cs="標楷體" w:hint="eastAsia"/>
                <w:kern w:val="0"/>
                <w:lang w:val="zh-TW"/>
              </w:rPr>
              <w:t>29</w:t>
            </w:r>
            <w:r w:rsidRPr="004266F2">
              <w:rPr>
                <w:rFonts w:ascii="標楷體" w:eastAsia="標楷體" w:cs="標楷體" w:hint="eastAsia"/>
                <w:kern w:val="0"/>
                <w:lang w:val="zh-TW"/>
              </w:rPr>
              <w:t>日完工、</w:t>
            </w:r>
            <w:r w:rsidR="00AA55F9" w:rsidRPr="004266F2">
              <w:rPr>
                <w:rFonts w:ascii="標楷體" w:eastAsia="標楷體" w:cs="標楷體" w:hint="eastAsia"/>
                <w:kern w:val="0"/>
                <w:lang w:val="zh-TW"/>
              </w:rPr>
              <w:t>9</w:t>
            </w:r>
            <w:r w:rsidRPr="004266F2">
              <w:rPr>
                <w:rFonts w:ascii="標楷體" w:eastAsia="標楷體" w:cs="標楷體" w:hint="eastAsia"/>
                <w:kern w:val="0"/>
                <w:lang w:val="zh-TW"/>
              </w:rPr>
              <w:t>月</w:t>
            </w:r>
            <w:r w:rsidR="00AA55F9" w:rsidRPr="004266F2">
              <w:rPr>
                <w:rFonts w:ascii="標楷體" w:eastAsia="標楷體" w:cs="標楷體" w:hint="eastAsia"/>
                <w:kern w:val="0"/>
                <w:lang w:val="zh-TW"/>
              </w:rPr>
              <w:t>4</w:t>
            </w:r>
            <w:r w:rsidRPr="004266F2">
              <w:rPr>
                <w:rFonts w:ascii="標楷體" w:eastAsia="標楷體" w:cs="標楷體" w:hint="eastAsia"/>
                <w:kern w:val="0"/>
                <w:lang w:val="zh-TW"/>
              </w:rPr>
              <w:t>日驗收完成，提前完成及達成補助款預算，可供後續辦理用戶排水接管。</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9.1.86</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期大安及文山區支管及用戶排水設備工程</w:t>
            </w:r>
            <w:r w:rsidRPr="004266F2">
              <w:rPr>
                <w:rFonts w:ascii="標楷體" w:eastAsia="標楷體" w:cs="標楷體"/>
                <w:kern w:val="0"/>
                <w:lang w:val="zh-TW"/>
              </w:rPr>
              <w:t>(101</w:t>
            </w:r>
            <w:r w:rsidRPr="004266F2">
              <w:rPr>
                <w:rFonts w:ascii="標楷體" w:eastAsia="標楷體" w:cs="標楷體" w:hint="eastAsia"/>
                <w:kern w:val="0"/>
                <w:lang w:val="zh-TW"/>
              </w:rPr>
              <w:t>年考試院附近地區</w:t>
            </w:r>
            <w:r w:rsidRPr="004266F2">
              <w:rPr>
                <w:rFonts w:ascii="標楷體" w:eastAsia="標楷體" w:cs="標楷體"/>
                <w:kern w:val="0"/>
                <w:lang w:val="zh-TW"/>
              </w:rPr>
              <w:t>)(0.45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衛生下水道用戶排水設備工程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1030</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5</w:t>
            </w:r>
            <w:r w:rsidRPr="004266F2">
              <w:rPr>
                <w:rFonts w:ascii="標楷體" w:eastAsia="標楷體" w:cs="標楷體" w:hint="eastAsia"/>
                <w:kern w:val="0"/>
                <w:lang w:val="zh-TW"/>
              </w:rPr>
              <w:t>月</w:t>
            </w:r>
            <w:r w:rsidRPr="004266F2">
              <w:rPr>
                <w:rFonts w:ascii="標楷體" w:eastAsia="標楷體" w:cs="標楷體"/>
                <w:kern w:val="0"/>
                <w:lang w:val="zh-TW"/>
              </w:rPr>
              <w:t>13</w:t>
            </w:r>
            <w:r w:rsidRPr="004266F2">
              <w:rPr>
                <w:rFonts w:ascii="標楷體" w:eastAsia="標楷體" w:cs="標楷體" w:hint="eastAsia"/>
                <w:kern w:val="0"/>
                <w:lang w:val="zh-TW"/>
              </w:rPr>
              <w:t>日完工、</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27</w:t>
            </w:r>
            <w:r w:rsidRPr="004266F2">
              <w:rPr>
                <w:rFonts w:ascii="標楷體" w:eastAsia="標楷體" w:cs="標楷體" w:hint="eastAsia"/>
                <w:kern w:val="0"/>
                <w:lang w:val="zh-TW"/>
              </w:rPr>
              <w:t>日驗收完成，提前完成及達成補助款預算，有效減少河川污染與改善環境衛生。</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9.1.87</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期大安及文山區支管及用戶排水設備工程</w:t>
            </w:r>
            <w:r w:rsidRPr="004266F2">
              <w:rPr>
                <w:rFonts w:ascii="標楷體" w:eastAsia="標楷體" w:cs="標楷體"/>
                <w:kern w:val="0"/>
                <w:lang w:val="zh-TW"/>
              </w:rPr>
              <w:t>(102</w:t>
            </w:r>
            <w:r w:rsidRPr="004266F2">
              <w:rPr>
                <w:rFonts w:ascii="標楷體" w:eastAsia="標楷體" w:cs="標楷體" w:hint="eastAsia"/>
                <w:kern w:val="0"/>
                <w:lang w:val="zh-TW"/>
              </w:rPr>
              <w:t>年軍功路附近地區</w:t>
            </w:r>
            <w:r w:rsidRPr="004266F2">
              <w:rPr>
                <w:rFonts w:ascii="標楷體" w:eastAsia="標楷體" w:cs="標楷體"/>
                <w:kern w:val="0"/>
                <w:lang w:val="zh-TW"/>
              </w:rPr>
              <w:t>)(0.04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衛生下水道用戶排水設備工程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160</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4</w:t>
            </w:r>
            <w:r w:rsidRPr="004266F2">
              <w:rPr>
                <w:rFonts w:ascii="標楷體" w:eastAsia="標楷體" w:cs="標楷體" w:hint="eastAsia"/>
                <w:kern w:val="0"/>
                <w:lang w:val="zh-TW"/>
              </w:rPr>
              <w:t>月</w:t>
            </w:r>
            <w:r w:rsidRPr="004266F2">
              <w:rPr>
                <w:rFonts w:ascii="標楷體" w:eastAsia="標楷體" w:cs="標楷體"/>
                <w:kern w:val="0"/>
                <w:lang w:val="zh-TW"/>
              </w:rPr>
              <w:t>2</w:t>
            </w:r>
            <w:r w:rsidRPr="004266F2">
              <w:rPr>
                <w:rFonts w:ascii="標楷體" w:eastAsia="標楷體" w:cs="標楷體" w:hint="eastAsia"/>
                <w:kern w:val="0"/>
                <w:lang w:val="zh-TW"/>
              </w:rPr>
              <w:t>日完工、</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14</w:t>
            </w:r>
            <w:r w:rsidRPr="004266F2">
              <w:rPr>
                <w:rFonts w:ascii="標楷體" w:eastAsia="標楷體" w:cs="標楷體" w:hint="eastAsia"/>
                <w:kern w:val="0"/>
                <w:lang w:val="zh-TW"/>
              </w:rPr>
              <w:t>日驗收完成，提前完成及達成補助款預算，有效減少河川污染與改善環境衛生。</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9.1.88</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期南港及內湖區分管網工程</w:t>
            </w:r>
            <w:r w:rsidRPr="004266F2">
              <w:rPr>
                <w:rFonts w:ascii="標楷體" w:eastAsia="標楷體" w:cs="標楷體"/>
                <w:kern w:val="0"/>
                <w:lang w:val="zh-TW"/>
              </w:rPr>
              <w:t>(102</w:t>
            </w:r>
            <w:r w:rsidRPr="004266F2">
              <w:rPr>
                <w:rFonts w:ascii="標楷體" w:eastAsia="標楷體" w:cs="標楷體" w:hint="eastAsia"/>
                <w:kern w:val="0"/>
                <w:lang w:val="zh-TW"/>
              </w:rPr>
              <w:t>年預約工程</w:t>
            </w:r>
            <w:r w:rsidRPr="004266F2">
              <w:rPr>
                <w:rFonts w:ascii="標楷體" w:eastAsia="標楷體" w:cs="標楷體"/>
                <w:kern w:val="0"/>
                <w:lang w:val="zh-TW"/>
              </w:rPr>
              <w:t>)(0.19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衛生下水道分管網工程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155</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7</w:t>
            </w:r>
            <w:r w:rsidRPr="004266F2">
              <w:rPr>
                <w:rFonts w:ascii="標楷體" w:eastAsia="標楷體" w:cs="標楷體" w:hint="eastAsia"/>
                <w:kern w:val="0"/>
                <w:lang w:val="zh-TW"/>
              </w:rPr>
              <w:t>月</w:t>
            </w:r>
            <w:r w:rsidRPr="004266F2">
              <w:rPr>
                <w:rFonts w:ascii="標楷體" w:eastAsia="標楷體" w:cs="標楷體"/>
                <w:kern w:val="0"/>
                <w:lang w:val="zh-TW"/>
              </w:rPr>
              <w:t>31</w:t>
            </w:r>
            <w:r w:rsidRPr="004266F2">
              <w:rPr>
                <w:rFonts w:ascii="標楷體" w:eastAsia="標楷體" w:cs="標楷體" w:hint="eastAsia"/>
                <w:kern w:val="0"/>
                <w:lang w:val="zh-TW"/>
              </w:rPr>
              <w:t>日完工、</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25</w:t>
            </w:r>
            <w:r w:rsidRPr="004266F2">
              <w:rPr>
                <w:rFonts w:ascii="標楷體" w:eastAsia="標楷體" w:cs="標楷體" w:hint="eastAsia"/>
                <w:kern w:val="0"/>
                <w:lang w:val="zh-TW"/>
              </w:rPr>
              <w:t>日驗收完成，提前完成及達成補助款預算，可供後續辦理用戶排水接管。</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9.1.89</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期大安及文山區支管及用戶排水設備工程</w:t>
            </w:r>
            <w:r w:rsidRPr="004266F2">
              <w:rPr>
                <w:rFonts w:ascii="標楷體" w:eastAsia="標楷體" w:cs="標楷體"/>
                <w:kern w:val="0"/>
                <w:lang w:val="zh-TW"/>
              </w:rPr>
              <w:t>(102</w:t>
            </w:r>
            <w:r w:rsidRPr="004266F2">
              <w:rPr>
                <w:rFonts w:ascii="標楷體" w:eastAsia="標楷體" w:cs="標楷體" w:hint="eastAsia"/>
                <w:kern w:val="0"/>
                <w:lang w:val="zh-TW"/>
              </w:rPr>
              <w:t>年預約工程</w:t>
            </w:r>
            <w:r w:rsidRPr="004266F2">
              <w:rPr>
                <w:rFonts w:ascii="標楷體" w:eastAsia="標楷體" w:cs="標楷體"/>
                <w:kern w:val="0"/>
                <w:lang w:val="zh-TW"/>
              </w:rPr>
              <w:t>)(0.38</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衛生下水道用戶排水設備工程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800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812</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4</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日完工、</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3</w:t>
            </w:r>
            <w:r w:rsidRPr="004266F2">
              <w:rPr>
                <w:rFonts w:ascii="標楷體" w:eastAsia="標楷體" w:cs="標楷體" w:hint="eastAsia"/>
                <w:kern w:val="0"/>
                <w:lang w:val="zh-TW"/>
              </w:rPr>
              <w:t>日驗收完成，提前完成及達成補助款預算，有效減少河川污染與改善環境衛生。</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9.1.90</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期大安及文山區分管網工程（</w:t>
            </w:r>
            <w:r w:rsidRPr="004266F2">
              <w:rPr>
                <w:rFonts w:ascii="標楷體" w:eastAsia="標楷體" w:cs="標楷體"/>
                <w:kern w:val="0"/>
                <w:lang w:val="zh-TW"/>
              </w:rPr>
              <w:t>102</w:t>
            </w:r>
            <w:r w:rsidRPr="004266F2">
              <w:rPr>
                <w:rFonts w:ascii="標楷體" w:eastAsia="標楷體" w:cs="標楷體" w:hint="eastAsia"/>
                <w:kern w:val="0"/>
                <w:lang w:val="zh-TW"/>
              </w:rPr>
              <w:t>年預約工程）</w:t>
            </w:r>
            <w:r w:rsidRPr="004266F2">
              <w:rPr>
                <w:rFonts w:ascii="標楷體" w:eastAsia="標楷體" w:cs="標楷體"/>
                <w:kern w:val="0"/>
                <w:lang w:val="zh-TW"/>
              </w:rPr>
              <w:t>(0.3</w:t>
            </w:r>
            <w:r w:rsidR="008975CD" w:rsidRPr="004266F2">
              <w:rPr>
                <w:rFonts w:ascii="標楷體" w:eastAsia="標楷體" w:cs="標楷體" w:hint="eastAsia"/>
                <w:kern w:val="0"/>
                <w:lang w:val="zh-TW"/>
              </w:rPr>
              <w:t>0</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衛生下水道分管網工程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115</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日完工、</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3</w:t>
            </w:r>
            <w:r w:rsidRPr="004266F2">
              <w:rPr>
                <w:rFonts w:ascii="標楷體" w:eastAsia="標楷體" w:cs="標楷體" w:hint="eastAsia"/>
                <w:kern w:val="0"/>
                <w:lang w:val="zh-TW"/>
              </w:rPr>
              <w:t>日驗收完成，提前完成及達成補助款預算，可供後續辦理用戶排水接管。</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9.1.91</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期北投及士林區支管及用戶排水設備工程</w:t>
            </w:r>
            <w:r w:rsidRPr="004266F2">
              <w:rPr>
                <w:rFonts w:ascii="標楷體" w:eastAsia="標楷體" w:cs="標楷體"/>
                <w:kern w:val="0"/>
                <w:lang w:val="zh-TW"/>
              </w:rPr>
              <w:t>(102</w:t>
            </w:r>
            <w:r w:rsidRPr="004266F2">
              <w:rPr>
                <w:rFonts w:ascii="標楷體" w:eastAsia="標楷體" w:cs="標楷體" w:hint="eastAsia"/>
                <w:kern w:val="0"/>
                <w:lang w:val="zh-TW"/>
              </w:rPr>
              <w:t>年預約工</w:t>
            </w:r>
            <w:r w:rsidRPr="004266F2">
              <w:rPr>
                <w:rFonts w:ascii="標楷體" w:eastAsia="標楷體" w:cs="標楷體" w:hint="eastAsia"/>
                <w:kern w:val="0"/>
                <w:lang w:val="zh-TW"/>
              </w:rPr>
              <w:lastRenderedPageBreak/>
              <w:t>程</w:t>
            </w:r>
            <w:r w:rsidRPr="004266F2">
              <w:rPr>
                <w:rFonts w:ascii="標楷體" w:eastAsia="標楷體" w:cs="標楷體"/>
                <w:kern w:val="0"/>
                <w:lang w:val="zh-TW"/>
              </w:rPr>
              <w:t>)(0.19</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衛生下水道用戶排水設備工程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500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525</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1</w:t>
            </w:r>
            <w:r w:rsidRPr="004266F2">
              <w:rPr>
                <w:rFonts w:ascii="標楷體" w:eastAsia="標楷體" w:cs="標楷體" w:hint="eastAsia"/>
                <w:kern w:val="0"/>
                <w:lang w:val="zh-TW"/>
              </w:rPr>
              <w:t>日完工、</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11</w:t>
            </w:r>
            <w:r w:rsidRPr="004266F2">
              <w:rPr>
                <w:rFonts w:ascii="標楷體" w:eastAsia="標楷體" w:cs="標楷體" w:hint="eastAsia"/>
                <w:kern w:val="0"/>
                <w:lang w:val="zh-TW"/>
              </w:rPr>
              <w:t>日完成驗收，較預定驗收日期超前及達成補助款預算，有效減少河川污染</w:t>
            </w:r>
            <w:r w:rsidRPr="004266F2">
              <w:rPr>
                <w:rFonts w:ascii="標楷體" w:eastAsia="標楷體" w:cs="標楷體" w:hint="eastAsia"/>
                <w:kern w:val="0"/>
                <w:lang w:val="zh-TW"/>
              </w:rPr>
              <w:lastRenderedPageBreak/>
              <w:t>與改善環境衛生。</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lastRenderedPageBreak/>
              <w:t>9.1.92</w:t>
            </w:r>
            <w:r w:rsidRPr="004266F2">
              <w:rPr>
                <w:rFonts w:ascii="標楷體" w:eastAsia="標楷體" w:cs="標楷體" w:hint="eastAsia"/>
                <w:kern w:val="0"/>
                <w:lang w:val="zh-TW"/>
              </w:rPr>
              <w:t>第</w:t>
            </w:r>
            <w:r w:rsidRPr="004266F2">
              <w:rPr>
                <w:rFonts w:ascii="標楷體" w:eastAsia="標楷體" w:cs="標楷體"/>
                <w:kern w:val="0"/>
                <w:lang w:val="zh-TW"/>
              </w:rPr>
              <w:t>3</w:t>
            </w:r>
            <w:r w:rsidRPr="004266F2">
              <w:rPr>
                <w:rFonts w:ascii="標楷體" w:eastAsia="標楷體" w:cs="標楷體" w:hint="eastAsia"/>
                <w:kern w:val="0"/>
                <w:lang w:val="zh-TW"/>
              </w:rPr>
              <w:t>期大安及文山區分管網工程（貓纜貓空站污水處理專用管工程）</w:t>
            </w:r>
            <w:r w:rsidRPr="004266F2">
              <w:rPr>
                <w:rFonts w:ascii="標楷體" w:eastAsia="標楷體" w:cs="標楷體"/>
                <w:kern w:val="0"/>
                <w:lang w:val="zh-TW"/>
              </w:rPr>
              <w:t>(0.42</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衛生下水道分管網工程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200</w:t>
            </w:r>
            <w:r w:rsidRPr="004266F2">
              <w:rPr>
                <w:rFonts w:ascii="標楷體" w:eastAsia="標楷體" w:cs="標楷體" w:hint="eastAsia"/>
                <w:kern w:val="0"/>
                <w:lang w:val="zh-TW"/>
              </w:rPr>
              <w:t>公尺</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215</w:t>
            </w:r>
            <w:r w:rsidRPr="004266F2">
              <w:rPr>
                <w:rFonts w:ascii="標楷體" w:eastAsia="標楷體" w:cs="標楷體" w:hint="eastAsia"/>
                <w:kern w:val="0"/>
                <w:lang w:val="zh-TW"/>
              </w:rPr>
              <w:t>公尺</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p w:rsidR="007735EA" w:rsidRPr="004266F2" w:rsidRDefault="007735EA" w:rsidP="009C14E7">
            <w:pPr>
              <w:autoSpaceDE w:val="0"/>
              <w:autoSpaceDN w:val="0"/>
              <w:adjustRightInd w:val="0"/>
              <w:spacing w:line="0" w:lineRule="atLeast"/>
              <w:jc w:val="center"/>
              <w:rPr>
                <w:rFonts w:ascii="新細明體" w:cs="新細明體"/>
                <w:kern w:val="0"/>
                <w:lang w:val="zh-TW"/>
              </w:rPr>
            </w:pP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6</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日完工、</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25</w:t>
            </w:r>
            <w:r w:rsidRPr="004266F2">
              <w:rPr>
                <w:rFonts w:ascii="標楷體" w:eastAsia="標楷體" w:cs="標楷體" w:hint="eastAsia"/>
                <w:kern w:val="0"/>
                <w:lang w:val="zh-TW"/>
              </w:rPr>
              <w:t>日驗收完成，提前完成及達成補助款預算，可供後續辦理用戶排水接管。</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9.1.93</w:t>
            </w:r>
            <w:r w:rsidRPr="004266F2">
              <w:rPr>
                <w:rFonts w:ascii="標楷體" w:eastAsia="標楷體" w:cs="標楷體" w:hint="eastAsia"/>
                <w:kern w:val="0"/>
                <w:lang w:val="zh-TW"/>
              </w:rPr>
              <w:t>臺北市山區道路改善及維護工程（第一期）</w:t>
            </w:r>
            <w:r w:rsidRPr="004266F2">
              <w:rPr>
                <w:rFonts w:ascii="標楷體" w:eastAsia="標楷體" w:cs="標楷體"/>
                <w:kern w:val="0"/>
                <w:lang w:val="zh-TW"/>
              </w:rPr>
              <w:t>(1.14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更新路基及</w:t>
            </w:r>
            <w:r w:rsidRPr="004266F2">
              <w:rPr>
                <w:rFonts w:ascii="標楷體" w:eastAsia="標楷體" w:cs="標楷體"/>
                <w:kern w:val="0"/>
                <w:lang w:val="zh-TW"/>
              </w:rPr>
              <w:t>AC</w:t>
            </w:r>
            <w:r w:rsidRPr="004266F2">
              <w:rPr>
                <w:rFonts w:ascii="標楷體" w:eastAsia="標楷體" w:cs="標楷體" w:hint="eastAsia"/>
                <w:kern w:val="0"/>
                <w:lang w:val="zh-TW"/>
              </w:rPr>
              <w:t>路面</w:t>
            </w:r>
          </w:p>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更新及新設護欄</w:t>
            </w:r>
          </w:p>
          <w:p w:rsidR="007735EA" w:rsidRPr="004266F2" w:rsidRDefault="007735EA" w:rsidP="0069427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水溝更新及加蓋</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20,000m</w:t>
            </w:r>
            <w:r w:rsidRPr="004266F2">
              <w:rPr>
                <w:rFonts w:ascii="標楷體" w:eastAsia="標楷體" w:cs="標楷體" w:hint="eastAsia"/>
                <w:kern w:val="0"/>
                <w:lang w:val="zh-TW"/>
              </w:rPr>
              <w:t>²</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800m</w:t>
            </w:r>
          </w:p>
          <w:p w:rsidR="007735EA" w:rsidRPr="004266F2" w:rsidRDefault="007735EA" w:rsidP="009C14E7">
            <w:pPr>
              <w:autoSpaceDE w:val="0"/>
              <w:autoSpaceDN w:val="0"/>
              <w:adjustRightInd w:val="0"/>
              <w:spacing w:line="0" w:lineRule="atLeast"/>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100m</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20,000m</w:t>
            </w:r>
            <w:r w:rsidRPr="004266F2">
              <w:rPr>
                <w:rFonts w:ascii="標楷體" w:eastAsia="標楷體" w:cs="標楷體" w:hint="eastAsia"/>
                <w:kern w:val="0"/>
                <w:lang w:val="zh-TW"/>
              </w:rPr>
              <w:t>²</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800m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p>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100m</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8537A4" w:rsidP="008537A4">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辦理本市山區道路及附屬設施之改善及維護工程</w:t>
            </w:r>
            <w:r w:rsidR="007735EA" w:rsidRPr="004266F2">
              <w:rPr>
                <w:rFonts w:ascii="標楷體" w:eastAsia="標楷體" w:cs="標楷體" w:hint="eastAsia"/>
                <w:kern w:val="0"/>
                <w:lang w:val="zh-TW"/>
              </w:rPr>
              <w:t>，於</w:t>
            </w:r>
            <w:r w:rsidR="007735EA" w:rsidRPr="004266F2">
              <w:rPr>
                <w:rFonts w:ascii="標楷體" w:eastAsia="標楷體" w:cs="標楷體"/>
                <w:kern w:val="0"/>
                <w:lang w:val="zh-TW"/>
              </w:rPr>
              <w:t>104</w:t>
            </w:r>
            <w:r w:rsidR="007735EA" w:rsidRPr="004266F2">
              <w:rPr>
                <w:rFonts w:ascii="標楷體" w:eastAsia="標楷體" w:cs="標楷體" w:hint="eastAsia"/>
                <w:kern w:val="0"/>
                <w:lang w:val="zh-TW"/>
              </w:rPr>
              <w:t>年</w:t>
            </w:r>
            <w:r w:rsidR="007735EA" w:rsidRPr="004266F2">
              <w:rPr>
                <w:rFonts w:ascii="標楷體" w:eastAsia="標楷體" w:cs="標楷體"/>
                <w:kern w:val="0"/>
                <w:lang w:val="zh-TW"/>
              </w:rPr>
              <w:t>11</w:t>
            </w:r>
            <w:r w:rsidR="007735EA" w:rsidRPr="004266F2">
              <w:rPr>
                <w:rFonts w:ascii="標楷體" w:eastAsia="標楷體" w:cs="標楷體" w:hint="eastAsia"/>
                <w:kern w:val="0"/>
                <w:lang w:val="zh-TW"/>
              </w:rPr>
              <w:t>月</w:t>
            </w:r>
            <w:r w:rsidR="007735EA" w:rsidRPr="004266F2">
              <w:rPr>
                <w:rFonts w:ascii="標楷體" w:eastAsia="標楷體" w:cs="標楷體"/>
                <w:kern w:val="0"/>
                <w:lang w:val="zh-TW"/>
              </w:rPr>
              <w:t>11</w:t>
            </w:r>
            <w:r w:rsidR="007735EA" w:rsidRPr="004266F2">
              <w:rPr>
                <w:rFonts w:ascii="標楷體" w:eastAsia="標楷體" w:cs="標楷體" w:hint="eastAsia"/>
                <w:kern w:val="0"/>
                <w:lang w:val="zh-TW"/>
              </w:rPr>
              <w:t>日竣工，依訂定目標值如質如期完成，本案計畫目標達成度為</w:t>
            </w:r>
            <w:r w:rsidR="007735EA" w:rsidRPr="004266F2">
              <w:rPr>
                <w:rFonts w:ascii="標楷體" w:eastAsia="標楷體" w:cs="標楷體"/>
                <w:kern w:val="0"/>
                <w:lang w:val="zh-TW"/>
              </w:rPr>
              <w:t>100</w:t>
            </w:r>
            <w:r w:rsidR="007735EA"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9.1.94</w:t>
            </w:r>
            <w:r w:rsidRPr="004266F2">
              <w:rPr>
                <w:rFonts w:ascii="標楷體" w:eastAsia="標楷體" w:cs="標楷體" w:hint="eastAsia"/>
                <w:kern w:val="0"/>
                <w:lang w:val="zh-TW"/>
              </w:rPr>
              <w:t>山區道路緊急處理工程（北投、士林區）</w:t>
            </w:r>
            <w:r w:rsidRPr="004266F2">
              <w:rPr>
                <w:rFonts w:ascii="標楷體" w:eastAsia="標楷體" w:cs="標楷體"/>
                <w:kern w:val="0"/>
                <w:lang w:val="zh-TW"/>
              </w:rPr>
              <w:t>(1.14</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8537A4">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針對北投區及士林區菁礐溪以北之山區道路辦理邊坡緊急處理及排水改善等工作，有效改善相關設施，於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31</w:t>
            </w:r>
            <w:r w:rsidRPr="004266F2">
              <w:rPr>
                <w:rFonts w:ascii="標楷體" w:eastAsia="標楷體" w:cs="標楷體" w:hint="eastAsia"/>
                <w:kern w:val="0"/>
                <w:lang w:val="zh-TW"/>
              </w:rPr>
              <w:t>日竣工，依訂定目標值如質如期完成，本案計畫目標達成度為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9.1.95</w:t>
            </w:r>
            <w:r w:rsidRPr="004266F2">
              <w:rPr>
                <w:rFonts w:ascii="標楷體" w:eastAsia="標楷體" w:cs="標楷體" w:hint="eastAsia"/>
                <w:kern w:val="0"/>
                <w:lang w:val="zh-TW"/>
              </w:rPr>
              <w:t>道路緊急處理工程（信義、南港、文山、大安區）</w:t>
            </w:r>
            <w:r w:rsidRPr="004266F2">
              <w:rPr>
                <w:rFonts w:ascii="標楷體" w:eastAsia="標楷體" w:cs="標楷體"/>
                <w:kern w:val="0"/>
                <w:lang w:val="zh-TW"/>
              </w:rPr>
              <w:t>(0.91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8537A4">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針對信義、南港、文山、大安區之山區道路辦理邊坡緊急處</w:t>
            </w:r>
            <w:r w:rsidR="008537A4" w:rsidRPr="004266F2">
              <w:rPr>
                <w:rFonts w:ascii="標楷體" w:eastAsia="標楷體" w:cs="標楷體" w:hint="eastAsia"/>
                <w:kern w:val="0"/>
                <w:lang w:val="zh-TW"/>
              </w:rPr>
              <w:t>理及排水改善等工作，有效改善相關設施</w:t>
            </w: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日竣工，依訂定目標值如質如期完成，本案計畫目標達成度為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9.1.96</w:t>
            </w:r>
            <w:r w:rsidRPr="004266F2">
              <w:rPr>
                <w:rFonts w:ascii="標楷體" w:eastAsia="標楷體" w:cs="標楷體" w:hint="eastAsia"/>
                <w:kern w:val="0"/>
                <w:lang w:val="zh-TW"/>
              </w:rPr>
              <w:t>登山步道緊急處理工程</w:t>
            </w:r>
            <w:r w:rsidRPr="004266F2">
              <w:rPr>
                <w:rFonts w:ascii="標楷體" w:eastAsia="標楷體" w:cs="標楷體"/>
                <w:kern w:val="0"/>
                <w:lang w:val="zh-TW"/>
              </w:rPr>
              <w:t>(0.81</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D41F80"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kern w:val="0"/>
                <w:lang w:val="zh-TW"/>
              </w:rPr>
              <w:t>100</w:t>
            </w:r>
            <w:r w:rsidR="007735EA"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D41F80">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針對本市登山步道辦理颱風豪雨期間緊急搶災處理，並維護步道之相關設施零星修復。本件為因應杜鵑颱風災害點位調整，使工程預計完工日期延後，後順利於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12</w:t>
            </w:r>
            <w:r w:rsidRPr="004266F2">
              <w:rPr>
                <w:rFonts w:ascii="標楷體" w:eastAsia="標楷體" w:cs="標楷體" w:hint="eastAsia"/>
                <w:kern w:val="0"/>
                <w:lang w:val="zh-TW"/>
              </w:rPr>
              <w:t>月</w:t>
            </w:r>
            <w:r w:rsidRPr="004266F2">
              <w:rPr>
                <w:rFonts w:ascii="標楷體" w:eastAsia="標楷體" w:cs="標楷體"/>
                <w:kern w:val="0"/>
                <w:lang w:val="zh-TW"/>
              </w:rPr>
              <w:t>31</w:t>
            </w:r>
            <w:r w:rsidRPr="004266F2">
              <w:rPr>
                <w:rFonts w:ascii="標楷體" w:eastAsia="標楷體" w:cs="標楷體" w:hint="eastAsia"/>
                <w:kern w:val="0"/>
                <w:lang w:val="zh-TW"/>
              </w:rPr>
              <w:t>日完工。</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9.1.97</w:t>
            </w:r>
            <w:r w:rsidRPr="004266F2">
              <w:rPr>
                <w:rFonts w:ascii="標楷體" w:eastAsia="標楷體" w:cs="標楷體" w:hint="eastAsia"/>
                <w:kern w:val="0"/>
                <w:lang w:val="zh-TW"/>
              </w:rPr>
              <w:t>土石流潛勢溪流改善及設施維護工程</w:t>
            </w:r>
            <w:r w:rsidRPr="004266F2">
              <w:rPr>
                <w:rFonts w:ascii="標楷體" w:eastAsia="標楷體" w:cs="標楷體"/>
                <w:kern w:val="0"/>
                <w:lang w:val="zh-TW"/>
              </w:rPr>
              <w:t>(0.45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8537A4">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針對更寮腳溪（北市編號</w:t>
            </w:r>
            <w:r w:rsidRPr="004266F2">
              <w:rPr>
                <w:rFonts w:ascii="標楷體" w:eastAsia="標楷體" w:cs="標楷體"/>
                <w:kern w:val="0"/>
                <w:lang w:val="zh-TW"/>
              </w:rPr>
              <w:t>DF037</w:t>
            </w:r>
            <w:r w:rsidRPr="004266F2">
              <w:rPr>
                <w:rFonts w:ascii="標楷體" w:eastAsia="標楷體" w:cs="標楷體" w:hint="eastAsia"/>
                <w:kern w:val="0"/>
                <w:lang w:val="zh-TW"/>
              </w:rPr>
              <w:t>土石流潛勢溪流）中游段進行整治工程，總計完成護岸</w:t>
            </w:r>
            <w:r w:rsidRPr="004266F2">
              <w:rPr>
                <w:rFonts w:ascii="標楷體" w:eastAsia="標楷體" w:cs="標楷體"/>
                <w:kern w:val="0"/>
                <w:lang w:val="zh-TW"/>
              </w:rPr>
              <w:t>332</w:t>
            </w:r>
            <w:r w:rsidRPr="004266F2">
              <w:rPr>
                <w:rFonts w:ascii="標楷體" w:eastAsia="標楷體" w:cs="標楷體" w:hint="eastAsia"/>
                <w:kern w:val="0"/>
                <w:lang w:val="zh-TW"/>
              </w:rPr>
              <w:t>公尺、固床工</w:t>
            </w:r>
            <w:r w:rsidRPr="004266F2">
              <w:rPr>
                <w:rFonts w:ascii="標楷體" w:eastAsia="標楷體" w:cs="標楷體"/>
                <w:kern w:val="0"/>
                <w:lang w:val="zh-TW"/>
              </w:rPr>
              <w:t>14</w:t>
            </w:r>
            <w:r w:rsidRPr="004266F2">
              <w:rPr>
                <w:rFonts w:ascii="標楷體" w:eastAsia="標楷體" w:cs="標楷體" w:hint="eastAsia"/>
                <w:kern w:val="0"/>
                <w:lang w:val="zh-TW"/>
              </w:rPr>
              <w:t>座，於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9</w:t>
            </w:r>
            <w:r w:rsidRPr="004266F2">
              <w:rPr>
                <w:rFonts w:ascii="標楷體" w:eastAsia="標楷體" w:cs="標楷體" w:hint="eastAsia"/>
                <w:kern w:val="0"/>
                <w:lang w:val="zh-TW"/>
              </w:rPr>
              <w:t>月</w:t>
            </w:r>
            <w:r w:rsidRPr="004266F2">
              <w:rPr>
                <w:rFonts w:ascii="標楷體" w:eastAsia="標楷體" w:cs="標楷體"/>
                <w:kern w:val="0"/>
                <w:lang w:val="zh-TW"/>
              </w:rPr>
              <w:t>14</w:t>
            </w:r>
            <w:r w:rsidRPr="004266F2">
              <w:rPr>
                <w:rFonts w:ascii="標楷體" w:eastAsia="標楷體" w:cs="標楷體" w:hint="eastAsia"/>
                <w:kern w:val="0"/>
                <w:lang w:val="zh-TW"/>
              </w:rPr>
              <w:t>日竣工，依訂定目標值如質如</w:t>
            </w:r>
            <w:r w:rsidRPr="004266F2">
              <w:rPr>
                <w:rFonts w:ascii="標楷體" w:eastAsia="標楷體" w:cs="標楷體" w:hint="eastAsia"/>
                <w:kern w:val="0"/>
                <w:lang w:val="zh-TW"/>
              </w:rPr>
              <w:lastRenderedPageBreak/>
              <w:t>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lastRenderedPageBreak/>
              <w:t>9.1.98</w:t>
            </w:r>
            <w:r w:rsidRPr="004266F2">
              <w:rPr>
                <w:rFonts w:ascii="標楷體" w:eastAsia="標楷體" w:cs="標楷體" w:hint="eastAsia"/>
                <w:kern w:val="0"/>
                <w:lang w:val="zh-TW"/>
              </w:rPr>
              <w:t>溪溝周邊水保設施緊急處理工程</w:t>
            </w:r>
            <w:r w:rsidRPr="004266F2">
              <w:rPr>
                <w:rFonts w:ascii="標楷體" w:eastAsia="標楷體" w:cs="標楷體"/>
                <w:kern w:val="0"/>
                <w:lang w:val="zh-TW"/>
              </w:rPr>
              <w:t>(0.63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335A82"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針對溪溝周邊水保設施損壞等經常性維護工作，於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001C04FA" w:rsidRPr="004266F2">
              <w:rPr>
                <w:rFonts w:ascii="標楷體" w:eastAsia="標楷體" w:cs="標楷體" w:hint="eastAsia"/>
                <w:kern w:val="0"/>
                <w:lang w:val="zh-TW"/>
              </w:rPr>
              <w:t>11</w:t>
            </w:r>
            <w:r w:rsidRPr="004266F2">
              <w:rPr>
                <w:rFonts w:ascii="標楷體" w:eastAsia="標楷體" w:cs="標楷體" w:hint="eastAsia"/>
                <w:kern w:val="0"/>
                <w:lang w:val="zh-TW"/>
              </w:rPr>
              <w:t>月</w:t>
            </w:r>
            <w:r w:rsidR="001C04FA" w:rsidRPr="004266F2">
              <w:rPr>
                <w:rFonts w:ascii="標楷體" w:eastAsia="標楷體" w:cs="標楷體" w:hint="eastAsia"/>
                <w:kern w:val="0"/>
                <w:lang w:val="zh-TW"/>
              </w:rPr>
              <w:t>4</w:t>
            </w:r>
            <w:r w:rsidRPr="004266F2">
              <w:rPr>
                <w:rFonts w:ascii="標楷體" w:eastAsia="標楷體" w:cs="標楷體" w:hint="eastAsia"/>
                <w:kern w:val="0"/>
                <w:lang w:val="zh-TW"/>
              </w:rPr>
              <w:t>日竣工，依訂定目標值如質如期完成，本案計畫目標達成度為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9.1.99</w:t>
            </w:r>
            <w:r w:rsidRPr="004266F2">
              <w:rPr>
                <w:rFonts w:ascii="標楷體" w:eastAsia="標楷體" w:cs="標楷體" w:hint="eastAsia"/>
                <w:kern w:val="0"/>
                <w:lang w:val="zh-TW"/>
              </w:rPr>
              <w:t>土石流潛勢溪流緊急處理工程</w:t>
            </w:r>
            <w:r w:rsidRPr="004266F2">
              <w:rPr>
                <w:rFonts w:ascii="標楷體" w:eastAsia="標楷體" w:cs="標楷體"/>
                <w:kern w:val="0"/>
                <w:lang w:val="zh-TW"/>
              </w:rPr>
              <w:t>(0.3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消能池</w:t>
            </w:r>
          </w:p>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砌石固床工</w:t>
            </w:r>
          </w:p>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砌石護岸</w:t>
            </w:r>
          </w:p>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跳階步道</w:t>
            </w:r>
          </w:p>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竹子湖意象</w:t>
            </w:r>
          </w:p>
          <w:p w:rsidR="007735EA" w:rsidRPr="004266F2" w:rsidRDefault="007735EA" w:rsidP="0069427F">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單向指標牌</w:t>
            </w:r>
          </w:p>
          <w:p w:rsidR="007735EA" w:rsidRPr="004266F2" w:rsidRDefault="007735EA" w:rsidP="0069427F">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雙向指標牌</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座</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14</w:t>
            </w:r>
            <w:r w:rsidRPr="004266F2">
              <w:rPr>
                <w:rFonts w:ascii="標楷體" w:eastAsia="標楷體" w:cs="標楷體" w:hint="eastAsia"/>
                <w:kern w:val="0"/>
                <w:lang w:val="zh-TW"/>
              </w:rPr>
              <w:t>座</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332m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3.2m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式</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5</w:t>
            </w:r>
            <w:r w:rsidRPr="004266F2">
              <w:rPr>
                <w:rFonts w:ascii="標楷體" w:eastAsia="標楷體" w:cs="標楷體" w:hint="eastAsia"/>
                <w:kern w:val="0"/>
                <w:lang w:val="zh-TW"/>
              </w:rPr>
              <w:t>座</w:t>
            </w:r>
          </w:p>
          <w:p w:rsidR="007735EA" w:rsidRPr="004266F2" w:rsidRDefault="007735EA" w:rsidP="0069427F">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座</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座</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14</w:t>
            </w:r>
            <w:r w:rsidRPr="004266F2">
              <w:rPr>
                <w:rFonts w:ascii="標楷體" w:eastAsia="標楷體" w:cs="標楷體" w:hint="eastAsia"/>
                <w:kern w:val="0"/>
                <w:lang w:val="zh-TW"/>
              </w:rPr>
              <w:t>座</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332m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3.2m</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式</w:t>
            </w:r>
          </w:p>
          <w:p w:rsidR="007735EA" w:rsidRPr="004266F2" w:rsidRDefault="007735EA" w:rsidP="009C14E7">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5</w:t>
            </w:r>
            <w:r w:rsidRPr="004266F2">
              <w:rPr>
                <w:rFonts w:ascii="標楷體" w:eastAsia="標楷體" w:cs="標楷體" w:hint="eastAsia"/>
                <w:kern w:val="0"/>
                <w:lang w:val="zh-TW"/>
              </w:rPr>
              <w:t>座</w:t>
            </w:r>
          </w:p>
          <w:p w:rsidR="007735EA" w:rsidRPr="004266F2" w:rsidRDefault="007735EA" w:rsidP="0069427F">
            <w:pPr>
              <w:autoSpaceDE w:val="0"/>
              <w:autoSpaceDN w:val="0"/>
              <w:adjustRightInd w:val="0"/>
              <w:spacing w:line="0" w:lineRule="atLeast"/>
              <w:jc w:val="center"/>
              <w:rPr>
                <w:rFonts w:ascii="標楷體" w:eastAsia="標楷體" w:cs="標楷體"/>
                <w:kern w:val="0"/>
                <w:lang w:val="zh-TW"/>
              </w:rPr>
            </w:pPr>
            <w:r w:rsidRPr="004266F2">
              <w:rPr>
                <w:rFonts w:ascii="標楷體" w:eastAsia="標楷體" w:cs="標楷體"/>
                <w:kern w:val="0"/>
                <w:lang w:val="zh-TW"/>
              </w:rPr>
              <w:t>2</w:t>
            </w:r>
            <w:r w:rsidRPr="004266F2">
              <w:rPr>
                <w:rFonts w:ascii="標楷體" w:eastAsia="標楷體" w:cs="標楷體" w:hint="eastAsia"/>
                <w:kern w:val="0"/>
                <w:lang w:val="zh-TW"/>
              </w:rPr>
              <w:t>座</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CA5DC4">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針對本市</w:t>
            </w:r>
            <w:r w:rsidRPr="004266F2">
              <w:rPr>
                <w:rFonts w:ascii="標楷體" w:eastAsia="標楷體" w:cs="標楷體"/>
                <w:kern w:val="0"/>
                <w:lang w:val="zh-TW"/>
              </w:rPr>
              <w:t>50</w:t>
            </w:r>
            <w:r w:rsidRPr="004266F2">
              <w:rPr>
                <w:rFonts w:ascii="標楷體" w:eastAsia="標楷體" w:cs="標楷體" w:hint="eastAsia"/>
                <w:kern w:val="0"/>
                <w:lang w:val="zh-TW"/>
              </w:rPr>
              <w:t>條土石流潛勢溪流及具土石流致災可能之溪溝，進行清疏、維護與改善工作以及緊急處理實施災害搶修工作，於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20</w:t>
            </w:r>
            <w:r w:rsidRPr="004266F2">
              <w:rPr>
                <w:rFonts w:ascii="標楷體" w:eastAsia="標楷體" w:cs="標楷體" w:hint="eastAsia"/>
                <w:kern w:val="0"/>
                <w:lang w:val="zh-TW"/>
              </w:rPr>
              <w:t>日竣工，依訂定目標值如質如期完成，本案計畫目標達成度</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9.1.100</w:t>
            </w:r>
            <w:r w:rsidRPr="004266F2">
              <w:rPr>
                <w:rFonts w:ascii="標楷體" w:eastAsia="標楷體" w:cs="標楷體" w:hint="eastAsia"/>
                <w:kern w:val="0"/>
                <w:lang w:val="zh-TW"/>
              </w:rPr>
              <w:t>山坡地住宅邊坡防災及緊急處理工程</w:t>
            </w:r>
            <w:r w:rsidRPr="004266F2">
              <w:rPr>
                <w:rFonts w:ascii="標楷體" w:eastAsia="標楷體" w:cs="標楷體"/>
                <w:kern w:val="0"/>
                <w:lang w:val="zh-TW"/>
              </w:rPr>
              <w:t>(0.45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8537A4">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針對山坡地住宅周邊排水溝淤積、危木處理及相關設施損壞等經常性維護工作，及對颱風豪雨來襲所造成山坡地住宅周邊災害、進行相關水土保持工程，</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5</w:t>
            </w:r>
            <w:r w:rsidRPr="004266F2">
              <w:rPr>
                <w:rFonts w:ascii="標楷體" w:eastAsia="標楷體" w:cs="標楷體" w:hint="eastAsia"/>
                <w:kern w:val="0"/>
                <w:lang w:val="zh-TW"/>
              </w:rPr>
              <w:t>月</w:t>
            </w:r>
            <w:r w:rsidRPr="004266F2">
              <w:rPr>
                <w:rFonts w:ascii="標楷體" w:eastAsia="標楷體" w:cs="標楷體"/>
                <w:kern w:val="0"/>
                <w:lang w:val="zh-TW"/>
              </w:rPr>
              <w:t>1</w:t>
            </w:r>
            <w:r w:rsidRPr="004266F2">
              <w:rPr>
                <w:rFonts w:ascii="標楷體" w:eastAsia="標楷體" w:cs="標楷體" w:hint="eastAsia"/>
                <w:kern w:val="0"/>
                <w:lang w:val="zh-TW"/>
              </w:rPr>
              <w:t>日開工，於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11</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日完工，並於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12</w:t>
            </w:r>
            <w:r w:rsidRPr="004266F2">
              <w:rPr>
                <w:rFonts w:ascii="標楷體" w:eastAsia="標楷體" w:cs="標楷體" w:hint="eastAsia"/>
                <w:kern w:val="0"/>
                <w:lang w:val="zh-TW"/>
              </w:rPr>
              <w:t>月</w:t>
            </w:r>
            <w:r w:rsidRPr="004266F2">
              <w:rPr>
                <w:rFonts w:ascii="標楷體" w:eastAsia="標楷體" w:cs="標楷體"/>
                <w:kern w:val="0"/>
                <w:lang w:val="zh-TW"/>
              </w:rPr>
              <w:t>25</w:t>
            </w:r>
            <w:r w:rsidRPr="004266F2">
              <w:rPr>
                <w:rFonts w:ascii="標楷體" w:eastAsia="標楷體" w:cs="標楷體" w:hint="eastAsia"/>
                <w:kern w:val="0"/>
                <w:lang w:val="zh-TW"/>
              </w:rPr>
              <w:t>日驗收，依訂定目標值如質如期完成，本案計畫目標達成度為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9.1.101</w:t>
            </w:r>
            <w:r w:rsidRPr="004266F2">
              <w:rPr>
                <w:rFonts w:ascii="標楷體" w:eastAsia="標楷體" w:cs="標楷體" w:hint="eastAsia"/>
                <w:kern w:val="0"/>
                <w:lang w:val="zh-TW"/>
              </w:rPr>
              <w:t>山坡地邊坡緊急處理工程（士林、北投、內湖、中山區）</w:t>
            </w:r>
            <w:r w:rsidRPr="004266F2">
              <w:rPr>
                <w:rFonts w:ascii="標楷體" w:eastAsia="標楷體" w:cs="標楷體"/>
                <w:kern w:val="0"/>
                <w:lang w:val="zh-TW"/>
              </w:rPr>
              <w:t>(0.76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標楷體" w:eastAsia="標楷體" w:cs="標楷體"/>
                <w:kern w:val="0"/>
                <w:lang w:val="zh-TW"/>
              </w:rPr>
            </w:pPr>
            <w:r w:rsidRPr="004266F2">
              <w:rPr>
                <w:rFonts w:ascii="標楷體" w:eastAsia="標楷體" w:cs="標楷體" w:hint="eastAsia"/>
                <w:kern w:val="0"/>
                <w:lang w:val="zh-TW"/>
              </w:rPr>
              <w:t>針對山坡地水土保持設施損壞等經常性維護工作，總計處理</w:t>
            </w:r>
            <w:r w:rsidRPr="004266F2">
              <w:rPr>
                <w:rFonts w:ascii="標楷體" w:eastAsia="標楷體" w:cs="標楷體"/>
                <w:kern w:val="0"/>
                <w:lang w:val="zh-TW"/>
              </w:rPr>
              <w:t>14</w:t>
            </w:r>
            <w:r w:rsidRPr="004266F2">
              <w:rPr>
                <w:rFonts w:ascii="標楷體" w:eastAsia="標楷體" w:cs="標楷體" w:hint="eastAsia"/>
                <w:kern w:val="0"/>
                <w:lang w:val="zh-TW"/>
              </w:rPr>
              <w:t>處</w:t>
            </w:r>
            <w:r w:rsidR="008537A4" w:rsidRPr="004266F2">
              <w:rPr>
                <w:rFonts w:ascii="標楷體" w:eastAsia="標楷體" w:cs="標楷體" w:hint="eastAsia"/>
                <w:kern w:val="0"/>
                <w:lang w:val="zh-TW"/>
              </w:rPr>
              <w:t>，</w:t>
            </w: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日竣工，依訂定目標值如質如期完成，本案計畫目標達成度為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9.1.102</w:t>
            </w:r>
            <w:r w:rsidRPr="004266F2">
              <w:rPr>
                <w:rFonts w:ascii="標楷體" w:eastAsia="標楷體" w:cs="標楷體" w:hint="eastAsia"/>
                <w:kern w:val="0"/>
                <w:lang w:val="zh-TW"/>
              </w:rPr>
              <w:t>山坡地邊坡緊急處理工程（南港、文山、信義、大安、中正區）</w:t>
            </w:r>
            <w:r w:rsidRPr="004266F2">
              <w:rPr>
                <w:rFonts w:ascii="標楷體" w:eastAsia="標楷體" w:cs="標楷體"/>
                <w:kern w:val="0"/>
                <w:lang w:val="zh-TW"/>
              </w:rPr>
              <w:t>(0.76</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8537A4">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針對山坡地水土保持設施損壞等經常性維護工作，總計處理</w:t>
            </w:r>
            <w:r w:rsidRPr="004266F2">
              <w:rPr>
                <w:rFonts w:ascii="標楷體" w:eastAsia="標楷體" w:cs="標楷體"/>
                <w:kern w:val="0"/>
                <w:lang w:val="zh-TW"/>
              </w:rPr>
              <w:t>12</w:t>
            </w:r>
            <w:r w:rsidR="008537A4" w:rsidRPr="004266F2">
              <w:rPr>
                <w:rFonts w:ascii="標楷體" w:eastAsia="標楷體" w:cs="標楷體" w:hint="eastAsia"/>
                <w:kern w:val="0"/>
                <w:lang w:val="zh-TW"/>
              </w:rPr>
              <w:t>處，</w:t>
            </w:r>
            <w:r w:rsidRPr="004266F2">
              <w:rPr>
                <w:rFonts w:ascii="標楷體" w:eastAsia="標楷體" w:cs="標楷體" w:hint="eastAsia"/>
                <w:kern w:val="0"/>
                <w:lang w:val="zh-TW"/>
              </w:rPr>
              <w:t>於</w:t>
            </w:r>
            <w:r w:rsidRPr="004266F2">
              <w:rPr>
                <w:rFonts w:ascii="標楷體" w:eastAsia="標楷體" w:cs="標楷體"/>
                <w:kern w:val="0"/>
                <w:lang w:val="zh-TW"/>
              </w:rPr>
              <w:t>104</w:t>
            </w:r>
            <w:r w:rsidRPr="004266F2">
              <w:rPr>
                <w:rFonts w:ascii="標楷體" w:eastAsia="標楷體" w:cs="標楷體" w:hint="eastAsia"/>
                <w:kern w:val="0"/>
                <w:lang w:val="zh-TW"/>
              </w:rPr>
              <w:t>年</w:t>
            </w:r>
            <w:r w:rsidRPr="004266F2">
              <w:rPr>
                <w:rFonts w:ascii="標楷體" w:eastAsia="標楷體" w:cs="標楷體"/>
                <w:kern w:val="0"/>
                <w:lang w:val="zh-TW"/>
              </w:rPr>
              <w:t>10</w:t>
            </w:r>
            <w:r w:rsidRPr="004266F2">
              <w:rPr>
                <w:rFonts w:ascii="標楷體" w:eastAsia="標楷體" w:cs="標楷體" w:hint="eastAsia"/>
                <w:kern w:val="0"/>
                <w:lang w:val="zh-TW"/>
              </w:rPr>
              <w:t>月</w:t>
            </w:r>
            <w:r w:rsidRPr="004266F2">
              <w:rPr>
                <w:rFonts w:ascii="標楷體" w:eastAsia="標楷體" w:cs="標楷體"/>
                <w:kern w:val="0"/>
                <w:lang w:val="zh-TW"/>
              </w:rPr>
              <w:t>30</w:t>
            </w:r>
            <w:r w:rsidRPr="004266F2">
              <w:rPr>
                <w:rFonts w:ascii="標楷體" w:eastAsia="標楷體" w:cs="標楷體" w:hint="eastAsia"/>
                <w:kern w:val="0"/>
                <w:lang w:val="zh-TW"/>
              </w:rPr>
              <w:t>日竣工，依訂定目標值如質如期完成，本案計畫目標達成度為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9.1.103</w:t>
            </w:r>
            <w:r w:rsidRPr="004266F2">
              <w:rPr>
                <w:rFonts w:ascii="標楷體" w:eastAsia="標楷體" w:cs="標楷體" w:hint="eastAsia"/>
                <w:kern w:val="0"/>
                <w:lang w:val="zh-TW"/>
              </w:rPr>
              <w:t>山坡地農業社區緊急處理工</w:t>
            </w:r>
            <w:r w:rsidRPr="004266F2">
              <w:rPr>
                <w:rFonts w:ascii="標楷體" w:eastAsia="標楷體" w:cs="標楷體" w:hint="eastAsia"/>
                <w:kern w:val="0"/>
                <w:lang w:val="zh-TW"/>
              </w:rPr>
              <w:lastRenderedPageBreak/>
              <w:t>程</w:t>
            </w:r>
            <w:r w:rsidRPr="004266F2">
              <w:rPr>
                <w:rFonts w:ascii="標楷體" w:eastAsia="標楷體" w:cs="標楷體"/>
                <w:kern w:val="0"/>
                <w:lang w:val="zh-TW"/>
              </w:rPr>
              <w:t>(0.3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lastRenderedPageBreak/>
              <w:t>本案屬開口契約，依實際</w:t>
            </w:r>
            <w:r w:rsidRPr="004266F2">
              <w:rPr>
                <w:rFonts w:ascii="標楷體" w:eastAsia="標楷體" w:cs="標楷體" w:hint="eastAsia"/>
                <w:kern w:val="0"/>
                <w:lang w:val="zh-TW"/>
              </w:rPr>
              <w:lastRenderedPageBreak/>
              <w:t>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lastRenderedPageBreak/>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內湖區白石湖全區維護、士林區鐵馬一站環境改善</w:t>
            </w:r>
            <w:r w:rsidRPr="004266F2">
              <w:rPr>
                <w:rFonts w:ascii="標楷體" w:eastAsia="標楷體" w:cs="標楷體" w:hint="eastAsia"/>
                <w:kern w:val="0"/>
                <w:lang w:val="zh-TW"/>
              </w:rPr>
              <w:lastRenderedPageBreak/>
              <w:t>維護、士林區菁山路賞櫻平台環境改善、北投區行義橋旁情人瀑布空間改善、市容查報及</w:t>
            </w:r>
            <w:r w:rsidRPr="004266F2">
              <w:rPr>
                <w:rFonts w:ascii="標楷體" w:eastAsia="標楷體" w:cs="標楷體"/>
                <w:kern w:val="0"/>
                <w:lang w:val="zh-TW"/>
              </w:rPr>
              <w:t>1999</w:t>
            </w:r>
            <w:r w:rsidRPr="004266F2">
              <w:rPr>
                <w:rFonts w:ascii="標楷體" w:eastAsia="標楷體" w:cs="標楷體" w:hint="eastAsia"/>
                <w:kern w:val="0"/>
                <w:lang w:val="zh-TW"/>
              </w:rPr>
              <w:t>通報施作，依訂定目標值如質如期完成，本案計畫目標達成度為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lastRenderedPageBreak/>
              <w:t>9.1.104</w:t>
            </w:r>
            <w:r w:rsidRPr="004266F2">
              <w:rPr>
                <w:rFonts w:ascii="標楷體" w:eastAsia="標楷體" w:cs="標楷體" w:hint="eastAsia"/>
                <w:kern w:val="0"/>
                <w:lang w:val="zh-TW"/>
              </w:rPr>
              <w:t>休閒遊憩設施緊急處理工程</w:t>
            </w:r>
            <w:r w:rsidRPr="004266F2">
              <w:rPr>
                <w:rFonts w:ascii="標楷體" w:eastAsia="標楷體" w:cs="標楷體"/>
                <w:kern w:val="0"/>
                <w:lang w:val="zh-TW"/>
              </w:rPr>
              <w:t>(0.53</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針對轄管各風景區、露營場及其他遊憩場區相關設施搶修與緊急處理，依訂定目標值如質如期完成，本案計畫目標達成度為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1"/>
        </w:trPr>
        <w:tc>
          <w:tcPr>
            <w:tcW w:w="230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ind w:left="240"/>
              <w:jc w:val="both"/>
              <w:rPr>
                <w:rFonts w:ascii="新細明體" w:cs="新細明體"/>
                <w:kern w:val="0"/>
                <w:lang w:val="zh-TW"/>
              </w:rPr>
            </w:pPr>
            <w:r w:rsidRPr="004266F2">
              <w:rPr>
                <w:rFonts w:ascii="標楷體" w:eastAsia="標楷體" w:cs="標楷體"/>
                <w:kern w:val="0"/>
                <w:lang w:val="zh-TW"/>
              </w:rPr>
              <w:t>9.1.105</w:t>
            </w:r>
            <w:r w:rsidRPr="004266F2">
              <w:rPr>
                <w:rFonts w:ascii="標楷體" w:eastAsia="標楷體" w:cs="標楷體" w:hint="eastAsia"/>
                <w:kern w:val="0"/>
                <w:lang w:val="zh-TW"/>
              </w:rPr>
              <w:t>山坡地危木、病蟲害及景觀造林等設施緊急處理工程</w:t>
            </w:r>
            <w:r w:rsidRPr="004266F2">
              <w:rPr>
                <w:rFonts w:ascii="標楷體" w:eastAsia="標楷體" w:cs="標楷體"/>
                <w:kern w:val="0"/>
                <w:lang w:val="zh-TW"/>
              </w:rPr>
              <w:t>(0.15</w:t>
            </w:r>
            <w:r w:rsidRPr="004266F2">
              <w:rPr>
                <w:rFonts w:ascii="標楷體" w:eastAsia="標楷體" w:cs="標楷體" w:hint="eastAsia"/>
                <w:kern w:val="0"/>
                <w:lang w:val="zh-TW"/>
              </w:rPr>
              <w:t>％</w:t>
            </w:r>
            <w:r w:rsidRPr="004266F2">
              <w:rPr>
                <w:rFonts w:ascii="標楷體" w:eastAsia="標楷體" w:cs="標楷體"/>
                <w:kern w:val="0"/>
                <w:lang w:val="zh-TW"/>
              </w:rPr>
              <w:t>)</w:t>
            </w:r>
          </w:p>
        </w:tc>
        <w:tc>
          <w:tcPr>
            <w:tcW w:w="1456"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本案屬開口契約，依實際維護及偶發性需要，編列工作項目</w:t>
            </w:r>
          </w:p>
        </w:tc>
        <w:tc>
          <w:tcPr>
            <w:tcW w:w="1092"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063"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w:t>
            </w:r>
            <w:r w:rsidRPr="004266F2">
              <w:rPr>
                <w:rFonts w:ascii="標楷體" w:eastAsia="標楷體" w:cs="標楷體" w:hint="eastAsia"/>
                <w:kern w:val="0"/>
                <w:lang w:val="zh-TW"/>
              </w:rPr>
              <w:t>案</w:t>
            </w:r>
          </w:p>
        </w:tc>
        <w:tc>
          <w:tcPr>
            <w:tcW w:w="1281"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kern w:val="0"/>
                <w:lang w:val="zh-TW"/>
              </w:rPr>
              <w:t>100</w:t>
            </w:r>
            <w:r w:rsidRPr="004266F2">
              <w:rPr>
                <w:rFonts w:ascii="標楷體" w:eastAsia="標楷體" w:cs="標楷體" w:hint="eastAsia"/>
                <w:kern w:val="0"/>
                <w:lang w:val="zh-TW"/>
              </w:rPr>
              <w:t>％</w:t>
            </w:r>
          </w:p>
        </w:tc>
        <w:tc>
          <w:tcPr>
            <w:tcW w:w="2728" w:type="dxa"/>
            <w:tcBorders>
              <w:top w:val="single" w:sz="3" w:space="0" w:color="000000"/>
              <w:left w:val="single" w:sz="3" w:space="0" w:color="000000"/>
              <w:bottom w:val="single" w:sz="3" w:space="0" w:color="000000"/>
              <w:right w:val="single" w:sz="3" w:space="0" w:color="000000"/>
            </w:tcBorders>
            <w:shd w:val="clear" w:color="000000" w:fill="FFFFFF"/>
          </w:tcPr>
          <w:p w:rsidR="007735EA" w:rsidRPr="004266F2" w:rsidRDefault="007735EA" w:rsidP="009C14E7">
            <w:pPr>
              <w:autoSpaceDE w:val="0"/>
              <w:autoSpaceDN w:val="0"/>
              <w:adjustRightInd w:val="0"/>
              <w:spacing w:line="0" w:lineRule="atLeast"/>
              <w:jc w:val="both"/>
              <w:rPr>
                <w:rFonts w:ascii="新細明體" w:cs="新細明體"/>
                <w:kern w:val="0"/>
                <w:lang w:val="zh-TW"/>
              </w:rPr>
            </w:pPr>
            <w:r w:rsidRPr="004266F2">
              <w:rPr>
                <w:rFonts w:ascii="標楷體" w:eastAsia="標楷體" w:cs="標楷體" w:hint="eastAsia"/>
                <w:kern w:val="0"/>
                <w:lang w:val="zh-TW"/>
              </w:rPr>
              <w:t>針對轄管遊憩場域相關設施搶修與山坡地危木緊急處理，依訂定目標值如質如期完成，本案計畫目標達成度為</w:t>
            </w:r>
            <w:r w:rsidRPr="004266F2">
              <w:rPr>
                <w:rFonts w:ascii="標楷體" w:eastAsia="標楷體" w:cs="標楷體"/>
                <w:kern w:val="0"/>
                <w:lang w:val="zh-TW"/>
              </w:rPr>
              <w:t>100</w:t>
            </w:r>
            <w:r w:rsidRPr="004266F2">
              <w:rPr>
                <w:rFonts w:ascii="標楷體" w:eastAsia="標楷體" w:cs="標楷體" w:hint="eastAsia"/>
                <w:kern w:val="0"/>
                <w:lang w:val="zh-TW"/>
              </w:rPr>
              <w:t>％。</w:t>
            </w:r>
          </w:p>
        </w:tc>
      </w:tr>
      <w:tr w:rsidR="004266F2" w:rsidRPr="004266F2" w:rsidTr="00F913DD">
        <w:trPr>
          <w:trHeight w:val="468"/>
        </w:trPr>
        <w:tc>
          <w:tcPr>
            <w:tcW w:w="2303" w:type="dxa"/>
            <w:tcBorders>
              <w:top w:val="single" w:sz="3" w:space="0" w:color="000000"/>
              <w:left w:val="single" w:sz="3" w:space="0" w:color="000000"/>
              <w:bottom w:val="single" w:sz="3" w:space="0" w:color="000000"/>
              <w:right w:val="single" w:sz="3" w:space="0" w:color="000000"/>
            </w:tcBorders>
            <w:shd w:val="clear" w:color="auto" w:fill="F2F2F2"/>
            <w:vAlign w:val="center"/>
          </w:tcPr>
          <w:p w:rsidR="007735EA" w:rsidRPr="004266F2" w:rsidRDefault="007735EA"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bCs/>
                <w:kern w:val="0"/>
                <w:lang w:val="zh-TW"/>
              </w:rPr>
              <w:t>績效目標平均達成率</w:t>
            </w:r>
          </w:p>
        </w:tc>
        <w:tc>
          <w:tcPr>
            <w:tcW w:w="7620"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rsidR="007735EA" w:rsidRPr="004266F2" w:rsidRDefault="00D41F80" w:rsidP="009C14E7">
            <w:pPr>
              <w:autoSpaceDE w:val="0"/>
              <w:autoSpaceDN w:val="0"/>
              <w:adjustRightInd w:val="0"/>
              <w:spacing w:line="0" w:lineRule="atLeast"/>
              <w:jc w:val="center"/>
              <w:rPr>
                <w:rFonts w:ascii="新細明體" w:cs="新細明體"/>
                <w:kern w:val="0"/>
                <w:lang w:val="zh-TW"/>
              </w:rPr>
            </w:pPr>
            <w:r w:rsidRPr="004266F2">
              <w:rPr>
                <w:rFonts w:ascii="標楷體" w:eastAsia="標楷體" w:cs="標楷體" w:hint="eastAsia"/>
                <w:bCs/>
                <w:kern w:val="0"/>
                <w:lang w:val="zh-TW"/>
              </w:rPr>
              <w:t>100</w:t>
            </w:r>
            <w:r w:rsidR="00E823F8" w:rsidRPr="004266F2">
              <w:rPr>
                <w:rFonts w:ascii="標楷體" w:eastAsia="標楷體" w:cs="標楷體"/>
                <w:bCs/>
                <w:kern w:val="0"/>
                <w:lang w:val="zh-TW"/>
              </w:rPr>
              <w:t>％</w:t>
            </w:r>
          </w:p>
        </w:tc>
      </w:tr>
    </w:tbl>
    <w:p w:rsidR="00CA5DC4" w:rsidRPr="004266F2" w:rsidRDefault="00CA5DC4" w:rsidP="004D11B7">
      <w:pPr>
        <w:pStyle w:val="a3"/>
        <w:spacing w:beforeLines="50" w:before="180" w:afterLines="50" w:after="180" w:line="500" w:lineRule="exact"/>
        <w:rPr>
          <w:rFonts w:ascii="標楷體" w:hAnsi="標楷體"/>
          <w:sz w:val="28"/>
        </w:rPr>
      </w:pPr>
    </w:p>
    <w:p w:rsidR="00CA5DC4" w:rsidRPr="004266F2" w:rsidRDefault="00CA5DC4">
      <w:pPr>
        <w:widowControl/>
        <w:rPr>
          <w:rFonts w:ascii="標楷體" w:eastAsia="標楷體" w:hAnsi="標楷體"/>
          <w:sz w:val="28"/>
          <w:szCs w:val="20"/>
        </w:rPr>
      </w:pPr>
      <w:r w:rsidRPr="004266F2">
        <w:rPr>
          <w:rFonts w:ascii="標楷體" w:hAnsi="標楷體"/>
          <w:sz w:val="28"/>
        </w:rPr>
        <w:br w:type="page"/>
      </w:r>
    </w:p>
    <w:p w:rsidR="00130C1B" w:rsidRPr="004266F2" w:rsidRDefault="00130C1B" w:rsidP="004D11B7">
      <w:pPr>
        <w:pStyle w:val="a3"/>
        <w:spacing w:beforeLines="50" w:before="180" w:afterLines="50" w:after="180" w:line="500" w:lineRule="exact"/>
        <w:rPr>
          <w:rFonts w:ascii="標楷體" w:hAnsi="標楷體"/>
          <w:sz w:val="28"/>
        </w:rPr>
      </w:pPr>
      <w:r w:rsidRPr="004266F2">
        <w:rPr>
          <w:rFonts w:ascii="標楷體" w:hAnsi="標楷體" w:hint="eastAsia"/>
          <w:sz w:val="28"/>
        </w:rPr>
        <w:lastRenderedPageBreak/>
        <w:t>參、</w:t>
      </w:r>
      <w:r w:rsidR="00B508E7" w:rsidRPr="004266F2">
        <w:rPr>
          <w:rFonts w:ascii="標楷體" w:hAnsi="標楷體" w:hint="eastAsia"/>
          <w:sz w:val="28"/>
        </w:rPr>
        <w:t>進度及預算</w:t>
      </w:r>
      <w:r w:rsidR="002D6CFB" w:rsidRPr="004266F2">
        <w:rPr>
          <w:rFonts w:ascii="標楷體" w:hAnsi="標楷體" w:hint="eastAsia"/>
          <w:sz w:val="28"/>
        </w:rPr>
        <w:t>執行情形</w:t>
      </w:r>
    </w:p>
    <w:p w:rsidR="007735EA" w:rsidRPr="004266F2" w:rsidRDefault="00743FEE" w:rsidP="00664400">
      <w:pPr>
        <w:autoSpaceDE w:val="0"/>
        <w:autoSpaceDN w:val="0"/>
        <w:adjustRightInd w:val="0"/>
        <w:spacing w:line="400" w:lineRule="exact"/>
        <w:ind w:left="840" w:hangingChars="300" w:hanging="840"/>
        <w:jc w:val="both"/>
        <w:rPr>
          <w:rFonts w:ascii="標楷體" w:eastAsia="標楷體" w:cs="標楷體"/>
          <w:kern w:val="0"/>
          <w:sz w:val="28"/>
          <w:szCs w:val="28"/>
          <w:lang w:val="zh-TW"/>
        </w:rPr>
      </w:pPr>
      <w:r w:rsidRPr="004266F2">
        <w:rPr>
          <w:rFonts w:ascii="標楷體" w:eastAsia="標楷體" w:cs="標楷體" w:hint="eastAsia"/>
          <w:kern w:val="0"/>
          <w:sz w:val="28"/>
          <w:szCs w:val="28"/>
        </w:rPr>
        <w:t xml:space="preserve">　</w:t>
      </w:r>
      <w:r w:rsidR="007735EA" w:rsidRPr="004266F2">
        <w:rPr>
          <w:rFonts w:ascii="標楷體" w:eastAsia="標楷體" w:cs="標楷體" w:hint="eastAsia"/>
          <w:kern w:val="0"/>
          <w:sz w:val="28"/>
          <w:szCs w:val="28"/>
          <w:lang w:val="zh-TW"/>
        </w:rPr>
        <w:t>一、</w:t>
      </w:r>
      <w:r w:rsidR="007735EA" w:rsidRPr="004266F2">
        <w:rPr>
          <w:rFonts w:ascii="標楷體" w:eastAsia="標楷體" w:cs="標楷體"/>
          <w:kern w:val="0"/>
          <w:sz w:val="28"/>
          <w:szCs w:val="28"/>
          <w:lang w:val="zh-TW"/>
        </w:rPr>
        <w:t>104</w:t>
      </w:r>
      <w:r w:rsidR="007735EA" w:rsidRPr="004266F2">
        <w:rPr>
          <w:rFonts w:ascii="標楷體" w:eastAsia="標楷體" w:cs="標楷體" w:hint="eastAsia"/>
          <w:kern w:val="0"/>
          <w:sz w:val="28"/>
          <w:szCs w:val="28"/>
          <w:lang w:val="zh-TW"/>
        </w:rPr>
        <w:t>年度基本設施補助計畫原預定辦理</w:t>
      </w:r>
      <w:r w:rsidR="003815D6" w:rsidRPr="004266F2">
        <w:rPr>
          <w:rFonts w:ascii="標楷體" w:eastAsia="標楷體" w:cs="標楷體" w:hint="eastAsia"/>
          <w:kern w:val="0"/>
          <w:sz w:val="28"/>
          <w:szCs w:val="28"/>
          <w:lang w:val="zh-TW"/>
        </w:rPr>
        <w:t>152</w:t>
      </w:r>
      <w:r w:rsidR="007735EA" w:rsidRPr="004266F2">
        <w:rPr>
          <w:rFonts w:ascii="標楷體" w:eastAsia="標楷體" w:cs="標楷體" w:hint="eastAsia"/>
          <w:kern w:val="0"/>
          <w:sz w:val="28"/>
          <w:szCs w:val="28"/>
          <w:lang w:val="zh-TW"/>
        </w:rPr>
        <w:t>件標案，總經費</w:t>
      </w:r>
      <w:r w:rsidR="007735EA" w:rsidRPr="004266F2">
        <w:rPr>
          <w:rFonts w:ascii="標楷體" w:eastAsia="標楷體" w:cs="標楷體"/>
          <w:kern w:val="0"/>
          <w:sz w:val="28"/>
          <w:szCs w:val="28"/>
          <w:lang w:val="zh-TW"/>
        </w:rPr>
        <w:t>2,640,561</w:t>
      </w:r>
      <w:r w:rsidR="007735EA" w:rsidRPr="004266F2">
        <w:rPr>
          <w:rFonts w:ascii="標楷體" w:eastAsia="標楷體" w:cs="標楷體" w:hint="eastAsia"/>
          <w:kern w:val="0"/>
          <w:sz w:val="28"/>
          <w:szCs w:val="28"/>
          <w:lang w:val="zh-TW"/>
        </w:rPr>
        <w:t>千元（包括中央補助</w:t>
      </w:r>
      <w:r w:rsidR="007735EA" w:rsidRPr="004266F2">
        <w:rPr>
          <w:rFonts w:ascii="標楷體" w:eastAsia="標楷體" w:cs="標楷體"/>
          <w:kern w:val="0"/>
          <w:sz w:val="28"/>
          <w:szCs w:val="28"/>
          <w:lang w:val="zh-TW"/>
        </w:rPr>
        <w:t>2,551,792</w:t>
      </w:r>
      <w:r w:rsidR="007735EA" w:rsidRPr="004266F2">
        <w:rPr>
          <w:rFonts w:ascii="標楷體" w:eastAsia="標楷體" w:cs="標楷體" w:hint="eastAsia"/>
          <w:kern w:val="0"/>
          <w:sz w:val="28"/>
          <w:szCs w:val="28"/>
          <w:lang w:val="zh-TW"/>
        </w:rPr>
        <w:t>千元，本府自籌</w:t>
      </w:r>
      <w:r w:rsidR="007735EA" w:rsidRPr="004266F2">
        <w:rPr>
          <w:rFonts w:ascii="標楷體" w:eastAsia="標楷體" w:cs="標楷體"/>
          <w:kern w:val="0"/>
          <w:sz w:val="28"/>
          <w:szCs w:val="28"/>
          <w:lang w:val="zh-TW"/>
        </w:rPr>
        <w:t>88,769</w:t>
      </w:r>
      <w:r w:rsidR="007735EA" w:rsidRPr="004266F2">
        <w:rPr>
          <w:rFonts w:ascii="標楷體" w:eastAsia="標楷體" w:cs="標楷體" w:hint="eastAsia"/>
          <w:kern w:val="0"/>
          <w:sz w:val="28"/>
          <w:szCs w:val="28"/>
          <w:lang w:val="zh-TW"/>
        </w:rPr>
        <w:t>千元），年度中註銷</w:t>
      </w:r>
      <w:r w:rsidR="007735EA" w:rsidRPr="004266F2">
        <w:rPr>
          <w:rFonts w:ascii="標楷體" w:eastAsia="標楷體" w:cs="標楷體"/>
          <w:kern w:val="0"/>
          <w:sz w:val="28"/>
          <w:szCs w:val="28"/>
          <w:lang w:val="zh-TW"/>
        </w:rPr>
        <w:t>0</w:t>
      </w:r>
      <w:r w:rsidR="007735EA" w:rsidRPr="004266F2">
        <w:rPr>
          <w:rFonts w:ascii="標楷體" w:eastAsia="標楷體" w:cs="標楷體" w:hint="eastAsia"/>
          <w:kern w:val="0"/>
          <w:sz w:val="28"/>
          <w:szCs w:val="28"/>
          <w:lang w:val="zh-TW"/>
        </w:rPr>
        <w:t>件，變更作業計畫</w:t>
      </w:r>
      <w:r w:rsidR="007735EA" w:rsidRPr="004266F2">
        <w:rPr>
          <w:rFonts w:ascii="標楷體" w:eastAsia="標楷體" w:cs="標楷體"/>
          <w:kern w:val="0"/>
          <w:sz w:val="28"/>
          <w:szCs w:val="28"/>
          <w:lang w:val="zh-TW"/>
        </w:rPr>
        <w:t>1</w:t>
      </w:r>
      <w:r w:rsidR="007735EA" w:rsidRPr="004266F2">
        <w:rPr>
          <w:rFonts w:ascii="標楷體" w:eastAsia="標楷體" w:cs="標楷體" w:hint="eastAsia"/>
          <w:kern w:val="0"/>
          <w:sz w:val="28"/>
          <w:szCs w:val="28"/>
          <w:lang w:val="zh-TW"/>
        </w:rPr>
        <w:t>件，新增</w:t>
      </w:r>
      <w:r w:rsidR="007735EA" w:rsidRPr="004266F2">
        <w:rPr>
          <w:rFonts w:ascii="標楷體" w:eastAsia="標楷體" w:cs="標楷體"/>
          <w:kern w:val="0"/>
          <w:sz w:val="28"/>
          <w:szCs w:val="28"/>
          <w:lang w:val="zh-TW"/>
        </w:rPr>
        <w:t>0</w:t>
      </w:r>
      <w:r w:rsidR="007735EA" w:rsidRPr="004266F2">
        <w:rPr>
          <w:rFonts w:ascii="標楷體" w:eastAsia="標楷體" w:cs="標楷體" w:hint="eastAsia"/>
          <w:kern w:val="0"/>
          <w:sz w:val="28"/>
          <w:szCs w:val="28"/>
          <w:lang w:val="zh-TW"/>
        </w:rPr>
        <w:t>件，實際執行</w:t>
      </w:r>
      <w:r w:rsidR="007735EA" w:rsidRPr="004266F2">
        <w:rPr>
          <w:rFonts w:ascii="標楷體" w:eastAsia="標楷體" w:cs="標楷體"/>
          <w:kern w:val="0"/>
          <w:sz w:val="28"/>
          <w:szCs w:val="28"/>
          <w:lang w:val="zh-TW"/>
        </w:rPr>
        <w:t>152</w:t>
      </w:r>
      <w:r w:rsidR="007735EA" w:rsidRPr="004266F2">
        <w:rPr>
          <w:rFonts w:ascii="標楷體" w:eastAsia="標楷體" w:cs="標楷體" w:hint="eastAsia"/>
          <w:kern w:val="0"/>
          <w:sz w:val="28"/>
          <w:szCs w:val="28"/>
          <w:lang w:val="zh-TW"/>
        </w:rPr>
        <w:t>件，註銷及變更率為</w:t>
      </w:r>
      <w:r w:rsidR="007735EA" w:rsidRPr="004266F2">
        <w:rPr>
          <w:rFonts w:ascii="標楷體" w:eastAsia="標楷體" w:cs="標楷體"/>
          <w:kern w:val="0"/>
          <w:sz w:val="28"/>
          <w:szCs w:val="28"/>
          <w:lang w:val="zh-TW"/>
        </w:rPr>
        <w:t>0.66</w:t>
      </w:r>
      <w:r w:rsidR="007735EA" w:rsidRPr="004266F2">
        <w:rPr>
          <w:rFonts w:ascii="標楷體" w:eastAsia="標楷體" w:cs="標楷體" w:hint="eastAsia"/>
          <w:kern w:val="0"/>
          <w:sz w:val="28"/>
          <w:szCs w:val="28"/>
          <w:lang w:val="zh-TW"/>
        </w:rPr>
        <w:t>％。</w:t>
      </w:r>
    </w:p>
    <w:p w:rsidR="004D11B7" w:rsidRPr="004266F2" w:rsidRDefault="00743FEE" w:rsidP="00664400">
      <w:pPr>
        <w:autoSpaceDE w:val="0"/>
        <w:autoSpaceDN w:val="0"/>
        <w:adjustRightInd w:val="0"/>
        <w:spacing w:line="400" w:lineRule="exact"/>
        <w:ind w:left="840" w:hangingChars="300" w:hanging="84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7735EA" w:rsidRPr="004266F2">
        <w:rPr>
          <w:rFonts w:ascii="標楷體" w:eastAsia="標楷體" w:cs="標楷體" w:hint="eastAsia"/>
          <w:kern w:val="0"/>
          <w:sz w:val="28"/>
          <w:szCs w:val="28"/>
          <w:lang w:val="zh-TW"/>
        </w:rPr>
        <w:t>二、標案執行情形一覽表</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截至</w:t>
      </w:r>
      <w:r w:rsidR="007735EA" w:rsidRPr="004266F2">
        <w:rPr>
          <w:rFonts w:ascii="標楷體" w:eastAsia="標楷體" w:cs="標楷體"/>
          <w:kern w:val="0"/>
          <w:sz w:val="28"/>
          <w:szCs w:val="28"/>
          <w:lang w:val="zh-TW"/>
        </w:rPr>
        <w:t>104</w:t>
      </w:r>
      <w:r w:rsidR="007735EA" w:rsidRPr="004266F2">
        <w:rPr>
          <w:rFonts w:ascii="標楷體" w:eastAsia="標楷體" w:cs="標楷體" w:hint="eastAsia"/>
          <w:kern w:val="0"/>
          <w:sz w:val="28"/>
          <w:szCs w:val="28"/>
          <w:lang w:val="zh-TW"/>
        </w:rPr>
        <w:t>年</w:t>
      </w:r>
      <w:r w:rsidR="007735EA" w:rsidRPr="004266F2">
        <w:rPr>
          <w:rFonts w:ascii="標楷體" w:eastAsia="標楷體" w:cs="標楷體"/>
          <w:kern w:val="0"/>
          <w:sz w:val="28"/>
          <w:szCs w:val="28"/>
          <w:lang w:val="zh-TW"/>
        </w:rPr>
        <w:t>12</w:t>
      </w:r>
      <w:r w:rsidR="007735EA" w:rsidRPr="004266F2">
        <w:rPr>
          <w:rFonts w:ascii="標楷體" w:eastAsia="標楷體" w:cs="標楷體" w:hint="eastAsia"/>
          <w:kern w:val="0"/>
          <w:sz w:val="28"/>
          <w:szCs w:val="28"/>
          <w:lang w:val="zh-TW"/>
        </w:rPr>
        <w:t>月底止</w:t>
      </w:r>
      <w:r w:rsidR="007735EA" w:rsidRPr="004266F2">
        <w:rPr>
          <w:rFonts w:ascii="標楷體" w:eastAsia="標楷體" w:cs="標楷體"/>
          <w:kern w:val="0"/>
          <w:sz w:val="28"/>
          <w:szCs w:val="28"/>
          <w:lang w:val="zh-TW"/>
        </w:rPr>
        <w:t>)</w:t>
      </w:r>
    </w:p>
    <w:p w:rsidR="00CA5DC4" w:rsidRPr="004266F2" w:rsidRDefault="00CA5DC4" w:rsidP="00664400">
      <w:pPr>
        <w:autoSpaceDE w:val="0"/>
        <w:autoSpaceDN w:val="0"/>
        <w:adjustRightInd w:val="0"/>
        <w:spacing w:line="400" w:lineRule="exact"/>
        <w:ind w:left="840" w:hangingChars="300" w:hanging="84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104年度各標案發包、完工、驗收、查核點進度符合</w:t>
      </w:r>
      <w:r w:rsidR="00193F2B" w:rsidRPr="004266F2">
        <w:rPr>
          <w:rFonts w:ascii="標楷體" w:eastAsia="標楷體" w:cs="標楷體" w:hint="eastAsia"/>
          <w:kern w:val="0"/>
          <w:sz w:val="28"/>
          <w:szCs w:val="28"/>
          <w:lang w:val="zh-TW"/>
        </w:rPr>
        <w:t>案件數，以及預算達成情形</w:t>
      </w:r>
      <w:r w:rsidRPr="004266F2">
        <w:rPr>
          <w:rFonts w:ascii="標楷體" w:eastAsia="標楷體" w:cs="標楷體" w:hint="eastAsia"/>
          <w:kern w:val="0"/>
          <w:sz w:val="28"/>
          <w:szCs w:val="28"/>
          <w:lang w:val="zh-TW"/>
        </w:rPr>
        <w:t>，詳如表3-</w:t>
      </w:r>
      <w:r w:rsidR="001B2568" w:rsidRPr="004266F2">
        <w:rPr>
          <w:rFonts w:ascii="標楷體" w:eastAsia="標楷體" w:cs="標楷體" w:hint="eastAsia"/>
          <w:kern w:val="0"/>
          <w:sz w:val="28"/>
          <w:szCs w:val="28"/>
          <w:lang w:val="zh-TW"/>
        </w:rPr>
        <w:t>1</w:t>
      </w:r>
      <w:r w:rsidRPr="004266F2">
        <w:rPr>
          <w:rFonts w:ascii="標楷體" w:eastAsia="標楷體" w:cs="標楷體" w:hint="eastAsia"/>
          <w:kern w:val="0"/>
          <w:sz w:val="28"/>
          <w:szCs w:val="28"/>
          <w:lang w:val="zh-TW"/>
        </w:rPr>
        <w:t>、3-</w:t>
      </w:r>
      <w:r w:rsidR="001B2568" w:rsidRPr="004266F2">
        <w:rPr>
          <w:rFonts w:ascii="標楷體" w:eastAsia="標楷體" w:cs="標楷體" w:hint="eastAsia"/>
          <w:kern w:val="0"/>
          <w:sz w:val="28"/>
          <w:szCs w:val="28"/>
          <w:lang w:val="zh-TW"/>
        </w:rPr>
        <w:t>2</w:t>
      </w:r>
      <w:r w:rsidRPr="004266F2">
        <w:rPr>
          <w:rFonts w:ascii="標楷體" w:eastAsia="標楷體" w:cs="標楷體" w:hint="eastAsia"/>
          <w:kern w:val="0"/>
          <w:sz w:val="28"/>
          <w:szCs w:val="28"/>
          <w:lang w:val="zh-TW"/>
        </w:rPr>
        <w:t>：</w:t>
      </w:r>
    </w:p>
    <w:p w:rsidR="007735EA" w:rsidRPr="004266F2" w:rsidRDefault="00743FEE" w:rsidP="00CA5DC4">
      <w:pPr>
        <w:autoSpaceDE w:val="0"/>
        <w:autoSpaceDN w:val="0"/>
        <w:adjustRightInd w:val="0"/>
        <w:spacing w:beforeLines="50" w:before="180" w:line="400" w:lineRule="exact"/>
        <w:ind w:firstLine="576"/>
        <w:jc w:val="center"/>
        <w:rPr>
          <w:rFonts w:ascii="標楷體" w:eastAsia="標楷體" w:cs="標楷體"/>
          <w:kern w:val="0"/>
          <w:sz w:val="28"/>
          <w:szCs w:val="28"/>
          <w:lang w:val="zh-TW"/>
        </w:rPr>
      </w:pPr>
      <w:r w:rsidRPr="004266F2">
        <w:rPr>
          <w:rFonts w:ascii="標楷體" w:eastAsia="標楷體" w:cs="標楷體" w:hint="eastAsia"/>
          <w:kern w:val="0"/>
          <w:sz w:val="28"/>
          <w:szCs w:val="28"/>
          <w:lang w:val="zh-TW"/>
        </w:rPr>
        <w:t>表</w:t>
      </w:r>
      <w:r w:rsidR="00CA5DC4" w:rsidRPr="004266F2">
        <w:rPr>
          <w:rFonts w:ascii="標楷體" w:eastAsia="標楷體" w:cs="標楷體" w:hint="eastAsia"/>
          <w:kern w:val="0"/>
          <w:sz w:val="28"/>
          <w:szCs w:val="28"/>
          <w:lang w:val="zh-TW"/>
        </w:rPr>
        <w:t>3-</w:t>
      </w:r>
      <w:r w:rsidR="001B2568" w:rsidRPr="004266F2">
        <w:rPr>
          <w:rFonts w:ascii="標楷體" w:eastAsia="標楷體" w:cs="標楷體" w:hint="eastAsia"/>
          <w:kern w:val="0"/>
          <w:sz w:val="28"/>
          <w:szCs w:val="28"/>
          <w:lang w:val="zh-TW"/>
        </w:rPr>
        <w:t>1</w:t>
      </w:r>
      <w:r w:rsidRPr="004266F2">
        <w:rPr>
          <w:rFonts w:ascii="標楷體" w:eastAsia="標楷體" w:cs="標楷體" w:hint="eastAsia"/>
          <w:kern w:val="0"/>
          <w:sz w:val="28"/>
          <w:szCs w:val="28"/>
          <w:lang w:val="zh-TW"/>
        </w:rPr>
        <w:t>：</w:t>
      </w:r>
      <w:r w:rsidR="007735EA" w:rsidRPr="004266F2">
        <w:rPr>
          <w:rFonts w:ascii="標楷體" w:eastAsia="標楷體" w:cs="標楷體"/>
          <w:kern w:val="0"/>
          <w:sz w:val="28"/>
          <w:szCs w:val="28"/>
          <w:lang w:val="zh-TW"/>
        </w:rPr>
        <w:t>104</w:t>
      </w:r>
      <w:r w:rsidR="007735EA" w:rsidRPr="004266F2">
        <w:rPr>
          <w:rFonts w:ascii="標楷體" w:eastAsia="標楷體" w:cs="標楷體" w:hint="eastAsia"/>
          <w:kern w:val="0"/>
          <w:sz w:val="28"/>
          <w:szCs w:val="28"/>
          <w:lang w:val="zh-TW"/>
        </w:rPr>
        <w:t>年度標案發包、完工及驗收情形表</w:t>
      </w:r>
    </w:p>
    <w:tbl>
      <w:tblPr>
        <w:tblW w:w="10065" w:type="dxa"/>
        <w:tblInd w:w="144" w:type="dxa"/>
        <w:tblLayout w:type="fixed"/>
        <w:tblCellMar>
          <w:left w:w="144" w:type="dxa"/>
          <w:right w:w="144" w:type="dxa"/>
        </w:tblCellMar>
        <w:tblLook w:val="0000" w:firstRow="0" w:lastRow="0" w:firstColumn="0" w:lastColumn="0" w:noHBand="0" w:noVBand="0"/>
      </w:tblPr>
      <w:tblGrid>
        <w:gridCol w:w="918"/>
        <w:gridCol w:w="1440"/>
        <w:gridCol w:w="1513"/>
        <w:gridCol w:w="1511"/>
        <w:gridCol w:w="1455"/>
        <w:gridCol w:w="1492"/>
        <w:gridCol w:w="1736"/>
      </w:tblGrid>
      <w:tr w:rsidR="004266F2" w:rsidRPr="004266F2" w:rsidTr="00C31E98">
        <w:trPr>
          <w:trHeight w:val="292"/>
        </w:trPr>
        <w:tc>
          <w:tcPr>
            <w:tcW w:w="918" w:type="dxa"/>
            <w:vMerge w:val="restart"/>
            <w:tcBorders>
              <w:top w:val="single" w:sz="6" w:space="0" w:color="000000"/>
              <w:left w:val="single" w:sz="6" w:space="0" w:color="000000"/>
              <w:bottom w:val="nil"/>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項目</w:t>
            </w:r>
          </w:p>
        </w:tc>
        <w:tc>
          <w:tcPr>
            <w:tcW w:w="2953"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已發包</w:t>
            </w:r>
          </w:p>
        </w:tc>
        <w:tc>
          <w:tcPr>
            <w:tcW w:w="2966" w:type="dxa"/>
            <w:gridSpan w:val="2"/>
            <w:tcBorders>
              <w:top w:val="single" w:sz="6" w:space="0" w:color="000000"/>
              <w:left w:val="single" w:sz="6" w:space="0" w:color="000000"/>
              <w:bottom w:val="single" w:sz="6" w:space="0" w:color="000000"/>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已完工</w:t>
            </w:r>
          </w:p>
        </w:tc>
        <w:tc>
          <w:tcPr>
            <w:tcW w:w="3228" w:type="dxa"/>
            <w:gridSpan w:val="2"/>
            <w:tcBorders>
              <w:top w:val="single" w:sz="6" w:space="0" w:color="000000"/>
              <w:left w:val="single" w:sz="6" w:space="0" w:color="000000"/>
              <w:bottom w:val="single" w:sz="6" w:space="0" w:color="000000"/>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已驗收</w:t>
            </w:r>
          </w:p>
        </w:tc>
      </w:tr>
      <w:tr w:rsidR="004266F2" w:rsidRPr="004266F2" w:rsidTr="00C31E98">
        <w:trPr>
          <w:trHeight w:val="284"/>
        </w:trPr>
        <w:tc>
          <w:tcPr>
            <w:tcW w:w="918" w:type="dxa"/>
            <w:vMerge/>
            <w:tcBorders>
              <w:top w:val="nil"/>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after="200" w:line="400" w:lineRule="exact"/>
              <w:rPr>
                <w:rFonts w:ascii="新細明體" w:cs="新細明體"/>
                <w:kern w:val="0"/>
                <w:sz w:val="28"/>
                <w:szCs w:val="28"/>
                <w:lang w:val="zh-TW"/>
              </w:rPr>
            </w:pPr>
          </w:p>
        </w:tc>
        <w:tc>
          <w:tcPr>
            <w:tcW w:w="1440" w:type="dxa"/>
            <w:tcBorders>
              <w:top w:val="single" w:sz="6" w:space="0" w:color="000000"/>
              <w:left w:val="single" w:sz="6" w:space="0" w:color="000000"/>
              <w:bottom w:val="single" w:sz="6" w:space="0" w:color="000000"/>
              <w:right w:val="single" w:sz="6" w:space="0" w:color="000000"/>
            </w:tcBorders>
            <w:shd w:val="clear" w:color="000000" w:fill="FFFFFF"/>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件數</w:t>
            </w:r>
          </w:p>
        </w:tc>
        <w:tc>
          <w:tcPr>
            <w:tcW w:w="1513"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發包率</w:t>
            </w:r>
          </w:p>
        </w:tc>
        <w:tc>
          <w:tcPr>
            <w:tcW w:w="1511"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件數</w:t>
            </w:r>
          </w:p>
        </w:tc>
        <w:tc>
          <w:tcPr>
            <w:tcW w:w="1455"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完工率</w:t>
            </w:r>
          </w:p>
        </w:tc>
        <w:tc>
          <w:tcPr>
            <w:tcW w:w="1492"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件數</w:t>
            </w:r>
          </w:p>
        </w:tc>
        <w:tc>
          <w:tcPr>
            <w:tcW w:w="1736"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驗收完成率</w:t>
            </w:r>
          </w:p>
        </w:tc>
      </w:tr>
      <w:tr w:rsidR="004266F2" w:rsidRPr="004266F2" w:rsidTr="00C31E98">
        <w:trPr>
          <w:trHeight w:val="365"/>
        </w:trPr>
        <w:tc>
          <w:tcPr>
            <w:tcW w:w="918"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說明</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152</w:t>
            </w:r>
            <w:r w:rsidRPr="004266F2">
              <w:rPr>
                <w:rFonts w:ascii="標楷體" w:eastAsia="標楷體" w:cs="標楷體" w:hint="eastAsia"/>
                <w:kern w:val="0"/>
                <w:sz w:val="28"/>
                <w:szCs w:val="28"/>
                <w:lang w:val="zh-TW"/>
              </w:rPr>
              <w:t>件</w:t>
            </w:r>
          </w:p>
        </w:tc>
        <w:tc>
          <w:tcPr>
            <w:tcW w:w="1513"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100</w:t>
            </w:r>
            <w:r w:rsidRPr="004266F2">
              <w:rPr>
                <w:rFonts w:ascii="標楷體" w:eastAsia="標楷體" w:cs="標楷體" w:hint="eastAsia"/>
                <w:kern w:val="0"/>
                <w:sz w:val="28"/>
                <w:szCs w:val="28"/>
                <w:lang w:val="zh-TW"/>
              </w:rPr>
              <w:t>％</w:t>
            </w:r>
          </w:p>
        </w:tc>
        <w:tc>
          <w:tcPr>
            <w:tcW w:w="1511"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152</w:t>
            </w:r>
            <w:r w:rsidRPr="004266F2">
              <w:rPr>
                <w:rFonts w:ascii="標楷體" w:eastAsia="標楷體" w:cs="標楷體" w:hint="eastAsia"/>
                <w:kern w:val="0"/>
                <w:sz w:val="28"/>
                <w:szCs w:val="28"/>
                <w:lang w:val="zh-TW"/>
              </w:rPr>
              <w:t>件</w:t>
            </w:r>
          </w:p>
        </w:tc>
        <w:tc>
          <w:tcPr>
            <w:tcW w:w="1455"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100</w:t>
            </w:r>
            <w:r w:rsidRPr="004266F2">
              <w:rPr>
                <w:rFonts w:ascii="標楷體" w:eastAsia="標楷體" w:cs="標楷體" w:hint="eastAsia"/>
                <w:kern w:val="0"/>
                <w:sz w:val="28"/>
                <w:szCs w:val="28"/>
                <w:lang w:val="zh-TW"/>
              </w:rPr>
              <w:t>％</w:t>
            </w:r>
          </w:p>
        </w:tc>
        <w:tc>
          <w:tcPr>
            <w:tcW w:w="1492"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143</w:t>
            </w:r>
            <w:r w:rsidRPr="004266F2">
              <w:rPr>
                <w:rFonts w:ascii="標楷體" w:eastAsia="標楷體" w:cs="標楷體" w:hint="eastAsia"/>
                <w:kern w:val="0"/>
                <w:sz w:val="28"/>
                <w:szCs w:val="28"/>
                <w:lang w:val="zh-TW"/>
              </w:rPr>
              <w:t>件</w:t>
            </w:r>
          </w:p>
        </w:tc>
        <w:tc>
          <w:tcPr>
            <w:tcW w:w="1736" w:type="dxa"/>
            <w:tcBorders>
              <w:top w:val="single" w:sz="6" w:space="0" w:color="000000"/>
              <w:left w:val="single" w:sz="6" w:space="0" w:color="000000"/>
              <w:bottom w:val="single" w:sz="6" w:space="0" w:color="000000"/>
              <w:right w:val="single" w:sz="6" w:space="0" w:color="000000"/>
            </w:tcBorders>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94.08</w:t>
            </w:r>
            <w:r w:rsidRPr="004266F2">
              <w:rPr>
                <w:rFonts w:ascii="標楷體" w:eastAsia="標楷體" w:cs="標楷體" w:hint="eastAsia"/>
                <w:kern w:val="0"/>
                <w:sz w:val="28"/>
                <w:szCs w:val="28"/>
                <w:lang w:val="zh-TW"/>
              </w:rPr>
              <w:t>％</w:t>
            </w:r>
          </w:p>
        </w:tc>
      </w:tr>
    </w:tbl>
    <w:p w:rsidR="007735EA" w:rsidRPr="004266F2" w:rsidRDefault="007735EA" w:rsidP="00670E0B">
      <w:pPr>
        <w:autoSpaceDE w:val="0"/>
        <w:autoSpaceDN w:val="0"/>
        <w:adjustRightInd w:val="0"/>
        <w:spacing w:line="400" w:lineRule="exact"/>
        <w:ind w:firstLine="574"/>
        <w:jc w:val="center"/>
        <w:rPr>
          <w:rFonts w:ascii="標楷體" w:eastAsia="標楷體" w:cs="標楷體"/>
          <w:kern w:val="0"/>
          <w:sz w:val="28"/>
          <w:szCs w:val="28"/>
          <w:lang w:val="zh-TW"/>
        </w:rPr>
      </w:pPr>
    </w:p>
    <w:p w:rsidR="007735EA" w:rsidRPr="004266F2" w:rsidRDefault="00743FEE" w:rsidP="00670E0B">
      <w:pPr>
        <w:autoSpaceDE w:val="0"/>
        <w:autoSpaceDN w:val="0"/>
        <w:adjustRightInd w:val="0"/>
        <w:spacing w:line="400" w:lineRule="exact"/>
        <w:ind w:firstLine="574"/>
        <w:jc w:val="center"/>
        <w:rPr>
          <w:rFonts w:ascii="標楷體" w:eastAsia="標楷體" w:cs="標楷體"/>
          <w:kern w:val="0"/>
          <w:sz w:val="28"/>
          <w:szCs w:val="28"/>
          <w:lang w:val="zh-TW"/>
        </w:rPr>
      </w:pPr>
      <w:r w:rsidRPr="004266F2">
        <w:rPr>
          <w:rFonts w:ascii="標楷體" w:eastAsia="標楷體" w:cs="標楷體" w:hint="eastAsia"/>
          <w:kern w:val="0"/>
          <w:sz w:val="28"/>
          <w:szCs w:val="28"/>
          <w:lang w:val="zh-TW"/>
        </w:rPr>
        <w:t>表3</w:t>
      </w:r>
      <w:r w:rsidR="00CA5DC4" w:rsidRPr="004266F2">
        <w:rPr>
          <w:rFonts w:ascii="標楷體" w:eastAsia="標楷體" w:cs="標楷體" w:hint="eastAsia"/>
          <w:kern w:val="0"/>
          <w:sz w:val="28"/>
          <w:szCs w:val="28"/>
          <w:lang w:val="zh-TW"/>
        </w:rPr>
        <w:t>-</w:t>
      </w:r>
      <w:r w:rsidR="001B2568" w:rsidRPr="004266F2">
        <w:rPr>
          <w:rFonts w:ascii="標楷體" w:eastAsia="標楷體" w:cs="標楷體" w:hint="eastAsia"/>
          <w:kern w:val="0"/>
          <w:sz w:val="28"/>
          <w:szCs w:val="28"/>
          <w:lang w:val="zh-TW"/>
        </w:rPr>
        <w:t>2</w:t>
      </w:r>
      <w:r w:rsidRPr="004266F2">
        <w:rPr>
          <w:rFonts w:ascii="標楷體" w:eastAsia="標楷體" w:cs="標楷體" w:hint="eastAsia"/>
          <w:kern w:val="0"/>
          <w:sz w:val="28"/>
          <w:szCs w:val="28"/>
          <w:lang w:val="zh-TW"/>
        </w:rPr>
        <w:t>：</w:t>
      </w:r>
      <w:r w:rsidR="007735EA" w:rsidRPr="004266F2">
        <w:rPr>
          <w:rFonts w:ascii="標楷體" w:eastAsia="標楷體" w:cs="標楷體"/>
          <w:kern w:val="0"/>
          <w:sz w:val="28"/>
          <w:szCs w:val="28"/>
          <w:lang w:val="zh-TW"/>
        </w:rPr>
        <w:t>104</w:t>
      </w:r>
      <w:r w:rsidR="007735EA" w:rsidRPr="004266F2">
        <w:rPr>
          <w:rFonts w:ascii="標楷體" w:eastAsia="標楷體" w:cs="標楷體" w:hint="eastAsia"/>
          <w:kern w:val="0"/>
          <w:sz w:val="28"/>
          <w:szCs w:val="28"/>
          <w:lang w:val="zh-TW"/>
        </w:rPr>
        <w:t>年度標案進度查核情形表</w:t>
      </w:r>
    </w:p>
    <w:tbl>
      <w:tblPr>
        <w:tblW w:w="10065" w:type="dxa"/>
        <w:tblInd w:w="144" w:type="dxa"/>
        <w:tblLayout w:type="fixed"/>
        <w:tblCellMar>
          <w:left w:w="144" w:type="dxa"/>
          <w:right w:w="144" w:type="dxa"/>
        </w:tblCellMar>
        <w:tblLook w:val="0000" w:firstRow="0" w:lastRow="0" w:firstColumn="0" w:lastColumn="0" w:noHBand="0" w:noVBand="0"/>
      </w:tblPr>
      <w:tblGrid>
        <w:gridCol w:w="924"/>
        <w:gridCol w:w="1770"/>
        <w:gridCol w:w="1559"/>
        <w:gridCol w:w="4081"/>
        <w:gridCol w:w="1731"/>
      </w:tblGrid>
      <w:tr w:rsidR="004266F2" w:rsidRPr="004266F2" w:rsidTr="00670E0B">
        <w:trPr>
          <w:trHeight w:val="691"/>
        </w:trPr>
        <w:tc>
          <w:tcPr>
            <w:tcW w:w="924" w:type="dxa"/>
            <w:tcBorders>
              <w:top w:val="single" w:sz="6" w:space="0" w:color="000000"/>
              <w:left w:val="single" w:sz="6" w:space="0" w:color="000000"/>
              <w:bottom w:val="single" w:sz="6" w:space="0" w:color="000000"/>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項目</w:t>
            </w:r>
          </w:p>
        </w:tc>
        <w:tc>
          <w:tcPr>
            <w:tcW w:w="177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查核點進度符合案件數</w:t>
            </w:r>
          </w:p>
        </w:tc>
        <w:tc>
          <w:tcPr>
            <w:tcW w:w="1559" w:type="dxa"/>
            <w:tcBorders>
              <w:top w:val="single" w:sz="6" w:space="0" w:color="000000"/>
              <w:left w:val="single" w:sz="6" w:space="0" w:color="000000"/>
              <w:bottom w:val="single" w:sz="6" w:space="0" w:color="000000"/>
              <w:right w:val="single" w:sz="6" w:space="0" w:color="000000"/>
            </w:tcBorders>
            <w:vAlign w:val="center"/>
          </w:tcPr>
          <w:p w:rsidR="00C31E98" w:rsidRPr="004266F2" w:rsidRDefault="007735EA" w:rsidP="00670E0B">
            <w:pPr>
              <w:autoSpaceDE w:val="0"/>
              <w:autoSpaceDN w:val="0"/>
              <w:adjustRightInd w:val="0"/>
              <w:spacing w:line="400" w:lineRule="exact"/>
              <w:jc w:val="center"/>
              <w:rPr>
                <w:rFonts w:ascii="標楷體" w:eastAsia="標楷體" w:cs="標楷體"/>
                <w:kern w:val="0"/>
                <w:sz w:val="28"/>
                <w:szCs w:val="28"/>
                <w:lang w:val="zh-TW"/>
              </w:rPr>
            </w:pPr>
            <w:r w:rsidRPr="004266F2">
              <w:rPr>
                <w:rFonts w:ascii="標楷體" w:eastAsia="標楷體" w:cs="標楷體" w:hint="eastAsia"/>
                <w:kern w:val="0"/>
                <w:sz w:val="28"/>
                <w:szCs w:val="28"/>
                <w:lang w:val="zh-TW"/>
              </w:rPr>
              <w:t>標案進度</w:t>
            </w:r>
          </w:p>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達成率</w:t>
            </w:r>
          </w:p>
        </w:tc>
        <w:tc>
          <w:tcPr>
            <w:tcW w:w="4081" w:type="dxa"/>
            <w:tcBorders>
              <w:top w:val="single" w:sz="6" w:space="0" w:color="000000"/>
              <w:left w:val="single" w:sz="6" w:space="0" w:color="000000"/>
              <w:bottom w:val="single" w:sz="6" w:space="0" w:color="000000"/>
              <w:right w:val="single" w:sz="6" w:space="0" w:color="000000"/>
            </w:tcBorders>
            <w:vAlign w:val="center"/>
          </w:tcPr>
          <w:p w:rsidR="00C31E98" w:rsidRPr="004266F2" w:rsidRDefault="007735EA" w:rsidP="00670E0B">
            <w:pPr>
              <w:autoSpaceDE w:val="0"/>
              <w:autoSpaceDN w:val="0"/>
              <w:adjustRightInd w:val="0"/>
              <w:spacing w:line="400" w:lineRule="exact"/>
              <w:jc w:val="center"/>
              <w:rPr>
                <w:rFonts w:ascii="標楷體" w:eastAsia="標楷體" w:cs="標楷體"/>
                <w:kern w:val="0"/>
                <w:sz w:val="28"/>
                <w:szCs w:val="28"/>
                <w:lang w:val="zh-TW"/>
              </w:rPr>
            </w:pPr>
            <w:r w:rsidRPr="004266F2">
              <w:rPr>
                <w:rFonts w:ascii="標楷體" w:eastAsia="標楷體" w:cs="標楷體" w:hint="eastAsia"/>
                <w:kern w:val="0"/>
                <w:sz w:val="28"/>
                <w:szCs w:val="28"/>
                <w:lang w:val="zh-TW"/>
              </w:rPr>
              <w:t>預算執行數</w:t>
            </w:r>
          </w:p>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w:t>
            </w:r>
            <w:r w:rsidRPr="004266F2">
              <w:rPr>
                <w:rFonts w:ascii="標楷體" w:eastAsia="標楷體" w:cs="標楷體" w:hint="eastAsia"/>
                <w:kern w:val="0"/>
                <w:sz w:val="28"/>
                <w:szCs w:val="28"/>
                <w:lang w:val="zh-TW"/>
              </w:rPr>
              <w:t>含實際支用數、應付未付數及節餘款</w:t>
            </w:r>
            <w:r w:rsidRPr="004266F2">
              <w:rPr>
                <w:rFonts w:ascii="標楷體" w:eastAsia="標楷體" w:cs="標楷體"/>
                <w:kern w:val="0"/>
                <w:sz w:val="28"/>
                <w:szCs w:val="28"/>
                <w:lang w:val="zh-TW"/>
              </w:rPr>
              <w:t>)</w:t>
            </w:r>
          </w:p>
        </w:tc>
        <w:tc>
          <w:tcPr>
            <w:tcW w:w="1731" w:type="dxa"/>
            <w:tcBorders>
              <w:top w:val="single" w:sz="6" w:space="0" w:color="000000"/>
              <w:left w:val="single" w:sz="6" w:space="0" w:color="000000"/>
              <w:bottom w:val="single" w:sz="6" w:space="0" w:color="000000"/>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預算達成率</w:t>
            </w:r>
          </w:p>
        </w:tc>
      </w:tr>
      <w:tr w:rsidR="004266F2" w:rsidRPr="004266F2" w:rsidTr="00670E0B">
        <w:trPr>
          <w:trHeight w:val="365"/>
        </w:trPr>
        <w:tc>
          <w:tcPr>
            <w:tcW w:w="924" w:type="dxa"/>
            <w:tcBorders>
              <w:top w:val="single" w:sz="6" w:space="0" w:color="000000"/>
              <w:left w:val="single" w:sz="6" w:space="0" w:color="000000"/>
              <w:bottom w:val="single" w:sz="6" w:space="0" w:color="000000"/>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說明</w:t>
            </w:r>
          </w:p>
        </w:tc>
        <w:tc>
          <w:tcPr>
            <w:tcW w:w="177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145</w:t>
            </w:r>
            <w:r w:rsidRPr="004266F2">
              <w:rPr>
                <w:rFonts w:ascii="標楷體" w:eastAsia="標楷體" w:cs="標楷體" w:hint="eastAsia"/>
                <w:kern w:val="0"/>
                <w:sz w:val="28"/>
                <w:szCs w:val="28"/>
                <w:lang w:val="zh-TW"/>
              </w:rPr>
              <w:t>件</w:t>
            </w:r>
          </w:p>
        </w:tc>
        <w:tc>
          <w:tcPr>
            <w:tcW w:w="1559" w:type="dxa"/>
            <w:tcBorders>
              <w:top w:val="single" w:sz="6" w:space="0" w:color="000000"/>
              <w:left w:val="single" w:sz="6" w:space="0" w:color="000000"/>
              <w:bottom w:val="single" w:sz="6" w:space="0" w:color="000000"/>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95.39</w:t>
            </w:r>
            <w:r w:rsidRPr="004266F2">
              <w:rPr>
                <w:rFonts w:ascii="標楷體" w:eastAsia="標楷體" w:cs="標楷體" w:hint="eastAsia"/>
                <w:kern w:val="0"/>
                <w:sz w:val="28"/>
                <w:szCs w:val="28"/>
                <w:lang w:val="zh-TW"/>
              </w:rPr>
              <w:t>％</w:t>
            </w:r>
          </w:p>
        </w:tc>
        <w:tc>
          <w:tcPr>
            <w:tcW w:w="4081" w:type="dxa"/>
            <w:tcBorders>
              <w:top w:val="single" w:sz="6" w:space="0" w:color="000000"/>
              <w:left w:val="single" w:sz="6" w:space="0" w:color="000000"/>
              <w:bottom w:val="single" w:sz="6" w:space="0" w:color="000000"/>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2,640,561</w:t>
            </w:r>
            <w:r w:rsidRPr="004266F2">
              <w:rPr>
                <w:rFonts w:ascii="標楷體" w:eastAsia="標楷體" w:cs="標楷體" w:hint="eastAsia"/>
                <w:kern w:val="0"/>
                <w:sz w:val="28"/>
                <w:szCs w:val="28"/>
                <w:lang w:val="zh-TW"/>
              </w:rPr>
              <w:t>千元</w:t>
            </w:r>
          </w:p>
        </w:tc>
        <w:tc>
          <w:tcPr>
            <w:tcW w:w="1731" w:type="dxa"/>
            <w:tcBorders>
              <w:top w:val="single" w:sz="6" w:space="0" w:color="000000"/>
              <w:left w:val="single" w:sz="6" w:space="0" w:color="000000"/>
              <w:bottom w:val="single" w:sz="6" w:space="0" w:color="000000"/>
              <w:right w:val="single" w:sz="6" w:space="0" w:color="000000"/>
            </w:tcBorders>
            <w:vAlign w:val="center"/>
          </w:tcPr>
          <w:p w:rsidR="007735EA" w:rsidRPr="004266F2" w:rsidRDefault="007735EA" w:rsidP="00670E0B">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100</w:t>
            </w:r>
            <w:r w:rsidRPr="004266F2">
              <w:rPr>
                <w:rFonts w:ascii="標楷體" w:eastAsia="標楷體" w:cs="標楷體" w:hint="eastAsia"/>
                <w:kern w:val="0"/>
                <w:sz w:val="28"/>
                <w:szCs w:val="28"/>
                <w:lang w:val="zh-TW"/>
              </w:rPr>
              <w:t>％</w:t>
            </w:r>
          </w:p>
        </w:tc>
      </w:tr>
    </w:tbl>
    <w:p w:rsidR="007735EA" w:rsidRPr="004266F2" w:rsidRDefault="00743FEE" w:rsidP="00670E0B">
      <w:pPr>
        <w:autoSpaceDE w:val="0"/>
        <w:autoSpaceDN w:val="0"/>
        <w:adjustRightInd w:val="0"/>
        <w:spacing w:beforeLines="50" w:before="180" w:afterLines="50" w:after="180" w:line="400" w:lineRule="exact"/>
        <w:ind w:left="840" w:hangingChars="300" w:hanging="84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7735EA" w:rsidRPr="004266F2">
        <w:rPr>
          <w:rFonts w:ascii="標楷體" w:eastAsia="標楷體" w:cs="標楷體" w:hint="eastAsia"/>
          <w:kern w:val="0"/>
          <w:sz w:val="28"/>
          <w:szCs w:val="28"/>
          <w:lang w:val="zh-TW"/>
        </w:rPr>
        <w:t>三、</w:t>
      </w:r>
      <w:r w:rsidR="007735EA" w:rsidRPr="004266F2">
        <w:rPr>
          <w:rFonts w:ascii="標楷體" w:eastAsia="標楷體" w:cs="標楷體"/>
          <w:kern w:val="0"/>
          <w:sz w:val="28"/>
          <w:szCs w:val="28"/>
          <w:lang w:val="zh-TW"/>
        </w:rPr>
        <w:t>104</w:t>
      </w:r>
      <w:r w:rsidR="007735EA" w:rsidRPr="004266F2">
        <w:rPr>
          <w:rFonts w:ascii="標楷體" w:eastAsia="標楷體" w:cs="標楷體" w:hint="eastAsia"/>
          <w:kern w:val="0"/>
          <w:sz w:val="28"/>
          <w:szCs w:val="28"/>
          <w:lang w:val="zh-TW"/>
        </w:rPr>
        <w:t>年度基本設施補助計畫各項經費執行成效一覽表、計畫目標達成整體成效表，詳如</w:t>
      </w:r>
      <w:r w:rsidR="00664400" w:rsidRPr="004266F2">
        <w:rPr>
          <w:rFonts w:ascii="標楷體" w:eastAsia="標楷體" w:cs="標楷體" w:hint="eastAsia"/>
          <w:kern w:val="0"/>
          <w:sz w:val="28"/>
          <w:szCs w:val="28"/>
          <w:lang w:val="zh-TW"/>
        </w:rPr>
        <w:t>後</w:t>
      </w:r>
      <w:r w:rsidR="007735EA" w:rsidRPr="004266F2">
        <w:rPr>
          <w:rFonts w:ascii="標楷體" w:eastAsia="標楷體" w:cs="標楷體" w:hint="eastAsia"/>
          <w:kern w:val="0"/>
          <w:sz w:val="28"/>
          <w:szCs w:val="28"/>
          <w:lang w:val="zh-TW"/>
        </w:rPr>
        <w:t>附表</w:t>
      </w:r>
      <w:r w:rsidR="007735EA" w:rsidRPr="004266F2">
        <w:rPr>
          <w:rFonts w:ascii="標楷體" w:eastAsia="標楷體" w:cs="標楷體"/>
          <w:kern w:val="0"/>
          <w:sz w:val="28"/>
          <w:szCs w:val="28"/>
          <w:lang w:val="zh-TW"/>
        </w:rPr>
        <w:t>1</w:t>
      </w:r>
      <w:r w:rsidR="007735EA" w:rsidRPr="004266F2">
        <w:rPr>
          <w:rFonts w:ascii="標楷體" w:eastAsia="標楷體" w:cs="標楷體" w:hint="eastAsia"/>
          <w:kern w:val="0"/>
          <w:sz w:val="28"/>
          <w:szCs w:val="28"/>
          <w:lang w:val="zh-TW"/>
        </w:rPr>
        <w:t>、</w:t>
      </w:r>
      <w:r w:rsidR="007735EA" w:rsidRPr="004266F2">
        <w:rPr>
          <w:rFonts w:ascii="標楷體" w:eastAsia="標楷體" w:cs="標楷體"/>
          <w:kern w:val="0"/>
          <w:sz w:val="28"/>
          <w:szCs w:val="28"/>
          <w:lang w:val="zh-TW"/>
        </w:rPr>
        <w:t>2</w:t>
      </w:r>
      <w:r w:rsidR="007735EA" w:rsidRPr="004266F2">
        <w:rPr>
          <w:rFonts w:ascii="標楷體" w:eastAsia="標楷體" w:cs="標楷體" w:hint="eastAsia"/>
          <w:kern w:val="0"/>
          <w:sz w:val="28"/>
          <w:szCs w:val="28"/>
          <w:lang w:val="zh-TW"/>
        </w:rPr>
        <w:t>。</w:t>
      </w:r>
    </w:p>
    <w:p w:rsidR="00193F2B" w:rsidRPr="004266F2" w:rsidRDefault="00193F2B">
      <w:pPr>
        <w:widowControl/>
        <w:rPr>
          <w:rFonts w:ascii="標楷體" w:eastAsia="標楷體" w:hAnsi="標楷體"/>
          <w:sz w:val="28"/>
          <w:szCs w:val="20"/>
        </w:rPr>
      </w:pPr>
      <w:r w:rsidRPr="004266F2">
        <w:rPr>
          <w:rFonts w:ascii="標楷體" w:hAnsi="標楷體"/>
          <w:sz w:val="28"/>
        </w:rPr>
        <w:br w:type="page"/>
      </w:r>
    </w:p>
    <w:p w:rsidR="00130C1B" w:rsidRPr="004266F2" w:rsidRDefault="000A6155" w:rsidP="00CF0525">
      <w:pPr>
        <w:pStyle w:val="a3"/>
        <w:spacing w:beforeLines="50" w:before="180" w:line="500" w:lineRule="exact"/>
        <w:rPr>
          <w:rFonts w:ascii="標楷體" w:hAnsi="標楷體"/>
          <w:sz w:val="28"/>
        </w:rPr>
      </w:pPr>
      <w:r w:rsidRPr="004266F2">
        <w:rPr>
          <w:rFonts w:ascii="標楷體" w:hAnsi="標楷體" w:hint="eastAsia"/>
          <w:sz w:val="28"/>
        </w:rPr>
        <w:lastRenderedPageBreak/>
        <w:t>肆、</w:t>
      </w:r>
      <w:r w:rsidR="00130C1B" w:rsidRPr="004266F2">
        <w:rPr>
          <w:rFonts w:ascii="標楷體" w:hAnsi="標楷體" w:hint="eastAsia"/>
          <w:sz w:val="28"/>
        </w:rPr>
        <w:t>自</w:t>
      </w:r>
      <w:r w:rsidR="00B508E7" w:rsidRPr="004266F2">
        <w:rPr>
          <w:rFonts w:ascii="標楷體" w:hAnsi="標楷體" w:hint="eastAsia"/>
          <w:sz w:val="28"/>
        </w:rPr>
        <w:t>主管理</w:t>
      </w:r>
      <w:r w:rsidR="00130C1B" w:rsidRPr="004266F2">
        <w:rPr>
          <w:rFonts w:ascii="標楷體" w:hAnsi="標楷體" w:hint="eastAsia"/>
          <w:sz w:val="28"/>
        </w:rPr>
        <w:t>情形</w:t>
      </w:r>
    </w:p>
    <w:p w:rsidR="00664400" w:rsidRPr="004266F2" w:rsidRDefault="00BB6ADA" w:rsidP="006A7F48">
      <w:pPr>
        <w:autoSpaceDE w:val="0"/>
        <w:autoSpaceDN w:val="0"/>
        <w:adjustRightInd w:val="0"/>
        <w:spacing w:beforeLines="50" w:before="180" w:afterLines="50" w:after="180" w:line="400" w:lineRule="exact"/>
        <w:ind w:leftChars="250" w:left="60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3815D6" w:rsidRPr="004266F2">
        <w:rPr>
          <w:rFonts w:ascii="標楷體" w:eastAsia="標楷體" w:cs="標楷體" w:hint="eastAsia"/>
          <w:kern w:val="0"/>
          <w:sz w:val="28"/>
          <w:szCs w:val="28"/>
          <w:lang w:val="zh-TW"/>
        </w:rPr>
        <w:t>本府為提高執行績效，訂頒「本府一般性補助款基本設施補助計畫績效評核指標及評分基準表」乙</w:t>
      </w:r>
      <w:r w:rsidR="00664400" w:rsidRPr="004266F2">
        <w:rPr>
          <w:rFonts w:ascii="標楷體" w:eastAsia="標楷體" w:cs="標楷體" w:hint="eastAsia"/>
          <w:kern w:val="0"/>
          <w:sz w:val="28"/>
          <w:szCs w:val="28"/>
          <w:lang w:val="zh-TW"/>
        </w:rPr>
        <w:t>項</w:t>
      </w:r>
      <w:r w:rsidR="003815D6" w:rsidRPr="004266F2">
        <w:rPr>
          <w:rFonts w:ascii="標楷體" w:eastAsia="標楷體" w:cs="標楷體" w:hint="eastAsia"/>
          <w:kern w:val="0"/>
          <w:sz w:val="28"/>
          <w:szCs w:val="28"/>
          <w:lang w:val="zh-TW"/>
        </w:rPr>
        <w:t>，以落實自主管理</w:t>
      </w:r>
      <w:r w:rsidR="00664400" w:rsidRPr="004266F2">
        <w:rPr>
          <w:rFonts w:ascii="標楷體" w:eastAsia="標楷體" w:cs="標楷體" w:hint="eastAsia"/>
          <w:kern w:val="0"/>
          <w:sz w:val="28"/>
          <w:szCs w:val="28"/>
          <w:lang w:val="zh-TW"/>
        </w:rPr>
        <w:t>。除於執行期間設立常態性協調督導機制，定期召開相關檢討會議外，</w:t>
      </w:r>
      <w:r w:rsidR="003815D6" w:rsidRPr="004266F2">
        <w:rPr>
          <w:rFonts w:ascii="標楷體" w:eastAsia="標楷體" w:cs="標楷體" w:hint="eastAsia"/>
          <w:kern w:val="0"/>
          <w:sz w:val="28"/>
          <w:szCs w:val="28"/>
          <w:lang w:val="zh-TW"/>
        </w:rPr>
        <w:t>為能確實掌握各案計畫之執行情形，本府研考會亦先後辦理</w:t>
      </w:r>
      <w:r w:rsidR="003815D6" w:rsidRPr="004266F2">
        <w:rPr>
          <w:rFonts w:ascii="標楷體" w:eastAsia="標楷體" w:cs="標楷體"/>
          <w:kern w:val="0"/>
          <w:sz w:val="28"/>
          <w:szCs w:val="28"/>
          <w:lang w:val="zh-TW"/>
        </w:rPr>
        <w:t>6</w:t>
      </w:r>
      <w:r w:rsidR="003815D6" w:rsidRPr="004266F2">
        <w:rPr>
          <w:rFonts w:ascii="標楷體" w:eastAsia="標楷體" w:cs="標楷體" w:hint="eastAsia"/>
          <w:kern w:val="0"/>
          <w:sz w:val="28"/>
          <w:szCs w:val="28"/>
          <w:lang w:val="zh-TW"/>
        </w:rPr>
        <w:t>1次實地查證，並追蹤待改善事項後續之改善情形。另為落實信賞必罰，鼓勵同仁士氣共同爭取佳績，本府亦訂頒「本府一般性補助款基本設施補助計畫績效評核結果獎懲基準」表，據以辦理獎懲作業</w:t>
      </w:r>
      <w:r w:rsidR="00664400" w:rsidRPr="004266F2">
        <w:rPr>
          <w:rFonts w:ascii="標楷體" w:eastAsia="標楷體" w:cs="標楷體" w:hint="eastAsia"/>
          <w:kern w:val="0"/>
          <w:sz w:val="28"/>
          <w:szCs w:val="28"/>
          <w:lang w:val="zh-TW"/>
        </w:rPr>
        <w:t>。</w:t>
      </w:r>
    </w:p>
    <w:p w:rsidR="00BB6ADA" w:rsidRPr="004266F2" w:rsidRDefault="00664400" w:rsidP="006A7F48">
      <w:pPr>
        <w:autoSpaceDE w:val="0"/>
        <w:autoSpaceDN w:val="0"/>
        <w:adjustRightInd w:val="0"/>
        <w:spacing w:beforeLines="50" w:before="180" w:afterLines="50" w:after="180" w:line="400" w:lineRule="exact"/>
        <w:ind w:leftChars="250" w:left="60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3815D6" w:rsidRPr="004266F2">
        <w:rPr>
          <w:rFonts w:ascii="標楷體" w:eastAsia="標楷體" w:cs="標楷體" w:hint="eastAsia"/>
          <w:kern w:val="0"/>
          <w:sz w:val="28"/>
          <w:szCs w:val="28"/>
          <w:lang w:val="zh-TW"/>
        </w:rPr>
        <w:t>「</w:t>
      </w:r>
      <w:r w:rsidR="003815D6" w:rsidRPr="004266F2">
        <w:rPr>
          <w:rFonts w:ascii="標楷體" w:eastAsia="標楷體" w:cs="標楷體"/>
          <w:kern w:val="0"/>
          <w:sz w:val="28"/>
          <w:szCs w:val="28"/>
          <w:lang w:val="zh-TW"/>
        </w:rPr>
        <w:t>104</w:t>
      </w:r>
      <w:r w:rsidR="003815D6" w:rsidRPr="004266F2">
        <w:rPr>
          <w:rFonts w:ascii="標楷體" w:eastAsia="標楷體" w:cs="標楷體" w:hint="eastAsia"/>
          <w:kern w:val="0"/>
          <w:sz w:val="28"/>
          <w:szCs w:val="28"/>
          <w:lang w:val="zh-TW"/>
        </w:rPr>
        <w:t>年度一般性補助款基本設施補助計畫」各案之評核，已分別於</w:t>
      </w:r>
      <w:r w:rsidR="003815D6" w:rsidRPr="004266F2">
        <w:rPr>
          <w:rFonts w:ascii="標楷體" w:eastAsia="標楷體" w:cs="標楷體"/>
          <w:kern w:val="0"/>
          <w:sz w:val="28"/>
          <w:szCs w:val="28"/>
          <w:lang w:val="zh-TW"/>
        </w:rPr>
        <w:t>105</w:t>
      </w:r>
      <w:r w:rsidR="003815D6" w:rsidRPr="004266F2">
        <w:rPr>
          <w:rFonts w:ascii="標楷體" w:eastAsia="標楷體" w:cs="標楷體" w:hint="eastAsia"/>
          <w:kern w:val="0"/>
          <w:sz w:val="28"/>
          <w:szCs w:val="28"/>
          <w:lang w:val="zh-TW"/>
        </w:rPr>
        <w:t>年2月23日、</w:t>
      </w:r>
      <w:r w:rsidR="003815D6" w:rsidRPr="004266F2">
        <w:rPr>
          <w:rFonts w:ascii="標楷體" w:eastAsia="標楷體" w:cs="標楷體"/>
          <w:kern w:val="0"/>
          <w:sz w:val="28"/>
          <w:szCs w:val="28"/>
          <w:lang w:val="zh-TW"/>
        </w:rPr>
        <w:t>3</w:t>
      </w:r>
      <w:r w:rsidR="003815D6" w:rsidRPr="004266F2">
        <w:rPr>
          <w:rFonts w:ascii="標楷體" w:eastAsia="標楷體" w:cs="標楷體" w:hint="eastAsia"/>
          <w:kern w:val="0"/>
          <w:sz w:val="28"/>
          <w:szCs w:val="28"/>
          <w:lang w:val="zh-TW"/>
        </w:rPr>
        <w:t>月</w:t>
      </w:r>
      <w:r w:rsidR="003815D6" w:rsidRPr="004266F2">
        <w:rPr>
          <w:rFonts w:ascii="標楷體" w:eastAsia="標楷體" w:cs="標楷體"/>
          <w:kern w:val="0"/>
          <w:sz w:val="28"/>
          <w:szCs w:val="28"/>
          <w:lang w:val="zh-TW"/>
        </w:rPr>
        <w:t>30</w:t>
      </w:r>
      <w:r w:rsidR="003815D6" w:rsidRPr="004266F2">
        <w:rPr>
          <w:rFonts w:ascii="標楷體" w:eastAsia="標楷體" w:cs="標楷體" w:hint="eastAsia"/>
          <w:kern w:val="0"/>
          <w:sz w:val="28"/>
          <w:szCs w:val="28"/>
          <w:lang w:val="zh-TW"/>
        </w:rPr>
        <w:t>日及</w:t>
      </w:r>
      <w:r w:rsidR="003815D6" w:rsidRPr="004266F2">
        <w:rPr>
          <w:rFonts w:ascii="標楷體" w:eastAsia="標楷體" w:cs="標楷體"/>
          <w:kern w:val="0"/>
          <w:sz w:val="28"/>
          <w:szCs w:val="28"/>
          <w:lang w:val="zh-TW"/>
        </w:rPr>
        <w:t>4</w:t>
      </w:r>
      <w:r w:rsidR="003815D6" w:rsidRPr="004266F2">
        <w:rPr>
          <w:rFonts w:ascii="標楷體" w:eastAsia="標楷體" w:cs="標楷體" w:hint="eastAsia"/>
          <w:kern w:val="0"/>
          <w:sz w:val="28"/>
          <w:szCs w:val="28"/>
          <w:lang w:val="zh-TW"/>
        </w:rPr>
        <w:t>月</w:t>
      </w:r>
      <w:r w:rsidR="003815D6" w:rsidRPr="004266F2">
        <w:rPr>
          <w:rFonts w:ascii="標楷體" w:eastAsia="標楷體" w:cs="標楷體"/>
          <w:kern w:val="0"/>
          <w:sz w:val="28"/>
          <w:szCs w:val="28"/>
          <w:lang w:val="zh-TW"/>
        </w:rPr>
        <w:t>20</w:t>
      </w:r>
      <w:r w:rsidR="003815D6" w:rsidRPr="004266F2">
        <w:rPr>
          <w:rFonts w:ascii="標楷體" w:eastAsia="標楷體" w:cs="標楷體" w:hint="eastAsia"/>
          <w:kern w:val="0"/>
          <w:sz w:val="28"/>
          <w:szCs w:val="28"/>
          <w:lang w:val="zh-TW"/>
        </w:rPr>
        <w:t>日辦理初評及複評會議。有關本府</w:t>
      </w:r>
      <w:r w:rsidR="003815D6" w:rsidRPr="004266F2">
        <w:rPr>
          <w:rFonts w:ascii="標楷體" w:eastAsia="標楷體" w:cs="標楷體"/>
          <w:kern w:val="0"/>
          <w:sz w:val="28"/>
          <w:szCs w:val="28"/>
          <w:lang w:val="zh-TW"/>
        </w:rPr>
        <w:t>104</w:t>
      </w:r>
      <w:r w:rsidR="003815D6" w:rsidRPr="004266F2">
        <w:rPr>
          <w:rFonts w:ascii="標楷體" w:eastAsia="標楷體" w:cs="標楷體" w:hint="eastAsia"/>
          <w:kern w:val="0"/>
          <w:sz w:val="28"/>
          <w:szCs w:val="28"/>
          <w:lang w:val="zh-TW"/>
        </w:rPr>
        <w:t>年度自主管理相關數據統計如下表</w:t>
      </w:r>
      <w:r w:rsidR="003815D6" w:rsidRPr="004266F2">
        <w:rPr>
          <w:rFonts w:ascii="標楷體" w:eastAsia="標楷體" w:cs="標楷體"/>
          <w:kern w:val="0"/>
          <w:sz w:val="28"/>
          <w:szCs w:val="28"/>
          <w:lang w:val="zh-TW"/>
        </w:rPr>
        <w:t>4</w:t>
      </w:r>
      <w:r w:rsidR="003815D6" w:rsidRPr="004266F2">
        <w:rPr>
          <w:rFonts w:ascii="標楷體" w:eastAsia="標楷體" w:cs="標楷體" w:hint="eastAsia"/>
          <w:kern w:val="0"/>
          <w:sz w:val="28"/>
          <w:szCs w:val="28"/>
          <w:lang w:val="zh-TW"/>
        </w:rPr>
        <w:t>，另針對常態性協調督導機制、不定期實地查證及辦理評核作業辦理情形分述如下：</w:t>
      </w:r>
    </w:p>
    <w:p w:rsidR="00743FEE" w:rsidRPr="004266F2" w:rsidRDefault="00743FEE" w:rsidP="00664400">
      <w:pPr>
        <w:autoSpaceDE w:val="0"/>
        <w:autoSpaceDN w:val="0"/>
        <w:adjustRightInd w:val="0"/>
        <w:spacing w:line="400" w:lineRule="exact"/>
        <w:jc w:val="center"/>
        <w:rPr>
          <w:rFonts w:ascii="標楷體" w:eastAsia="標楷體" w:cs="標楷體"/>
          <w:kern w:val="0"/>
          <w:sz w:val="28"/>
          <w:szCs w:val="28"/>
          <w:lang w:val="zh-TW"/>
        </w:rPr>
      </w:pPr>
      <w:r w:rsidRPr="004266F2">
        <w:rPr>
          <w:rFonts w:ascii="標楷體" w:eastAsia="標楷體" w:cs="標楷體" w:hint="eastAsia"/>
          <w:kern w:val="0"/>
          <w:sz w:val="28"/>
          <w:szCs w:val="28"/>
          <w:lang w:val="zh-TW"/>
        </w:rPr>
        <w:t>表4</w:t>
      </w:r>
      <w:r w:rsidR="00454CA6" w:rsidRPr="004266F2">
        <w:rPr>
          <w:rFonts w:ascii="標楷體" w:eastAsia="標楷體" w:cs="標楷體" w:hint="eastAsia"/>
          <w:kern w:val="0"/>
          <w:sz w:val="28"/>
          <w:szCs w:val="28"/>
          <w:lang w:val="zh-TW"/>
        </w:rPr>
        <w:t>-1</w:t>
      </w:r>
      <w:r w:rsidRPr="004266F2">
        <w:rPr>
          <w:rFonts w:ascii="標楷體" w:eastAsia="標楷體" w:cs="標楷體" w:hint="eastAsia"/>
          <w:kern w:val="0"/>
          <w:sz w:val="28"/>
          <w:szCs w:val="28"/>
          <w:lang w:val="zh-TW"/>
        </w:rPr>
        <w:t>：</w:t>
      </w:r>
      <w:r w:rsidRPr="004266F2">
        <w:rPr>
          <w:rFonts w:ascii="標楷體" w:eastAsia="標楷體" w:cs="標楷體"/>
          <w:kern w:val="0"/>
          <w:sz w:val="28"/>
          <w:szCs w:val="28"/>
          <w:lang w:val="zh-TW"/>
        </w:rPr>
        <w:t>104</w:t>
      </w:r>
      <w:r w:rsidRPr="004266F2">
        <w:rPr>
          <w:rFonts w:ascii="標楷體" w:eastAsia="標楷體" w:cs="標楷體" w:hint="eastAsia"/>
          <w:kern w:val="0"/>
          <w:sz w:val="28"/>
          <w:szCs w:val="28"/>
          <w:lang w:val="zh-TW"/>
        </w:rPr>
        <w:t>年度自主管理情形表</w:t>
      </w:r>
    </w:p>
    <w:tbl>
      <w:tblPr>
        <w:tblW w:w="0" w:type="auto"/>
        <w:jc w:val="right"/>
        <w:tblLayout w:type="fixed"/>
        <w:tblCellMar>
          <w:left w:w="144" w:type="dxa"/>
          <w:right w:w="144" w:type="dxa"/>
        </w:tblCellMar>
        <w:tblLook w:val="0000" w:firstRow="0" w:lastRow="0" w:firstColumn="0" w:lastColumn="0" w:noHBand="0" w:noVBand="0"/>
      </w:tblPr>
      <w:tblGrid>
        <w:gridCol w:w="540"/>
        <w:gridCol w:w="1170"/>
        <w:gridCol w:w="1170"/>
        <w:gridCol w:w="1080"/>
        <w:gridCol w:w="1080"/>
        <w:gridCol w:w="2160"/>
        <w:gridCol w:w="1530"/>
        <w:gridCol w:w="1052"/>
      </w:tblGrid>
      <w:tr w:rsidR="004266F2" w:rsidRPr="004266F2" w:rsidTr="00670E0B">
        <w:trPr>
          <w:trHeight w:val="807"/>
          <w:jc w:val="right"/>
        </w:trPr>
        <w:tc>
          <w:tcPr>
            <w:tcW w:w="54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F257E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項目</w:t>
            </w:r>
          </w:p>
        </w:tc>
        <w:tc>
          <w:tcPr>
            <w:tcW w:w="117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F257E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是否建置專責機制</w:t>
            </w:r>
          </w:p>
        </w:tc>
        <w:tc>
          <w:tcPr>
            <w:tcW w:w="117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F257E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原計畫標案件數</w:t>
            </w:r>
            <w:r w:rsidRPr="004266F2">
              <w:rPr>
                <w:rFonts w:ascii="標楷體" w:eastAsia="標楷體" w:cs="標楷體"/>
                <w:kern w:val="0"/>
                <w:szCs w:val="28"/>
                <w:lang w:val="zh-TW"/>
              </w:rPr>
              <w:t>(</w:t>
            </w:r>
            <w:r w:rsidRPr="004266F2">
              <w:rPr>
                <w:rFonts w:ascii="標楷體" w:eastAsia="標楷體" w:cs="標楷體" w:hint="eastAsia"/>
                <w:kern w:val="0"/>
                <w:szCs w:val="28"/>
                <w:lang w:val="zh-TW"/>
              </w:rPr>
              <w:t>件</w:t>
            </w:r>
            <w:r w:rsidRPr="004266F2">
              <w:rPr>
                <w:rFonts w:ascii="標楷體" w:eastAsia="標楷體" w:cs="標楷體"/>
                <w:kern w:val="0"/>
                <w:szCs w:val="28"/>
                <w:lang w:val="zh-TW"/>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F257E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實際執行件數</w:t>
            </w:r>
            <w:r w:rsidRPr="004266F2">
              <w:rPr>
                <w:rFonts w:ascii="標楷體" w:eastAsia="標楷體" w:cs="標楷體"/>
                <w:kern w:val="0"/>
                <w:szCs w:val="28"/>
                <w:lang w:val="zh-TW"/>
              </w:rPr>
              <w:t>(</w:t>
            </w:r>
            <w:r w:rsidRPr="004266F2">
              <w:rPr>
                <w:rFonts w:ascii="標楷體" w:eastAsia="標楷體" w:cs="標楷體" w:hint="eastAsia"/>
                <w:kern w:val="0"/>
                <w:szCs w:val="28"/>
                <w:lang w:val="zh-TW"/>
              </w:rPr>
              <w:t>件</w:t>
            </w:r>
            <w:r w:rsidRPr="004266F2">
              <w:rPr>
                <w:rFonts w:ascii="標楷體" w:eastAsia="標楷體" w:cs="標楷體"/>
                <w:kern w:val="0"/>
                <w:szCs w:val="28"/>
                <w:lang w:val="zh-TW"/>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F257E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註銷及變更率</w:t>
            </w:r>
            <w:r w:rsidRPr="004266F2">
              <w:rPr>
                <w:rFonts w:ascii="標楷體" w:eastAsia="標楷體" w:cs="標楷體"/>
                <w:kern w:val="0"/>
                <w:szCs w:val="28"/>
                <w:lang w:val="zh-TW"/>
              </w:rPr>
              <w:t>(</w:t>
            </w:r>
            <w:r w:rsidRPr="004266F2">
              <w:rPr>
                <w:rFonts w:ascii="標楷體" w:eastAsia="標楷體" w:cs="標楷體" w:hint="eastAsia"/>
                <w:kern w:val="0"/>
                <w:szCs w:val="28"/>
                <w:lang w:val="zh-TW"/>
              </w:rPr>
              <w:t>％</w:t>
            </w:r>
            <w:r w:rsidRPr="004266F2">
              <w:rPr>
                <w:rFonts w:ascii="標楷體" w:eastAsia="標楷體" w:cs="標楷體"/>
                <w:kern w:val="0"/>
                <w:szCs w:val="28"/>
                <w:lang w:val="zh-TW"/>
              </w:rPr>
              <w:t>)</w:t>
            </w:r>
          </w:p>
        </w:tc>
        <w:tc>
          <w:tcPr>
            <w:tcW w:w="216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F257E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召開檢討會議次數及日期</w:t>
            </w:r>
          </w:p>
        </w:tc>
        <w:tc>
          <w:tcPr>
            <w:tcW w:w="153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F257E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辦理評核</w:t>
            </w:r>
          </w:p>
        </w:tc>
        <w:tc>
          <w:tcPr>
            <w:tcW w:w="1052"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743FEE">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實地查證件數及次數</w:t>
            </w:r>
          </w:p>
        </w:tc>
      </w:tr>
      <w:tr w:rsidR="004266F2" w:rsidRPr="004266F2" w:rsidTr="00664400">
        <w:trPr>
          <w:trHeight w:val="793"/>
          <w:jc w:val="right"/>
        </w:trPr>
        <w:tc>
          <w:tcPr>
            <w:tcW w:w="54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66440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說明</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43FEE" w:rsidRPr="004266F2" w:rsidRDefault="00743FEE" w:rsidP="0066440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hint="eastAsia"/>
                <w:kern w:val="0"/>
                <w:szCs w:val="28"/>
                <w:lang w:val="zh-TW"/>
              </w:rPr>
              <w:t>是</w:t>
            </w:r>
          </w:p>
        </w:tc>
        <w:tc>
          <w:tcPr>
            <w:tcW w:w="117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66440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kern w:val="0"/>
                <w:szCs w:val="28"/>
                <w:lang w:val="zh-TW"/>
              </w:rPr>
              <w:t>15</w:t>
            </w:r>
            <w:r w:rsidR="00EA4FF7" w:rsidRPr="004266F2">
              <w:rPr>
                <w:rFonts w:ascii="標楷體" w:eastAsia="標楷體" w:cs="標楷體" w:hint="eastAsia"/>
                <w:kern w:val="0"/>
                <w:szCs w:val="28"/>
                <w:lang w:val="zh-TW"/>
              </w:rPr>
              <w:t>2</w:t>
            </w:r>
          </w:p>
        </w:tc>
        <w:tc>
          <w:tcPr>
            <w:tcW w:w="108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66440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kern w:val="0"/>
                <w:szCs w:val="28"/>
                <w:lang w:val="zh-TW"/>
              </w:rPr>
              <w:t>152</w:t>
            </w:r>
          </w:p>
        </w:tc>
        <w:tc>
          <w:tcPr>
            <w:tcW w:w="108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743FEE" w:rsidP="0066440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kern w:val="0"/>
                <w:szCs w:val="28"/>
                <w:lang w:val="zh-TW"/>
              </w:rPr>
              <w:t>0.66</w:t>
            </w:r>
          </w:p>
        </w:tc>
        <w:tc>
          <w:tcPr>
            <w:tcW w:w="2160" w:type="dxa"/>
            <w:tcBorders>
              <w:top w:val="single" w:sz="6" w:space="0" w:color="000000"/>
              <w:left w:val="single" w:sz="6" w:space="0" w:color="000000"/>
              <w:bottom w:val="single" w:sz="6" w:space="0" w:color="000000"/>
              <w:right w:val="single" w:sz="6" w:space="0" w:color="000000"/>
            </w:tcBorders>
            <w:vAlign w:val="center"/>
          </w:tcPr>
          <w:p w:rsidR="00743FEE" w:rsidRPr="004266F2" w:rsidRDefault="001C1DE6" w:rsidP="00664400">
            <w:pPr>
              <w:autoSpaceDE w:val="0"/>
              <w:autoSpaceDN w:val="0"/>
              <w:adjustRightInd w:val="0"/>
              <w:spacing w:line="0" w:lineRule="atLeast"/>
              <w:jc w:val="center"/>
              <w:rPr>
                <w:rFonts w:ascii="標楷體" w:eastAsia="標楷體" w:cs="標楷體"/>
                <w:kern w:val="0"/>
                <w:szCs w:val="28"/>
                <w:lang w:val="zh-TW"/>
              </w:rPr>
            </w:pPr>
            <w:r w:rsidRPr="004266F2">
              <w:rPr>
                <w:rFonts w:ascii="標楷體" w:eastAsia="標楷體" w:cs="標楷體" w:hint="eastAsia"/>
                <w:kern w:val="0"/>
                <w:szCs w:val="28"/>
                <w:lang w:val="zh-TW"/>
              </w:rPr>
              <w:t>1</w:t>
            </w:r>
            <w:r w:rsidR="0056669C" w:rsidRPr="004266F2">
              <w:rPr>
                <w:rFonts w:ascii="標楷體" w:eastAsia="標楷體" w:cs="標楷體" w:hint="eastAsia"/>
                <w:kern w:val="0"/>
                <w:szCs w:val="28"/>
                <w:lang w:val="zh-TW"/>
              </w:rPr>
              <w:t>3</w:t>
            </w:r>
            <w:r w:rsidR="00743FEE" w:rsidRPr="004266F2">
              <w:rPr>
                <w:rFonts w:ascii="標楷體" w:eastAsia="標楷體" w:cs="標楷體" w:hint="eastAsia"/>
                <w:kern w:val="0"/>
                <w:szCs w:val="28"/>
                <w:lang w:val="zh-TW"/>
              </w:rPr>
              <w:t>次</w:t>
            </w:r>
          </w:p>
          <w:p w:rsidR="001C1DE6" w:rsidRPr="004266F2" w:rsidRDefault="001C1DE6" w:rsidP="00664400">
            <w:pPr>
              <w:autoSpaceDE w:val="0"/>
              <w:autoSpaceDN w:val="0"/>
              <w:adjustRightInd w:val="0"/>
              <w:spacing w:line="0" w:lineRule="atLeast"/>
              <w:jc w:val="center"/>
              <w:rPr>
                <w:rFonts w:ascii="標楷體" w:eastAsia="標楷體" w:cs="標楷體"/>
                <w:kern w:val="0"/>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104年2月</w:t>
            </w: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5日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4</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/24</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F76B9C" w:rsidRPr="004266F2" w:rsidRDefault="00F76B9C"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104年5月</w:t>
            </w: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5日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5</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/27</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6</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/22</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7</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/30</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F76B9C" w:rsidRPr="004266F2" w:rsidRDefault="00F76B9C"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104年8月</w:t>
            </w: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4日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8</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/26</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9</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/25</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10</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/23</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F76B9C" w:rsidRPr="004266F2" w:rsidRDefault="00F76B9C"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10</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w:t>
            </w:r>
            <w:r w:rsidRPr="004266F2">
              <w:rPr>
                <w:rFonts w:ascii="標楷體" w:eastAsia="標楷體" w:cs="標楷體" w:hint="eastAsia"/>
                <w:kern w:val="0"/>
                <w:sz w:val="22"/>
                <w:szCs w:val="28"/>
                <w:lang w:val="zh-TW"/>
              </w:rPr>
              <w:t>7日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11</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/26</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新細明體" w:cs="新細明體"/>
                <w:kern w:val="0"/>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104年</w:t>
            </w:r>
            <w:r w:rsidRPr="004266F2">
              <w:rPr>
                <w:rFonts w:ascii="標楷體" w:eastAsia="標楷體" w:cs="標楷體"/>
                <w:kern w:val="0"/>
                <w:sz w:val="22"/>
                <w:szCs w:val="28"/>
                <w:lang w:val="zh-TW"/>
              </w:rPr>
              <w:t>12</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/16</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tc>
        <w:tc>
          <w:tcPr>
            <w:tcW w:w="153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43FEE" w:rsidRPr="004266F2" w:rsidRDefault="003815D6" w:rsidP="00664400">
            <w:pPr>
              <w:autoSpaceDE w:val="0"/>
              <w:autoSpaceDN w:val="0"/>
              <w:adjustRightInd w:val="0"/>
              <w:spacing w:line="0" w:lineRule="atLeast"/>
              <w:jc w:val="center"/>
              <w:rPr>
                <w:rFonts w:ascii="標楷體" w:eastAsia="標楷體" w:cs="標楷體"/>
                <w:kern w:val="0"/>
                <w:szCs w:val="28"/>
                <w:lang w:val="zh-TW"/>
              </w:rPr>
            </w:pPr>
            <w:r w:rsidRPr="004266F2">
              <w:rPr>
                <w:rFonts w:ascii="標楷體" w:eastAsia="標楷體" w:cs="標楷體" w:hint="eastAsia"/>
                <w:kern w:val="0"/>
                <w:szCs w:val="28"/>
                <w:lang w:val="zh-TW"/>
              </w:rPr>
              <w:t>3</w:t>
            </w:r>
            <w:r w:rsidR="00743FEE" w:rsidRPr="004266F2">
              <w:rPr>
                <w:rFonts w:ascii="標楷體" w:eastAsia="標楷體" w:cs="標楷體" w:hint="eastAsia"/>
                <w:kern w:val="0"/>
                <w:szCs w:val="28"/>
                <w:lang w:val="zh-TW"/>
              </w:rPr>
              <w:t>次</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初評：105年</w:t>
            </w:r>
            <w:r w:rsidR="003815D6" w:rsidRPr="004266F2">
              <w:rPr>
                <w:rFonts w:ascii="標楷體" w:eastAsia="標楷體" w:cs="標楷體" w:hint="eastAsia"/>
                <w:kern w:val="0"/>
                <w:sz w:val="22"/>
                <w:szCs w:val="28"/>
                <w:lang w:val="zh-TW"/>
              </w:rPr>
              <w:t>2</w:t>
            </w:r>
            <w:r w:rsidRPr="004266F2">
              <w:rPr>
                <w:rFonts w:ascii="標楷體" w:eastAsia="標楷體" w:cs="標楷體" w:hint="eastAsia"/>
                <w:kern w:val="0"/>
                <w:sz w:val="22"/>
                <w:szCs w:val="28"/>
                <w:lang w:val="zh-TW"/>
              </w:rPr>
              <w:t>月</w:t>
            </w:r>
            <w:r w:rsidR="003815D6" w:rsidRPr="004266F2">
              <w:rPr>
                <w:rFonts w:ascii="標楷體" w:eastAsia="標楷體" w:cs="標楷體"/>
                <w:kern w:val="0"/>
                <w:sz w:val="22"/>
                <w:szCs w:val="28"/>
                <w:lang w:val="zh-TW"/>
              </w:rPr>
              <w:t>/</w:t>
            </w:r>
            <w:r w:rsidR="003815D6" w:rsidRPr="004266F2">
              <w:rPr>
                <w:rFonts w:ascii="標楷體" w:eastAsia="標楷體" w:cs="標楷體" w:hint="eastAsia"/>
                <w:kern w:val="0"/>
                <w:sz w:val="22"/>
                <w:szCs w:val="28"/>
                <w:lang w:val="zh-TW"/>
              </w:rPr>
              <w:t>23</w:t>
            </w:r>
            <w:r w:rsidRPr="004266F2">
              <w:rPr>
                <w:rFonts w:ascii="標楷體" w:eastAsia="標楷體" w:cs="標楷體" w:hint="eastAsia"/>
                <w:kern w:val="0"/>
                <w:sz w:val="22"/>
                <w:szCs w:val="28"/>
                <w:lang w:val="zh-TW"/>
              </w:rPr>
              <w:t>日</w:t>
            </w:r>
            <w:r w:rsidR="003815D6" w:rsidRPr="004266F2">
              <w:rPr>
                <w:rFonts w:ascii="標楷體" w:eastAsia="標楷體" w:cs="標楷體" w:hint="eastAsia"/>
                <w:kern w:val="0"/>
                <w:sz w:val="22"/>
                <w:szCs w:val="28"/>
                <w:lang w:val="zh-TW"/>
              </w:rPr>
              <w:t>、105年3月30日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標楷體" w:eastAsia="標楷體" w:cs="標楷體"/>
                <w:kern w:val="0"/>
                <w:sz w:val="22"/>
                <w:szCs w:val="28"/>
                <w:lang w:val="zh-TW"/>
              </w:rPr>
            </w:pPr>
            <w:r w:rsidRPr="004266F2">
              <w:rPr>
                <w:rFonts w:ascii="標楷體" w:eastAsia="標楷體" w:cs="標楷體"/>
                <w:kern w:val="0"/>
                <w:sz w:val="22"/>
                <w:szCs w:val="28"/>
                <w:lang w:val="zh-TW"/>
              </w:rPr>
              <w:t>(</w:t>
            </w:r>
            <w:r w:rsidRPr="004266F2">
              <w:rPr>
                <w:rFonts w:ascii="標楷體" w:eastAsia="標楷體" w:cs="標楷體" w:hint="eastAsia"/>
                <w:kern w:val="0"/>
                <w:sz w:val="22"/>
                <w:szCs w:val="28"/>
                <w:lang w:val="zh-TW"/>
              </w:rPr>
              <w:t>複評：105年</w:t>
            </w:r>
            <w:r w:rsidRPr="004266F2">
              <w:rPr>
                <w:rFonts w:ascii="標楷體" w:eastAsia="標楷體" w:cs="標楷體"/>
                <w:kern w:val="0"/>
                <w:sz w:val="22"/>
                <w:szCs w:val="28"/>
                <w:lang w:val="zh-TW"/>
              </w:rPr>
              <w:t>4</w:t>
            </w:r>
            <w:r w:rsidRPr="004266F2">
              <w:rPr>
                <w:rFonts w:ascii="標楷體" w:eastAsia="標楷體" w:cs="標楷體" w:hint="eastAsia"/>
                <w:kern w:val="0"/>
                <w:sz w:val="22"/>
                <w:szCs w:val="28"/>
                <w:lang w:val="zh-TW"/>
              </w:rPr>
              <w:t>月</w:t>
            </w:r>
            <w:r w:rsidRPr="004266F2">
              <w:rPr>
                <w:rFonts w:ascii="標楷體" w:eastAsia="標楷體" w:cs="標楷體"/>
                <w:kern w:val="0"/>
                <w:sz w:val="22"/>
                <w:szCs w:val="28"/>
                <w:lang w:val="zh-TW"/>
              </w:rPr>
              <w:t>/20</w:t>
            </w:r>
            <w:r w:rsidRPr="004266F2">
              <w:rPr>
                <w:rFonts w:ascii="標楷體" w:eastAsia="標楷體" w:cs="標楷體" w:hint="eastAsia"/>
                <w:kern w:val="0"/>
                <w:sz w:val="22"/>
                <w:szCs w:val="28"/>
                <w:lang w:val="zh-TW"/>
              </w:rPr>
              <w:t>日</w:t>
            </w:r>
            <w:r w:rsidRPr="004266F2">
              <w:rPr>
                <w:rFonts w:ascii="標楷體" w:eastAsia="標楷體" w:cs="標楷體"/>
                <w:kern w:val="0"/>
                <w:sz w:val="22"/>
                <w:szCs w:val="28"/>
                <w:lang w:val="zh-TW"/>
              </w:rPr>
              <w:t>)</w:t>
            </w:r>
          </w:p>
          <w:p w:rsidR="00743FEE" w:rsidRPr="004266F2" w:rsidRDefault="00743FEE" w:rsidP="00664400">
            <w:pPr>
              <w:autoSpaceDE w:val="0"/>
              <w:autoSpaceDN w:val="0"/>
              <w:adjustRightInd w:val="0"/>
              <w:spacing w:line="0" w:lineRule="atLeast"/>
              <w:jc w:val="center"/>
              <w:rPr>
                <w:rFonts w:ascii="新細明體" w:cs="新細明體"/>
                <w:kern w:val="0"/>
                <w:szCs w:val="28"/>
                <w:lang w:val="zh-TW"/>
              </w:rPr>
            </w:pPr>
          </w:p>
        </w:tc>
        <w:tc>
          <w:tcPr>
            <w:tcW w:w="1052"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43FEE" w:rsidRPr="004266F2" w:rsidRDefault="00743FEE" w:rsidP="00664400">
            <w:pPr>
              <w:autoSpaceDE w:val="0"/>
              <w:autoSpaceDN w:val="0"/>
              <w:adjustRightInd w:val="0"/>
              <w:spacing w:line="0" w:lineRule="atLeast"/>
              <w:jc w:val="center"/>
              <w:rPr>
                <w:rFonts w:ascii="標楷體" w:eastAsia="標楷體" w:cs="標楷體"/>
                <w:kern w:val="0"/>
                <w:szCs w:val="28"/>
                <w:lang w:val="zh-TW"/>
              </w:rPr>
            </w:pPr>
            <w:r w:rsidRPr="004266F2">
              <w:rPr>
                <w:rFonts w:ascii="標楷體" w:eastAsia="標楷體" w:cs="標楷體" w:hint="eastAsia"/>
                <w:kern w:val="0"/>
                <w:szCs w:val="28"/>
                <w:lang w:val="zh-TW"/>
              </w:rPr>
              <w:t>48件</w:t>
            </w:r>
          </w:p>
          <w:p w:rsidR="00743FEE" w:rsidRPr="004266F2" w:rsidRDefault="00743FEE" w:rsidP="00664400">
            <w:pPr>
              <w:autoSpaceDE w:val="0"/>
              <w:autoSpaceDN w:val="0"/>
              <w:adjustRightInd w:val="0"/>
              <w:spacing w:line="0" w:lineRule="atLeast"/>
              <w:jc w:val="center"/>
              <w:rPr>
                <w:rFonts w:ascii="標楷體" w:eastAsia="標楷體" w:cs="標楷體"/>
                <w:kern w:val="0"/>
                <w:szCs w:val="28"/>
                <w:lang w:val="zh-TW"/>
              </w:rPr>
            </w:pPr>
            <w:r w:rsidRPr="004266F2">
              <w:rPr>
                <w:rFonts w:ascii="標楷體" w:eastAsia="標楷體" w:cs="標楷體" w:hint="eastAsia"/>
                <w:kern w:val="0"/>
                <w:szCs w:val="28"/>
                <w:lang w:val="zh-TW"/>
              </w:rPr>
              <w:t>61次</w:t>
            </w:r>
          </w:p>
        </w:tc>
      </w:tr>
    </w:tbl>
    <w:p w:rsidR="007735EA" w:rsidRPr="004266F2" w:rsidRDefault="0016166C" w:rsidP="00CF0525">
      <w:pPr>
        <w:autoSpaceDE w:val="0"/>
        <w:autoSpaceDN w:val="0"/>
        <w:adjustRightInd w:val="0"/>
        <w:spacing w:beforeLines="50" w:before="180" w:afterLines="50" w:after="180" w:line="400" w:lineRule="exact"/>
        <w:jc w:val="both"/>
        <w:rPr>
          <w:rFonts w:ascii="標楷體" w:eastAsia="標楷體" w:cs="標楷體"/>
          <w:kern w:val="0"/>
          <w:sz w:val="28"/>
          <w:lang w:val="zh-TW"/>
        </w:rPr>
      </w:pPr>
      <w:r w:rsidRPr="004266F2">
        <w:rPr>
          <w:rFonts w:ascii="標楷體" w:eastAsia="標楷體" w:cs="標楷體" w:hint="eastAsia"/>
          <w:kern w:val="0"/>
          <w:sz w:val="28"/>
          <w:lang w:val="zh-TW"/>
        </w:rPr>
        <w:t xml:space="preserve">　</w:t>
      </w:r>
      <w:r w:rsidR="007735EA" w:rsidRPr="004266F2">
        <w:rPr>
          <w:rFonts w:ascii="標楷體" w:eastAsia="標楷體" w:cs="標楷體" w:hint="eastAsia"/>
          <w:kern w:val="0"/>
          <w:sz w:val="28"/>
          <w:lang w:val="zh-TW"/>
        </w:rPr>
        <w:t>一、設立常態性協調督導機制：</w:t>
      </w:r>
    </w:p>
    <w:p w:rsidR="003815D6" w:rsidRPr="004266F2" w:rsidRDefault="00664400" w:rsidP="00D14D32">
      <w:pPr>
        <w:autoSpaceDE w:val="0"/>
        <w:autoSpaceDN w:val="0"/>
        <w:adjustRightInd w:val="0"/>
        <w:spacing w:line="400" w:lineRule="exact"/>
        <w:ind w:leftChars="350" w:left="840"/>
        <w:jc w:val="both"/>
        <w:rPr>
          <w:rFonts w:ascii="標楷體" w:eastAsia="標楷體" w:cs="標楷體"/>
          <w:kern w:val="0"/>
          <w:sz w:val="28"/>
          <w:lang w:val="zh-TW"/>
        </w:rPr>
      </w:pPr>
      <w:r w:rsidRPr="004266F2">
        <w:rPr>
          <w:rFonts w:ascii="標楷體" w:eastAsia="標楷體" w:cs="標楷體" w:hint="eastAsia"/>
          <w:kern w:val="0"/>
          <w:sz w:val="28"/>
          <w:lang w:val="zh-TW"/>
        </w:rPr>
        <w:t xml:space="preserve">　　</w:t>
      </w:r>
      <w:r w:rsidR="006A7F48" w:rsidRPr="004266F2">
        <w:rPr>
          <w:rFonts w:ascii="標楷體" w:eastAsia="標楷體" w:cs="標楷體" w:hint="eastAsia"/>
          <w:kern w:val="0"/>
          <w:sz w:val="28"/>
          <w:lang w:val="zh-TW"/>
        </w:rPr>
        <w:t>為</w:t>
      </w:r>
      <w:r w:rsidR="00566C7E" w:rsidRPr="004266F2">
        <w:rPr>
          <w:rFonts w:ascii="標楷體" w:eastAsia="標楷體" w:cs="標楷體" w:hint="eastAsia"/>
          <w:kern w:val="0"/>
          <w:sz w:val="28"/>
          <w:lang w:val="zh-TW"/>
        </w:rPr>
        <w:t>有效達成各項計畫目標，提高預算執行效率，以爭取中央考核佳績，</w:t>
      </w:r>
      <w:r w:rsidR="003815D6" w:rsidRPr="004266F2">
        <w:rPr>
          <w:rFonts w:ascii="標楷體" w:eastAsia="標楷體" w:cs="標楷體"/>
          <w:kern w:val="0"/>
          <w:sz w:val="28"/>
          <w:lang w:val="zh-TW"/>
        </w:rPr>
        <w:t>104</w:t>
      </w:r>
      <w:r w:rsidR="003815D6" w:rsidRPr="004266F2">
        <w:rPr>
          <w:rFonts w:ascii="標楷體" w:eastAsia="標楷體" w:cs="標楷體" w:hint="eastAsia"/>
          <w:kern w:val="0"/>
          <w:sz w:val="28"/>
          <w:lang w:val="zh-TW"/>
        </w:rPr>
        <w:t>年</w:t>
      </w:r>
      <w:r w:rsidR="003815D6" w:rsidRPr="004266F2">
        <w:rPr>
          <w:rFonts w:ascii="標楷體" w:eastAsia="標楷體" w:cs="標楷體"/>
          <w:kern w:val="0"/>
          <w:sz w:val="28"/>
          <w:lang w:val="zh-TW"/>
        </w:rPr>
        <w:t>2</w:t>
      </w:r>
      <w:r w:rsidR="003815D6" w:rsidRPr="004266F2">
        <w:rPr>
          <w:rFonts w:ascii="標楷體" w:eastAsia="標楷體" w:cs="標楷體" w:hint="eastAsia"/>
          <w:kern w:val="0"/>
          <w:sz w:val="28"/>
          <w:lang w:val="zh-TW"/>
        </w:rPr>
        <w:t>月</w:t>
      </w:r>
      <w:r w:rsidR="003815D6" w:rsidRPr="004266F2">
        <w:rPr>
          <w:rFonts w:ascii="標楷體" w:eastAsia="標楷體" w:cs="標楷體"/>
          <w:kern w:val="0"/>
          <w:sz w:val="28"/>
          <w:lang w:val="zh-TW"/>
        </w:rPr>
        <w:t>5</w:t>
      </w:r>
      <w:r w:rsidR="003815D6" w:rsidRPr="004266F2">
        <w:rPr>
          <w:rFonts w:ascii="標楷體" w:eastAsia="標楷體" w:cs="標楷體" w:hint="eastAsia"/>
          <w:kern w:val="0"/>
          <w:sz w:val="28"/>
          <w:lang w:val="zh-TW"/>
        </w:rPr>
        <w:t>日由秘書長召開「本府</w:t>
      </w:r>
      <w:r w:rsidR="003815D6" w:rsidRPr="004266F2">
        <w:rPr>
          <w:rFonts w:ascii="標楷體" w:eastAsia="標楷體" w:cs="標楷體"/>
          <w:kern w:val="0"/>
          <w:sz w:val="28"/>
          <w:lang w:val="zh-TW"/>
        </w:rPr>
        <w:t>104</w:t>
      </w:r>
      <w:r w:rsidR="003815D6" w:rsidRPr="004266F2">
        <w:rPr>
          <w:rFonts w:ascii="標楷體" w:eastAsia="標楷體" w:cs="標楷體" w:hint="eastAsia"/>
          <w:kern w:val="0"/>
          <w:sz w:val="28"/>
          <w:lang w:val="zh-TW"/>
        </w:rPr>
        <w:t>年度獲配社會福利、教育及基本設施等</w:t>
      </w:r>
      <w:r w:rsidR="003815D6" w:rsidRPr="004266F2">
        <w:rPr>
          <w:rFonts w:ascii="標楷體" w:eastAsia="標楷體" w:cs="標楷體"/>
          <w:kern w:val="0"/>
          <w:sz w:val="28"/>
          <w:lang w:val="zh-TW"/>
        </w:rPr>
        <w:t>3</w:t>
      </w:r>
      <w:r w:rsidR="003815D6" w:rsidRPr="004266F2">
        <w:rPr>
          <w:rFonts w:ascii="標楷體" w:eastAsia="標楷體" w:cs="標楷體" w:hint="eastAsia"/>
          <w:kern w:val="0"/>
          <w:sz w:val="28"/>
          <w:lang w:val="zh-TW"/>
        </w:rPr>
        <w:t>項一般性補助款，依中央對直轄市與縣</w:t>
      </w:r>
      <w:r w:rsidR="003815D6" w:rsidRPr="004266F2">
        <w:rPr>
          <w:rFonts w:ascii="標楷體" w:eastAsia="標楷體" w:cs="標楷體"/>
          <w:kern w:val="0"/>
          <w:sz w:val="28"/>
          <w:lang w:val="zh-TW"/>
        </w:rPr>
        <w:t>(</w:t>
      </w:r>
      <w:r w:rsidR="003815D6" w:rsidRPr="004266F2">
        <w:rPr>
          <w:rFonts w:ascii="標楷體" w:eastAsia="標楷體" w:cs="標楷體" w:hint="eastAsia"/>
          <w:kern w:val="0"/>
          <w:sz w:val="28"/>
          <w:lang w:val="zh-TW"/>
        </w:rPr>
        <w:t>市</w:t>
      </w:r>
      <w:r w:rsidR="003815D6" w:rsidRPr="004266F2">
        <w:rPr>
          <w:rFonts w:ascii="標楷體" w:eastAsia="標楷體" w:cs="標楷體"/>
          <w:kern w:val="0"/>
          <w:sz w:val="28"/>
          <w:lang w:val="zh-TW"/>
        </w:rPr>
        <w:t>)</w:t>
      </w:r>
      <w:r w:rsidR="003815D6" w:rsidRPr="004266F2">
        <w:rPr>
          <w:rFonts w:ascii="標楷體" w:eastAsia="標楷體" w:cs="標楷體" w:hint="eastAsia"/>
          <w:kern w:val="0"/>
          <w:sz w:val="28"/>
          <w:lang w:val="zh-TW"/>
        </w:rPr>
        <w:t>政府計畫及預算考核要點規定提報受考核計畫項目」之研商會議，針對</w:t>
      </w:r>
      <w:r w:rsidR="003815D6" w:rsidRPr="004266F2">
        <w:rPr>
          <w:rFonts w:ascii="標楷體" w:eastAsia="標楷體" w:cs="標楷體"/>
          <w:kern w:val="0"/>
          <w:sz w:val="28"/>
          <w:lang w:val="zh-TW"/>
        </w:rPr>
        <w:t>103</w:t>
      </w:r>
      <w:r w:rsidR="003815D6" w:rsidRPr="004266F2">
        <w:rPr>
          <w:rFonts w:ascii="標楷體" w:eastAsia="標楷體" w:cs="標楷體" w:hint="eastAsia"/>
          <w:kern w:val="0"/>
          <w:sz w:val="28"/>
          <w:lang w:val="zh-TW"/>
        </w:rPr>
        <w:t>年考核結果研議</w:t>
      </w:r>
      <w:r w:rsidR="00F76B9C" w:rsidRPr="004266F2">
        <w:rPr>
          <w:rFonts w:ascii="標楷體" w:eastAsia="標楷體" w:cs="標楷體" w:hint="eastAsia"/>
          <w:kern w:val="0"/>
          <w:sz w:val="28"/>
          <w:lang w:val="zh-TW"/>
        </w:rPr>
        <w:t>4項</w:t>
      </w:r>
      <w:r w:rsidR="003815D6" w:rsidRPr="004266F2">
        <w:rPr>
          <w:rFonts w:ascii="標楷體" w:eastAsia="標楷體" w:cs="標楷體" w:hint="eastAsia"/>
          <w:kern w:val="0"/>
          <w:sz w:val="28"/>
          <w:lang w:val="zh-TW"/>
        </w:rPr>
        <w:t>改進因應對策，並檢視</w:t>
      </w:r>
      <w:r w:rsidR="003815D6" w:rsidRPr="004266F2">
        <w:rPr>
          <w:rFonts w:ascii="標楷體" w:eastAsia="標楷體" w:cs="標楷體"/>
          <w:kern w:val="0"/>
          <w:sz w:val="28"/>
          <w:lang w:val="zh-TW"/>
        </w:rPr>
        <w:t>104</w:t>
      </w:r>
      <w:r w:rsidR="003815D6" w:rsidRPr="004266F2">
        <w:rPr>
          <w:rFonts w:ascii="標楷體" w:eastAsia="標楷體" w:cs="標楷體" w:hint="eastAsia"/>
          <w:kern w:val="0"/>
          <w:sz w:val="28"/>
          <w:lang w:val="zh-TW"/>
        </w:rPr>
        <w:t>年度計畫可執行度，以確保中央一般性補助款最終均能如期如數撥付。</w:t>
      </w:r>
      <w:r w:rsidR="00566C7E" w:rsidRPr="004266F2">
        <w:rPr>
          <w:rFonts w:ascii="標楷體" w:eastAsia="標楷體" w:cs="標楷體" w:hint="eastAsia"/>
          <w:kern w:val="0"/>
          <w:sz w:val="28"/>
          <w:lang w:val="zh-TW"/>
        </w:rPr>
        <w:t>計畫核定後即要求各執行機關積極辦理，</w:t>
      </w:r>
      <w:r w:rsidR="00566C7E" w:rsidRPr="004266F2">
        <w:rPr>
          <w:rFonts w:ascii="標楷體" w:eastAsia="標楷體" w:cs="標楷體" w:hint="eastAsia"/>
          <w:kern w:val="0"/>
          <w:sz w:val="28"/>
          <w:lang w:val="zh-TW"/>
        </w:rPr>
        <w:lastRenderedPageBreak/>
        <w:t>並落實平時自主管理。</w:t>
      </w:r>
    </w:p>
    <w:p w:rsidR="007735EA" w:rsidRPr="004266F2" w:rsidRDefault="0016166C" w:rsidP="00670E0B">
      <w:pPr>
        <w:autoSpaceDE w:val="0"/>
        <w:autoSpaceDN w:val="0"/>
        <w:adjustRightInd w:val="0"/>
        <w:spacing w:line="400" w:lineRule="exact"/>
        <w:ind w:left="1120" w:hangingChars="400" w:hanging="1120"/>
        <w:jc w:val="both"/>
        <w:rPr>
          <w:rFonts w:ascii="標楷體" w:eastAsia="標楷體" w:cs="標楷體"/>
          <w:kern w:val="0"/>
          <w:sz w:val="28"/>
          <w:lang w:val="zh-TW"/>
        </w:rPr>
      </w:pPr>
      <w:r w:rsidRPr="004266F2">
        <w:rPr>
          <w:rFonts w:ascii="標楷體" w:eastAsia="標楷體" w:cs="標楷體" w:hint="eastAsia"/>
          <w:kern w:val="0"/>
          <w:sz w:val="28"/>
          <w:lang w:val="zh-TW"/>
        </w:rPr>
        <w:t xml:space="preserve">　　</w:t>
      </w:r>
      <w:r w:rsidR="007735EA" w:rsidRPr="004266F2">
        <w:rPr>
          <w:rFonts w:ascii="標楷體" w:eastAsia="標楷體" w:cs="標楷體"/>
          <w:kern w:val="0"/>
          <w:sz w:val="28"/>
          <w:lang w:val="zh-TW"/>
        </w:rPr>
        <w:t>(</w:t>
      </w:r>
      <w:r w:rsidR="007735EA" w:rsidRPr="004266F2">
        <w:rPr>
          <w:rFonts w:ascii="標楷體" w:eastAsia="標楷體" w:cs="標楷體" w:hint="eastAsia"/>
          <w:kern w:val="0"/>
          <w:sz w:val="28"/>
          <w:lang w:val="zh-TW"/>
        </w:rPr>
        <w:t>一</w:t>
      </w:r>
      <w:r w:rsidR="007735EA" w:rsidRPr="004266F2">
        <w:rPr>
          <w:rFonts w:ascii="標楷體" w:eastAsia="標楷體" w:cs="標楷體"/>
          <w:kern w:val="0"/>
          <w:sz w:val="28"/>
          <w:lang w:val="zh-TW"/>
        </w:rPr>
        <w:t>)</w:t>
      </w:r>
      <w:r w:rsidR="00EA4FF7" w:rsidRPr="004266F2">
        <w:rPr>
          <w:rFonts w:ascii="標楷體" w:eastAsia="標楷體" w:cs="標楷體" w:hint="eastAsia"/>
          <w:kern w:val="0"/>
          <w:sz w:val="28"/>
          <w:lang w:val="zh-TW"/>
        </w:rPr>
        <w:t>本府研考會：依各計畫檢核點嚴格管控進度，每月針對執行進度落後計畫，召開檢討會議，自</w:t>
      </w:r>
      <w:r w:rsidR="00EA4FF7" w:rsidRPr="004266F2">
        <w:rPr>
          <w:rFonts w:ascii="標楷體" w:eastAsia="標楷體" w:cs="標楷體"/>
          <w:kern w:val="0"/>
          <w:sz w:val="28"/>
          <w:lang w:val="zh-TW"/>
        </w:rPr>
        <w:t>104</w:t>
      </w:r>
      <w:r w:rsidR="00EA4FF7" w:rsidRPr="004266F2">
        <w:rPr>
          <w:rFonts w:ascii="標楷體" w:eastAsia="標楷體" w:cs="標楷體" w:hint="eastAsia"/>
          <w:kern w:val="0"/>
          <w:sz w:val="28"/>
          <w:lang w:val="zh-TW"/>
        </w:rPr>
        <w:t>年</w:t>
      </w:r>
      <w:r w:rsidR="00EA4FF7" w:rsidRPr="004266F2">
        <w:rPr>
          <w:rFonts w:ascii="標楷體" w:eastAsia="標楷體" w:cs="標楷體"/>
          <w:kern w:val="0"/>
          <w:sz w:val="28"/>
          <w:lang w:val="zh-TW"/>
        </w:rPr>
        <w:t>3</w:t>
      </w:r>
      <w:r w:rsidR="00EA4FF7" w:rsidRPr="004266F2">
        <w:rPr>
          <w:rFonts w:ascii="標楷體" w:eastAsia="標楷體" w:cs="標楷體" w:hint="eastAsia"/>
          <w:kern w:val="0"/>
          <w:sz w:val="28"/>
          <w:lang w:val="zh-TW"/>
        </w:rPr>
        <w:t>月起共計召開</w:t>
      </w:r>
      <w:r w:rsidR="00EA4FF7" w:rsidRPr="004266F2">
        <w:rPr>
          <w:rFonts w:ascii="標楷體" w:eastAsia="標楷體" w:cs="標楷體"/>
          <w:kern w:val="0"/>
          <w:sz w:val="28"/>
          <w:lang w:val="zh-TW"/>
        </w:rPr>
        <w:t>9</w:t>
      </w:r>
      <w:r w:rsidR="00EA4FF7" w:rsidRPr="004266F2">
        <w:rPr>
          <w:rFonts w:ascii="標楷體" w:eastAsia="標楷體" w:cs="標楷體" w:hint="eastAsia"/>
          <w:kern w:val="0"/>
          <w:sz w:val="28"/>
          <w:lang w:val="zh-TW"/>
        </w:rPr>
        <w:t>次檢討會議，其中</w:t>
      </w:r>
      <w:r w:rsidR="00EA4FF7" w:rsidRPr="004266F2">
        <w:rPr>
          <w:rFonts w:ascii="標楷體" w:eastAsia="標楷體" w:cs="標楷體"/>
          <w:kern w:val="0"/>
          <w:sz w:val="28"/>
          <w:lang w:val="zh-TW"/>
        </w:rPr>
        <w:t>3</w:t>
      </w:r>
      <w:r w:rsidR="00EA4FF7" w:rsidRPr="004266F2">
        <w:rPr>
          <w:rFonts w:ascii="標楷體" w:eastAsia="標楷體" w:cs="標楷體" w:hint="eastAsia"/>
          <w:kern w:val="0"/>
          <w:sz w:val="28"/>
          <w:lang w:val="zh-TW"/>
        </w:rPr>
        <w:t>次會議由秘書長主持，嚴格管控各案辦理進度，適時提出預警，並協助局處排除執行障礙，提升執行績效。</w:t>
      </w:r>
    </w:p>
    <w:p w:rsidR="007735EA" w:rsidRPr="004266F2" w:rsidRDefault="0016166C" w:rsidP="00670E0B">
      <w:pPr>
        <w:autoSpaceDE w:val="0"/>
        <w:autoSpaceDN w:val="0"/>
        <w:adjustRightInd w:val="0"/>
        <w:spacing w:line="400" w:lineRule="exact"/>
        <w:ind w:left="1120" w:hangingChars="400" w:hanging="1120"/>
        <w:jc w:val="both"/>
        <w:rPr>
          <w:rFonts w:ascii="標楷體" w:eastAsia="標楷體" w:cs="標楷體"/>
          <w:kern w:val="0"/>
          <w:sz w:val="28"/>
          <w:lang w:val="zh-TW"/>
        </w:rPr>
      </w:pPr>
      <w:r w:rsidRPr="004266F2">
        <w:rPr>
          <w:rFonts w:ascii="標楷體" w:eastAsia="標楷體" w:cs="標楷體" w:hint="eastAsia"/>
          <w:kern w:val="0"/>
          <w:sz w:val="28"/>
          <w:lang w:val="zh-TW"/>
        </w:rPr>
        <w:t xml:space="preserve">　　</w:t>
      </w:r>
      <w:r w:rsidR="007735EA" w:rsidRPr="004266F2">
        <w:rPr>
          <w:rFonts w:ascii="標楷體" w:eastAsia="標楷體" w:cs="標楷體"/>
          <w:kern w:val="0"/>
          <w:sz w:val="28"/>
          <w:lang w:val="zh-TW"/>
        </w:rPr>
        <w:t>(</w:t>
      </w:r>
      <w:r w:rsidR="007735EA" w:rsidRPr="004266F2">
        <w:rPr>
          <w:rFonts w:ascii="標楷體" w:eastAsia="標楷體" w:cs="標楷體" w:hint="eastAsia"/>
          <w:kern w:val="0"/>
          <w:sz w:val="28"/>
          <w:lang w:val="zh-TW"/>
        </w:rPr>
        <w:t>二</w:t>
      </w:r>
      <w:r w:rsidR="007735EA" w:rsidRPr="004266F2">
        <w:rPr>
          <w:rFonts w:ascii="標楷體" w:eastAsia="標楷體" w:cs="標楷體"/>
          <w:kern w:val="0"/>
          <w:sz w:val="28"/>
          <w:lang w:val="zh-TW"/>
        </w:rPr>
        <w:t>)</w:t>
      </w:r>
      <w:r w:rsidR="00EA4FF7" w:rsidRPr="004266F2">
        <w:rPr>
          <w:rFonts w:ascii="標楷體" w:eastAsia="標楷體" w:cs="標楷體" w:hint="eastAsia"/>
          <w:kern w:val="0"/>
          <w:sz w:val="28"/>
          <w:lang w:val="zh-TW"/>
        </w:rPr>
        <w:t>本府主計處：管控預算支用情形，針對預算支用率低於</w:t>
      </w:r>
      <w:r w:rsidR="00EA4FF7" w:rsidRPr="004266F2">
        <w:rPr>
          <w:rFonts w:ascii="標楷體" w:eastAsia="標楷體" w:cs="標楷體"/>
          <w:kern w:val="0"/>
          <w:sz w:val="28"/>
          <w:lang w:val="zh-TW"/>
        </w:rPr>
        <w:t>80％</w:t>
      </w:r>
      <w:r w:rsidR="00EA4FF7" w:rsidRPr="004266F2">
        <w:rPr>
          <w:rFonts w:ascii="標楷體" w:eastAsia="標楷體" w:cs="標楷體" w:hint="eastAsia"/>
          <w:kern w:val="0"/>
          <w:sz w:val="28"/>
          <w:lang w:val="zh-TW"/>
        </w:rPr>
        <w:t>提報市政會議報告檢討，自</w:t>
      </w:r>
      <w:r w:rsidR="00EA4FF7" w:rsidRPr="004266F2">
        <w:rPr>
          <w:rFonts w:ascii="標楷體" w:eastAsia="標楷體" w:cs="標楷體"/>
          <w:kern w:val="0"/>
          <w:sz w:val="28"/>
          <w:lang w:val="zh-TW"/>
        </w:rPr>
        <w:t>104</w:t>
      </w:r>
      <w:r w:rsidR="00EA4FF7" w:rsidRPr="004266F2">
        <w:rPr>
          <w:rFonts w:ascii="標楷體" w:eastAsia="標楷體" w:cs="標楷體" w:hint="eastAsia"/>
          <w:kern w:val="0"/>
          <w:sz w:val="28"/>
          <w:lang w:val="zh-TW"/>
        </w:rPr>
        <w:t>年</w:t>
      </w:r>
      <w:r w:rsidR="00EA4FF7" w:rsidRPr="004266F2">
        <w:rPr>
          <w:rFonts w:ascii="標楷體" w:eastAsia="標楷體" w:cs="標楷體"/>
          <w:kern w:val="0"/>
          <w:sz w:val="28"/>
          <w:lang w:val="zh-TW"/>
        </w:rPr>
        <w:t>3</w:t>
      </w:r>
      <w:r w:rsidR="00EA4FF7" w:rsidRPr="004266F2">
        <w:rPr>
          <w:rFonts w:ascii="標楷體" w:eastAsia="標楷體" w:cs="標楷體" w:hint="eastAsia"/>
          <w:kern w:val="0"/>
          <w:sz w:val="28"/>
          <w:lang w:val="zh-TW"/>
        </w:rPr>
        <w:t>月起總計提報</w:t>
      </w:r>
      <w:r w:rsidR="00EA4FF7" w:rsidRPr="004266F2">
        <w:rPr>
          <w:rFonts w:ascii="標楷體" w:eastAsia="標楷體" w:cs="標楷體"/>
          <w:kern w:val="0"/>
          <w:sz w:val="28"/>
          <w:lang w:val="zh-TW"/>
        </w:rPr>
        <w:t>3</w:t>
      </w:r>
      <w:r w:rsidR="00EA4FF7" w:rsidRPr="004266F2">
        <w:rPr>
          <w:rFonts w:ascii="標楷體" w:eastAsia="標楷體" w:cs="標楷體" w:hint="eastAsia"/>
          <w:kern w:val="0"/>
          <w:sz w:val="28"/>
          <w:lang w:val="zh-TW"/>
        </w:rPr>
        <w:t>次。</w:t>
      </w:r>
    </w:p>
    <w:p w:rsidR="007735EA" w:rsidRPr="004266F2" w:rsidRDefault="0016166C" w:rsidP="00670E0B">
      <w:pPr>
        <w:autoSpaceDE w:val="0"/>
        <w:autoSpaceDN w:val="0"/>
        <w:adjustRightInd w:val="0"/>
        <w:spacing w:line="400" w:lineRule="exact"/>
        <w:ind w:left="1120" w:hangingChars="400" w:hanging="1120"/>
        <w:jc w:val="both"/>
        <w:rPr>
          <w:rFonts w:ascii="標楷體" w:eastAsia="標楷體" w:cs="標楷體"/>
          <w:kern w:val="0"/>
          <w:sz w:val="28"/>
          <w:lang w:val="zh-TW"/>
        </w:rPr>
      </w:pPr>
      <w:r w:rsidRPr="004266F2">
        <w:rPr>
          <w:rFonts w:ascii="標楷體" w:eastAsia="標楷體" w:cs="標楷體" w:hint="eastAsia"/>
          <w:kern w:val="0"/>
          <w:sz w:val="28"/>
          <w:lang w:val="zh-TW"/>
        </w:rPr>
        <w:t xml:space="preserve">　　</w:t>
      </w:r>
      <w:r w:rsidR="007735EA" w:rsidRPr="004266F2">
        <w:rPr>
          <w:rFonts w:ascii="標楷體" w:eastAsia="標楷體" w:cs="標楷體"/>
          <w:kern w:val="0"/>
          <w:sz w:val="28"/>
          <w:lang w:val="zh-TW"/>
        </w:rPr>
        <w:t>(</w:t>
      </w:r>
      <w:r w:rsidR="007735EA" w:rsidRPr="004266F2">
        <w:rPr>
          <w:rFonts w:ascii="標楷體" w:eastAsia="標楷體" w:cs="標楷體" w:hint="eastAsia"/>
          <w:kern w:val="0"/>
          <w:sz w:val="28"/>
          <w:lang w:val="zh-TW"/>
        </w:rPr>
        <w:t>三</w:t>
      </w:r>
      <w:r w:rsidR="007735EA" w:rsidRPr="004266F2">
        <w:rPr>
          <w:rFonts w:ascii="標楷體" w:eastAsia="標楷體" w:cs="標楷體"/>
          <w:kern w:val="0"/>
          <w:sz w:val="28"/>
          <w:lang w:val="zh-TW"/>
        </w:rPr>
        <w:t>)</w:t>
      </w:r>
      <w:r w:rsidR="00566C7E" w:rsidRPr="004266F2">
        <w:rPr>
          <w:rFonts w:ascii="標楷體" w:eastAsia="標楷體" w:cs="標楷體" w:hint="eastAsia"/>
          <w:kern w:val="0"/>
          <w:sz w:val="28"/>
          <w:lang w:val="zh-TW"/>
        </w:rPr>
        <w:t>本府各執行機關：平時自行召開會議追蹤列管辦理情形，另屬工程性質之標案，亦納入「工程管理系統」加強管控執行進度。</w:t>
      </w:r>
    </w:p>
    <w:p w:rsidR="00670E0B" w:rsidRPr="004266F2" w:rsidRDefault="00A02F16" w:rsidP="00A02F16">
      <w:pPr>
        <w:autoSpaceDE w:val="0"/>
        <w:autoSpaceDN w:val="0"/>
        <w:adjustRightInd w:val="0"/>
        <w:spacing w:line="400" w:lineRule="exact"/>
        <w:ind w:left="960" w:hangingChars="400" w:hanging="960"/>
        <w:jc w:val="both"/>
        <w:rPr>
          <w:rFonts w:ascii="標楷體" w:eastAsia="標楷體" w:cs="標楷體"/>
          <w:kern w:val="0"/>
          <w:sz w:val="28"/>
          <w:lang w:val="zh-TW"/>
        </w:rPr>
      </w:pPr>
      <w:r w:rsidRPr="004266F2">
        <w:rPr>
          <w:noProof/>
        </w:rPr>
        <w:drawing>
          <wp:anchor distT="0" distB="0" distL="114300" distR="114300" simplePos="0" relativeHeight="251697152" behindDoc="0" locked="0" layoutInCell="1" allowOverlap="1" wp14:anchorId="41B6EE1C" wp14:editId="21D98024">
            <wp:simplePos x="0" y="0"/>
            <wp:positionH relativeFrom="column">
              <wp:posOffset>2131060</wp:posOffset>
            </wp:positionH>
            <wp:positionV relativeFrom="paragraph">
              <wp:posOffset>79375</wp:posOffset>
            </wp:positionV>
            <wp:extent cx="1967230" cy="1763395"/>
            <wp:effectExtent l="0" t="0" r="0" b="825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1730" r="15299"/>
                    <a:stretch/>
                  </pic:blipFill>
                  <pic:spPr bwMode="auto">
                    <a:xfrm>
                      <a:off x="0" y="0"/>
                      <a:ext cx="1967230"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DE3" w:rsidRPr="004266F2" w:rsidRDefault="005B5DE3" w:rsidP="006A7F48">
      <w:pPr>
        <w:autoSpaceDE w:val="0"/>
        <w:autoSpaceDN w:val="0"/>
        <w:adjustRightInd w:val="0"/>
        <w:ind w:left="960" w:hangingChars="400" w:hanging="960"/>
        <w:jc w:val="both"/>
        <w:rPr>
          <w:rFonts w:ascii="標楷體" w:eastAsia="標楷體" w:cs="標楷體"/>
          <w:kern w:val="0"/>
          <w:lang w:val="zh-TW"/>
        </w:rPr>
      </w:pPr>
      <w:r w:rsidRPr="004266F2">
        <w:rPr>
          <w:rFonts w:ascii="標楷體" w:eastAsia="標楷體" w:cs="標楷體"/>
          <w:noProof/>
          <w:kern w:val="0"/>
        </w:rPr>
        <mc:AlternateContent>
          <mc:Choice Requires="wps">
            <w:drawing>
              <wp:anchor distT="0" distB="0" distL="114300" distR="114300" simplePos="0" relativeHeight="251619328" behindDoc="0" locked="0" layoutInCell="1" allowOverlap="1" wp14:anchorId="3015A1FF" wp14:editId="48F480F6">
                <wp:simplePos x="0" y="0"/>
                <wp:positionH relativeFrom="column">
                  <wp:posOffset>3552825</wp:posOffset>
                </wp:positionH>
                <wp:positionV relativeFrom="paragraph">
                  <wp:posOffset>125095</wp:posOffset>
                </wp:positionV>
                <wp:extent cx="1494790" cy="320040"/>
                <wp:effectExtent l="0" t="0" r="0" b="381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670E0B" w:rsidRDefault="00AA55F9">
                            <w:pPr>
                              <w:rPr>
                                <w:rFonts w:ascii="標楷體" w:eastAsia="標楷體" w:hAnsi="標楷體"/>
                              </w:rPr>
                            </w:pPr>
                            <w:r w:rsidRPr="00670E0B">
                              <w:rPr>
                                <w:rFonts w:ascii="標楷體" w:eastAsia="標楷體" w:hAnsi="標楷體" w:hint="eastAsia"/>
                              </w:rPr>
                              <w:t>平時落實自主管理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015A1FF" id="_x0000_t202" coordsize="21600,21600" o:spt="202" path="m,l,21600r21600,l21600,xe">
                <v:stroke joinstyle="miter"/>
                <v:path gradientshapeok="t" o:connecttype="rect"/>
              </v:shapetype>
              <v:shape id="Text Box 6" o:spid="_x0000_s1026" type="#_x0000_t202" style="position:absolute;left:0;text-align:left;margin-left:279.75pt;margin-top:9.85pt;width:117.7pt;height:25.2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T4sw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" filled="f" stroked="f">
                <v:textbox style="mso-fit-shape-to-text:t">
                  <w:txbxContent>
                    <w:p w:rsidR="00AA55F9" w:rsidRPr="00670E0B" w:rsidRDefault="00AA55F9">
                      <w:pPr>
                        <w:rPr>
                          <w:rFonts w:ascii="標楷體" w:eastAsia="標楷體" w:hAnsi="標楷體"/>
                        </w:rPr>
                      </w:pPr>
                      <w:r w:rsidRPr="00670E0B">
                        <w:rPr>
                          <w:rFonts w:ascii="標楷體" w:eastAsia="標楷體" w:hAnsi="標楷體" w:hint="eastAsia"/>
                        </w:rPr>
                        <w:t>平時落實自主管理</w:t>
                      </w:r>
                    </w:p>
                  </w:txbxContent>
                </v:textbox>
              </v:shape>
            </w:pict>
          </mc:Fallback>
        </mc:AlternateContent>
      </w:r>
    </w:p>
    <w:p w:rsidR="005B5DE3" w:rsidRPr="004266F2" w:rsidRDefault="005B5DE3" w:rsidP="006A7F48">
      <w:pPr>
        <w:autoSpaceDE w:val="0"/>
        <w:autoSpaceDN w:val="0"/>
        <w:adjustRightInd w:val="0"/>
        <w:ind w:left="960" w:hangingChars="400" w:hanging="960"/>
        <w:jc w:val="both"/>
        <w:rPr>
          <w:rFonts w:ascii="標楷體" w:eastAsia="標楷體" w:cs="標楷體"/>
          <w:kern w:val="0"/>
          <w:lang w:val="zh-TW"/>
        </w:rPr>
      </w:pPr>
    </w:p>
    <w:p w:rsidR="005B5DE3" w:rsidRPr="004266F2" w:rsidRDefault="005B5DE3" w:rsidP="006A7F48">
      <w:pPr>
        <w:autoSpaceDE w:val="0"/>
        <w:autoSpaceDN w:val="0"/>
        <w:adjustRightInd w:val="0"/>
        <w:ind w:left="960" w:hangingChars="400" w:hanging="960"/>
        <w:jc w:val="both"/>
        <w:rPr>
          <w:rFonts w:ascii="標楷體" w:eastAsia="標楷體" w:cs="標楷體"/>
          <w:kern w:val="0"/>
          <w:lang w:val="zh-TW"/>
        </w:rPr>
      </w:pPr>
      <w:r w:rsidRPr="004266F2">
        <w:rPr>
          <w:rFonts w:ascii="標楷體" w:eastAsia="標楷體" w:cs="標楷體"/>
          <w:noProof/>
          <w:kern w:val="0"/>
        </w:rPr>
        <mc:AlternateContent>
          <mc:Choice Requires="wps">
            <w:drawing>
              <wp:anchor distT="0" distB="0" distL="114300" distR="114300" simplePos="0" relativeHeight="251623424" behindDoc="0" locked="0" layoutInCell="1" allowOverlap="1" wp14:anchorId="67044896" wp14:editId="2A619FEC">
                <wp:simplePos x="0" y="0"/>
                <wp:positionH relativeFrom="column">
                  <wp:posOffset>720090</wp:posOffset>
                </wp:positionH>
                <wp:positionV relativeFrom="paragraph">
                  <wp:posOffset>-5080</wp:posOffset>
                </wp:positionV>
                <wp:extent cx="1639570" cy="777240"/>
                <wp:effectExtent l="0" t="0" r="0" b="3810"/>
                <wp:wrapNone/>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670E0B" w:rsidRDefault="00AA55F9" w:rsidP="002C3CC1">
                            <w:pPr>
                              <w:rPr>
                                <w:rFonts w:ascii="標楷體" w:eastAsia="標楷體" w:hAnsi="標楷體"/>
                              </w:rPr>
                            </w:pPr>
                            <w:r w:rsidRPr="00670E0B">
                              <w:rPr>
                                <w:rFonts w:ascii="標楷體" w:eastAsia="標楷體" w:hAnsi="標楷體" w:hint="eastAsia"/>
                              </w:rPr>
                              <w:t>管控預算支用情形</w:t>
                            </w:r>
                          </w:p>
                          <w:p w:rsidR="00AA55F9" w:rsidRPr="00670E0B" w:rsidRDefault="00AA55F9" w:rsidP="002C3CC1">
                            <w:pPr>
                              <w:rPr>
                                <w:rFonts w:ascii="標楷體" w:eastAsia="標楷體" w:hAnsi="標楷體"/>
                              </w:rPr>
                            </w:pPr>
                            <w:r w:rsidRPr="00670E0B">
                              <w:rPr>
                                <w:rFonts w:ascii="標楷體" w:eastAsia="標楷體" w:hAnsi="標楷體" w:hint="eastAsia"/>
                              </w:rPr>
                              <w:t>按季提報市政會議報告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044896" id="Text Box 8" o:spid="_x0000_s1027" type="#_x0000_t202" style="position:absolute;left:0;text-align:left;margin-left:56.7pt;margin-top:-.4pt;width:129.1pt;height:61.2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" filled="f" stroked="f">
                <v:textbox style="mso-fit-shape-to-text:t">
                  <w:txbxContent>
                    <w:p w:rsidR="00AA55F9" w:rsidRPr="00670E0B" w:rsidRDefault="00AA55F9" w:rsidP="002C3CC1">
                      <w:pPr>
                        <w:rPr>
                          <w:rFonts w:ascii="標楷體" w:eastAsia="標楷體" w:hAnsi="標楷體"/>
                        </w:rPr>
                      </w:pPr>
                      <w:r w:rsidRPr="00670E0B">
                        <w:rPr>
                          <w:rFonts w:ascii="標楷體" w:eastAsia="標楷體" w:hAnsi="標楷體" w:hint="eastAsia"/>
                        </w:rPr>
                        <w:t>管控預算支用情形</w:t>
                      </w:r>
                    </w:p>
                    <w:p w:rsidR="00AA55F9" w:rsidRPr="00670E0B" w:rsidRDefault="00AA55F9" w:rsidP="002C3CC1">
                      <w:pPr>
                        <w:rPr>
                          <w:rFonts w:ascii="標楷體" w:eastAsia="標楷體" w:hAnsi="標楷體"/>
                        </w:rPr>
                      </w:pPr>
                      <w:r w:rsidRPr="00670E0B">
                        <w:rPr>
                          <w:rFonts w:ascii="標楷體" w:eastAsia="標楷體" w:hAnsi="標楷體" w:hint="eastAsia"/>
                        </w:rPr>
                        <w:t>按季提報市政會議報告</w:t>
                      </w:r>
                    </w:p>
                  </w:txbxContent>
                </v:textbox>
              </v:shape>
            </w:pict>
          </mc:Fallback>
        </mc:AlternateContent>
      </w:r>
    </w:p>
    <w:p w:rsidR="005B5DE3" w:rsidRPr="004266F2" w:rsidRDefault="005B5DE3" w:rsidP="006A7F48">
      <w:pPr>
        <w:autoSpaceDE w:val="0"/>
        <w:autoSpaceDN w:val="0"/>
        <w:adjustRightInd w:val="0"/>
        <w:ind w:left="960" w:hangingChars="400" w:hanging="960"/>
        <w:jc w:val="both"/>
        <w:rPr>
          <w:rFonts w:ascii="標楷體" w:eastAsia="標楷體" w:cs="標楷體"/>
          <w:kern w:val="0"/>
          <w:lang w:val="zh-TW"/>
        </w:rPr>
      </w:pPr>
      <w:r w:rsidRPr="004266F2">
        <w:rPr>
          <w:rFonts w:ascii="標楷體" w:eastAsia="標楷體" w:cs="標楷體"/>
          <w:noProof/>
          <w:kern w:val="0"/>
        </w:rPr>
        <mc:AlternateContent>
          <mc:Choice Requires="wps">
            <w:drawing>
              <wp:anchor distT="0" distB="0" distL="114300" distR="114300" simplePos="0" relativeHeight="251621376" behindDoc="0" locked="0" layoutInCell="1" allowOverlap="1" wp14:anchorId="7E40FD1E" wp14:editId="1E3B66AE">
                <wp:simplePos x="0" y="0"/>
                <wp:positionH relativeFrom="column">
                  <wp:posOffset>4095750</wp:posOffset>
                </wp:positionH>
                <wp:positionV relativeFrom="paragraph">
                  <wp:posOffset>147320</wp:posOffset>
                </wp:positionV>
                <wp:extent cx="1752600" cy="777240"/>
                <wp:effectExtent l="0" t="0" r="0" b="381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670E0B" w:rsidRDefault="00AA55F9" w:rsidP="002C3CC1">
                            <w:pPr>
                              <w:rPr>
                                <w:rFonts w:ascii="標楷體" w:eastAsia="標楷體" w:hAnsi="標楷體"/>
                              </w:rPr>
                            </w:pPr>
                            <w:r w:rsidRPr="00670E0B">
                              <w:rPr>
                                <w:rFonts w:ascii="標楷體" w:eastAsia="標楷體" w:hAnsi="標楷體" w:hint="eastAsia"/>
                              </w:rPr>
                              <w:t>管控各案執行進度</w:t>
                            </w:r>
                          </w:p>
                          <w:p w:rsidR="00AA55F9" w:rsidRPr="00670E0B" w:rsidRDefault="00AA55F9" w:rsidP="002C3CC1">
                            <w:pPr>
                              <w:rPr>
                                <w:rFonts w:ascii="標楷體" w:eastAsia="標楷體" w:hAnsi="標楷體"/>
                              </w:rPr>
                            </w:pPr>
                            <w:r w:rsidRPr="00670E0B">
                              <w:rPr>
                                <w:rFonts w:ascii="標楷體" w:eastAsia="標楷體" w:hAnsi="標楷體" w:hint="eastAsia"/>
                              </w:rPr>
                              <w:t>按月召開落後檢討會議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40FD1E" id="Text Box 7" o:spid="_x0000_s1028" type="#_x0000_t202" style="position:absolute;left:0;text-align:left;margin-left:322.5pt;margin-top:11.6pt;width:138pt;height:61.2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" filled="f" stroked="f">
                <v:textbox style="mso-fit-shape-to-text:t">
                  <w:txbxContent>
                    <w:p w:rsidR="00AA55F9" w:rsidRPr="00670E0B" w:rsidRDefault="00AA55F9" w:rsidP="002C3CC1">
                      <w:pPr>
                        <w:rPr>
                          <w:rFonts w:ascii="標楷體" w:eastAsia="標楷體" w:hAnsi="標楷體"/>
                        </w:rPr>
                      </w:pPr>
                      <w:r w:rsidRPr="00670E0B">
                        <w:rPr>
                          <w:rFonts w:ascii="標楷體" w:eastAsia="標楷體" w:hAnsi="標楷體" w:hint="eastAsia"/>
                        </w:rPr>
                        <w:t>管控各案執行進度</w:t>
                      </w:r>
                    </w:p>
                    <w:p w:rsidR="00AA55F9" w:rsidRPr="00670E0B" w:rsidRDefault="00AA55F9" w:rsidP="002C3CC1">
                      <w:pPr>
                        <w:rPr>
                          <w:rFonts w:ascii="標楷體" w:eastAsia="標楷體" w:hAnsi="標楷體"/>
                        </w:rPr>
                      </w:pPr>
                      <w:r w:rsidRPr="00670E0B">
                        <w:rPr>
                          <w:rFonts w:ascii="標楷體" w:eastAsia="標楷體" w:hAnsi="標楷體" w:hint="eastAsia"/>
                        </w:rPr>
                        <w:t>按月召開落後檢討會議</w:t>
                      </w:r>
                    </w:p>
                  </w:txbxContent>
                </v:textbox>
              </v:shape>
            </w:pict>
          </mc:Fallback>
        </mc:AlternateContent>
      </w:r>
    </w:p>
    <w:p w:rsidR="005B5DE3" w:rsidRPr="004266F2" w:rsidRDefault="005B5DE3" w:rsidP="006A7F48">
      <w:pPr>
        <w:autoSpaceDE w:val="0"/>
        <w:autoSpaceDN w:val="0"/>
        <w:adjustRightInd w:val="0"/>
        <w:ind w:left="960" w:hangingChars="400" w:hanging="960"/>
        <w:jc w:val="both"/>
        <w:rPr>
          <w:rFonts w:ascii="標楷體" w:eastAsia="標楷體" w:cs="標楷體"/>
          <w:kern w:val="0"/>
          <w:lang w:val="zh-TW"/>
        </w:rPr>
      </w:pPr>
    </w:p>
    <w:p w:rsidR="006D51D2" w:rsidRPr="004266F2" w:rsidRDefault="006D51D2" w:rsidP="006A7F48">
      <w:pPr>
        <w:autoSpaceDE w:val="0"/>
        <w:autoSpaceDN w:val="0"/>
        <w:adjustRightInd w:val="0"/>
        <w:ind w:left="1080" w:hangingChars="450" w:hanging="1080"/>
        <w:jc w:val="both"/>
        <w:rPr>
          <w:rFonts w:ascii="標楷體" w:eastAsia="標楷體" w:cs="標楷體"/>
          <w:kern w:val="0"/>
          <w:lang w:val="zh-TW"/>
        </w:rPr>
      </w:pPr>
    </w:p>
    <w:p w:rsidR="00743FEE" w:rsidRPr="004266F2" w:rsidRDefault="00743FEE" w:rsidP="005B5DE3">
      <w:pPr>
        <w:autoSpaceDE w:val="0"/>
        <w:autoSpaceDN w:val="0"/>
        <w:adjustRightInd w:val="0"/>
        <w:spacing w:beforeLines="100" w:before="360" w:line="400" w:lineRule="exact"/>
        <w:ind w:left="1080" w:hangingChars="450" w:hanging="1080"/>
        <w:jc w:val="center"/>
        <w:rPr>
          <w:rFonts w:ascii="標楷體" w:eastAsia="標楷體" w:cs="標楷體"/>
          <w:kern w:val="0"/>
          <w:lang w:val="zh-TW"/>
        </w:rPr>
      </w:pPr>
      <w:r w:rsidRPr="004266F2">
        <w:rPr>
          <w:rFonts w:ascii="標楷體" w:eastAsia="標楷體" w:cs="標楷體" w:hint="eastAsia"/>
          <w:kern w:val="0"/>
          <w:lang w:val="zh-TW"/>
        </w:rPr>
        <w:t>圖</w:t>
      </w:r>
      <w:r w:rsidR="000104AF" w:rsidRPr="004266F2">
        <w:rPr>
          <w:rFonts w:ascii="標楷體" w:eastAsia="標楷體" w:cs="標楷體" w:hint="eastAsia"/>
          <w:kern w:val="0"/>
          <w:lang w:val="zh-TW"/>
        </w:rPr>
        <w:t>4-</w:t>
      </w:r>
      <w:r w:rsidRPr="004266F2">
        <w:rPr>
          <w:rFonts w:ascii="標楷體" w:eastAsia="標楷體" w:cs="標楷體" w:hint="eastAsia"/>
          <w:kern w:val="0"/>
          <w:lang w:val="zh-TW"/>
        </w:rPr>
        <w:t>1：常態性協調督導機制</w:t>
      </w:r>
    </w:p>
    <w:p w:rsidR="0016166C" w:rsidRPr="004266F2" w:rsidRDefault="0016166C" w:rsidP="00670E0B">
      <w:pPr>
        <w:autoSpaceDE w:val="0"/>
        <w:autoSpaceDN w:val="0"/>
        <w:adjustRightInd w:val="0"/>
        <w:spacing w:beforeLines="50" w:before="180" w:afterLines="50" w:after="180" w:line="400" w:lineRule="exact"/>
        <w:jc w:val="both"/>
        <w:rPr>
          <w:rFonts w:ascii="標楷體" w:eastAsia="標楷體" w:cs="標楷體"/>
          <w:kern w:val="0"/>
          <w:sz w:val="28"/>
          <w:lang w:val="zh-TW"/>
        </w:rPr>
      </w:pPr>
      <w:r w:rsidRPr="004266F2">
        <w:rPr>
          <w:rFonts w:ascii="標楷體" w:eastAsia="標楷體" w:cs="標楷體" w:hint="eastAsia"/>
          <w:kern w:val="0"/>
          <w:sz w:val="28"/>
          <w:lang w:val="zh-TW"/>
        </w:rPr>
        <w:t xml:space="preserve">　</w:t>
      </w:r>
      <w:r w:rsidR="007735EA" w:rsidRPr="004266F2">
        <w:rPr>
          <w:rFonts w:ascii="標楷體" w:eastAsia="標楷體" w:cs="標楷體" w:hint="eastAsia"/>
          <w:kern w:val="0"/>
          <w:sz w:val="28"/>
          <w:lang w:val="zh-TW"/>
        </w:rPr>
        <w:t>二、不定期實地查證：</w:t>
      </w:r>
    </w:p>
    <w:p w:rsidR="007735EA" w:rsidRPr="004266F2" w:rsidRDefault="00566C7E" w:rsidP="00D14D32">
      <w:pPr>
        <w:autoSpaceDE w:val="0"/>
        <w:autoSpaceDN w:val="0"/>
        <w:adjustRightInd w:val="0"/>
        <w:spacing w:line="400" w:lineRule="exact"/>
        <w:ind w:leftChars="350" w:left="840"/>
        <w:jc w:val="both"/>
        <w:rPr>
          <w:rFonts w:ascii="標楷體" w:eastAsia="標楷體" w:cs="標楷體"/>
          <w:kern w:val="0"/>
          <w:sz w:val="28"/>
          <w:lang w:val="zh-TW"/>
        </w:rPr>
      </w:pPr>
      <w:r w:rsidRPr="004266F2">
        <w:rPr>
          <w:rFonts w:ascii="標楷體" w:eastAsia="標楷體" w:cs="標楷體" w:hint="eastAsia"/>
          <w:kern w:val="0"/>
          <w:sz w:val="28"/>
          <w:lang w:val="zh-TW"/>
        </w:rPr>
        <w:t>為能掌握各案實際執行狀況，以確保施作品質，本府研考會不定期進行實地查證，</w:t>
      </w:r>
      <w:r w:rsidRPr="004266F2">
        <w:rPr>
          <w:rFonts w:ascii="標楷體" w:eastAsia="標楷體" w:cs="標楷體"/>
          <w:kern w:val="0"/>
          <w:sz w:val="28"/>
          <w:lang w:val="zh-TW"/>
        </w:rPr>
        <w:t>104</w:t>
      </w:r>
      <w:r w:rsidRPr="004266F2">
        <w:rPr>
          <w:rFonts w:ascii="標楷體" w:eastAsia="標楷體" w:cs="標楷體" w:hint="eastAsia"/>
          <w:kern w:val="0"/>
          <w:sz w:val="28"/>
          <w:lang w:val="zh-TW"/>
        </w:rPr>
        <w:t>年度共計查證</w:t>
      </w:r>
      <w:r w:rsidRPr="004266F2">
        <w:rPr>
          <w:rFonts w:ascii="標楷體" w:eastAsia="標楷體" w:cs="標楷體"/>
          <w:kern w:val="0"/>
          <w:sz w:val="28"/>
          <w:lang w:val="zh-TW"/>
        </w:rPr>
        <w:t>48</w:t>
      </w:r>
      <w:r w:rsidRPr="004266F2">
        <w:rPr>
          <w:rFonts w:ascii="標楷體" w:eastAsia="標楷體" w:cs="標楷體" w:hint="eastAsia"/>
          <w:kern w:val="0"/>
          <w:sz w:val="28"/>
          <w:lang w:val="zh-TW"/>
        </w:rPr>
        <w:t>件計畫、辦理</w:t>
      </w:r>
      <w:r w:rsidRPr="004266F2">
        <w:rPr>
          <w:rFonts w:ascii="標楷體" w:eastAsia="標楷體" w:cs="標楷體"/>
          <w:kern w:val="0"/>
          <w:sz w:val="28"/>
          <w:lang w:val="zh-TW"/>
        </w:rPr>
        <w:t>61</w:t>
      </w:r>
      <w:r w:rsidRPr="004266F2">
        <w:rPr>
          <w:rFonts w:ascii="標楷體" w:eastAsia="標楷體" w:cs="標楷體" w:hint="eastAsia"/>
          <w:kern w:val="0"/>
          <w:sz w:val="28"/>
          <w:lang w:val="zh-TW"/>
        </w:rPr>
        <w:t>次實地查證，除函請主辦機關檢討改進外，並追蹤改善結果，詳如</w:t>
      </w:r>
      <w:r w:rsidR="00664400" w:rsidRPr="004266F2">
        <w:rPr>
          <w:rFonts w:ascii="標楷體" w:eastAsia="標楷體" w:cs="標楷體" w:hint="eastAsia"/>
          <w:kern w:val="0"/>
          <w:sz w:val="28"/>
          <w:lang w:val="zh-TW"/>
        </w:rPr>
        <w:t>後</w:t>
      </w:r>
      <w:r w:rsidRPr="004266F2">
        <w:rPr>
          <w:rFonts w:ascii="標楷體" w:eastAsia="標楷體" w:cs="標楷體" w:hint="eastAsia"/>
          <w:kern w:val="0"/>
          <w:sz w:val="28"/>
          <w:lang w:val="zh-TW"/>
        </w:rPr>
        <w:t>附表</w:t>
      </w:r>
      <w:r w:rsidRPr="004266F2">
        <w:rPr>
          <w:rFonts w:ascii="標楷體" w:eastAsia="標楷體" w:cs="標楷體"/>
          <w:kern w:val="0"/>
          <w:sz w:val="28"/>
          <w:lang w:val="zh-TW"/>
        </w:rPr>
        <w:t>3</w:t>
      </w:r>
      <w:r w:rsidRPr="004266F2">
        <w:rPr>
          <w:rFonts w:ascii="標楷體" w:eastAsia="標楷體" w:cs="標楷體" w:hint="eastAsia"/>
          <w:kern w:val="0"/>
          <w:sz w:val="28"/>
          <w:lang w:val="zh-TW"/>
        </w:rPr>
        <w:t>。</w:t>
      </w:r>
    </w:p>
    <w:p w:rsidR="0016166C" w:rsidRPr="004266F2" w:rsidRDefault="0016166C" w:rsidP="00670E0B">
      <w:pPr>
        <w:autoSpaceDE w:val="0"/>
        <w:autoSpaceDN w:val="0"/>
        <w:adjustRightInd w:val="0"/>
        <w:spacing w:beforeLines="50" w:before="180" w:afterLines="50" w:after="180" w:line="400" w:lineRule="exact"/>
        <w:jc w:val="both"/>
        <w:rPr>
          <w:rFonts w:ascii="標楷體" w:eastAsia="標楷體" w:cs="標楷體"/>
          <w:kern w:val="0"/>
          <w:sz w:val="28"/>
          <w:lang w:val="zh-TW"/>
        </w:rPr>
      </w:pPr>
      <w:r w:rsidRPr="004266F2">
        <w:rPr>
          <w:rFonts w:ascii="標楷體" w:eastAsia="標楷體" w:cs="標楷體" w:hint="eastAsia"/>
          <w:kern w:val="0"/>
          <w:sz w:val="28"/>
          <w:lang w:val="zh-TW"/>
        </w:rPr>
        <w:t xml:space="preserve">　</w:t>
      </w:r>
      <w:r w:rsidR="007735EA" w:rsidRPr="004266F2">
        <w:rPr>
          <w:rFonts w:ascii="標楷體" w:eastAsia="標楷體" w:cs="標楷體" w:hint="eastAsia"/>
          <w:kern w:val="0"/>
          <w:sz w:val="28"/>
          <w:lang w:val="zh-TW"/>
        </w:rPr>
        <w:t>三、辦理評核作業：</w:t>
      </w:r>
    </w:p>
    <w:p w:rsidR="0016166C" w:rsidRPr="004266F2" w:rsidRDefault="00566C7E" w:rsidP="00670E0B">
      <w:pPr>
        <w:autoSpaceDE w:val="0"/>
        <w:autoSpaceDN w:val="0"/>
        <w:adjustRightInd w:val="0"/>
        <w:spacing w:line="400" w:lineRule="exact"/>
        <w:ind w:left="1120" w:hangingChars="400" w:hanging="1120"/>
        <w:jc w:val="both"/>
        <w:rPr>
          <w:rFonts w:ascii="標楷體" w:eastAsia="標楷體" w:cs="標楷體"/>
          <w:kern w:val="0"/>
          <w:sz w:val="28"/>
          <w:lang w:val="zh-TW"/>
        </w:rPr>
      </w:pPr>
      <w:r w:rsidRPr="004266F2">
        <w:rPr>
          <w:rFonts w:ascii="標楷體" w:eastAsia="標楷體" w:cs="標楷體" w:hint="eastAsia"/>
          <w:kern w:val="0"/>
          <w:sz w:val="28"/>
          <w:lang w:val="zh-TW"/>
        </w:rPr>
        <w:t xml:space="preserve">　　(一)</w:t>
      </w:r>
      <w:r w:rsidR="007735EA" w:rsidRPr="004266F2">
        <w:rPr>
          <w:rFonts w:ascii="標楷體" w:eastAsia="標楷體" w:cs="標楷體" w:hint="eastAsia"/>
          <w:kern w:val="0"/>
          <w:sz w:val="28"/>
          <w:lang w:val="zh-TW"/>
        </w:rPr>
        <w:t>為落實信賞必罰，激勵同仁士氣，進而提升執行績效，特頒訂「本府一般性補助款基本設施補助計畫績效評核指標及評分基準表」及「本府一般性補助款基本設施補助計畫績效評核結果獎懲基準」，於</w:t>
      </w:r>
      <w:r w:rsidR="007735EA" w:rsidRPr="004266F2">
        <w:rPr>
          <w:rFonts w:ascii="標楷體" w:eastAsia="標楷體" w:cs="標楷體"/>
          <w:kern w:val="0"/>
          <w:sz w:val="28"/>
          <w:lang w:val="zh-TW"/>
        </w:rPr>
        <w:t>105</w:t>
      </w:r>
      <w:r w:rsidR="007735EA" w:rsidRPr="004266F2">
        <w:rPr>
          <w:rFonts w:ascii="標楷體" w:eastAsia="標楷體" w:cs="標楷體" w:hint="eastAsia"/>
          <w:kern w:val="0"/>
          <w:sz w:val="28"/>
          <w:lang w:val="zh-TW"/>
        </w:rPr>
        <w:t>年</w:t>
      </w:r>
      <w:r w:rsidRPr="004266F2">
        <w:rPr>
          <w:rFonts w:ascii="標楷體" w:eastAsia="標楷體" w:cs="標楷體" w:hint="eastAsia"/>
          <w:kern w:val="0"/>
          <w:sz w:val="28"/>
          <w:lang w:val="zh-TW"/>
        </w:rPr>
        <w:t>2月23日、</w:t>
      </w:r>
      <w:r w:rsidR="007735EA" w:rsidRPr="004266F2">
        <w:rPr>
          <w:rFonts w:ascii="標楷體" w:eastAsia="標楷體" w:cs="標楷體"/>
          <w:kern w:val="0"/>
          <w:sz w:val="28"/>
          <w:lang w:val="zh-TW"/>
        </w:rPr>
        <w:t>3</w:t>
      </w:r>
      <w:r w:rsidR="007735EA" w:rsidRPr="004266F2">
        <w:rPr>
          <w:rFonts w:ascii="標楷體" w:eastAsia="標楷體" w:cs="標楷體" w:hint="eastAsia"/>
          <w:kern w:val="0"/>
          <w:sz w:val="28"/>
          <w:lang w:val="zh-TW"/>
        </w:rPr>
        <w:t>月</w:t>
      </w:r>
      <w:r w:rsidR="007735EA" w:rsidRPr="004266F2">
        <w:rPr>
          <w:rFonts w:ascii="標楷體" w:eastAsia="標楷體" w:cs="標楷體"/>
          <w:kern w:val="0"/>
          <w:sz w:val="28"/>
          <w:lang w:val="zh-TW"/>
        </w:rPr>
        <w:t>30</w:t>
      </w:r>
      <w:r w:rsidR="007735EA" w:rsidRPr="004266F2">
        <w:rPr>
          <w:rFonts w:ascii="標楷體" w:eastAsia="標楷體" w:cs="標楷體" w:hint="eastAsia"/>
          <w:kern w:val="0"/>
          <w:sz w:val="28"/>
          <w:lang w:val="zh-TW"/>
        </w:rPr>
        <w:t>日及</w:t>
      </w:r>
      <w:r w:rsidR="007735EA" w:rsidRPr="004266F2">
        <w:rPr>
          <w:rFonts w:ascii="標楷體" w:eastAsia="標楷體" w:cs="標楷體"/>
          <w:kern w:val="0"/>
          <w:sz w:val="28"/>
          <w:lang w:val="zh-TW"/>
        </w:rPr>
        <w:t>4</w:t>
      </w:r>
      <w:r w:rsidR="007735EA" w:rsidRPr="004266F2">
        <w:rPr>
          <w:rFonts w:ascii="標楷體" w:eastAsia="標楷體" w:cs="標楷體" w:hint="eastAsia"/>
          <w:kern w:val="0"/>
          <w:sz w:val="28"/>
          <w:lang w:val="zh-TW"/>
        </w:rPr>
        <w:t>月</w:t>
      </w:r>
      <w:r w:rsidR="007735EA" w:rsidRPr="004266F2">
        <w:rPr>
          <w:rFonts w:ascii="標楷體" w:eastAsia="標楷體" w:cs="標楷體"/>
          <w:kern w:val="0"/>
          <w:sz w:val="28"/>
          <w:lang w:val="zh-TW"/>
        </w:rPr>
        <w:t>20</w:t>
      </w:r>
      <w:r w:rsidR="007735EA" w:rsidRPr="004266F2">
        <w:rPr>
          <w:rFonts w:ascii="標楷體" w:eastAsia="標楷體" w:cs="標楷體" w:hint="eastAsia"/>
          <w:kern w:val="0"/>
          <w:sz w:val="28"/>
          <w:lang w:val="zh-TW"/>
        </w:rPr>
        <w:t>日辦理</w:t>
      </w:r>
      <w:r w:rsidR="007735EA" w:rsidRPr="004266F2">
        <w:rPr>
          <w:rFonts w:ascii="標楷體" w:eastAsia="標楷體" w:cs="標楷體"/>
          <w:kern w:val="0"/>
          <w:sz w:val="28"/>
          <w:lang w:val="zh-TW"/>
        </w:rPr>
        <w:t>104</w:t>
      </w:r>
      <w:r w:rsidR="007735EA" w:rsidRPr="004266F2">
        <w:rPr>
          <w:rFonts w:ascii="標楷體" w:eastAsia="標楷體" w:cs="標楷體" w:hint="eastAsia"/>
          <w:kern w:val="0"/>
          <w:sz w:val="28"/>
          <w:lang w:val="zh-TW"/>
        </w:rPr>
        <w:t>年度一般性補助款基本設施補助計畫之初評及複評會議，評核結果優等者計有</w:t>
      </w:r>
      <w:r w:rsidR="007735EA" w:rsidRPr="004266F2">
        <w:rPr>
          <w:rFonts w:ascii="標楷體" w:eastAsia="標楷體" w:cs="標楷體"/>
          <w:kern w:val="0"/>
          <w:sz w:val="28"/>
          <w:lang w:val="zh-TW"/>
        </w:rPr>
        <w:t>9</w:t>
      </w:r>
      <w:r w:rsidR="007735EA" w:rsidRPr="004266F2">
        <w:rPr>
          <w:rFonts w:ascii="標楷體" w:eastAsia="標楷體" w:cs="標楷體" w:hint="eastAsia"/>
          <w:kern w:val="0"/>
          <w:sz w:val="28"/>
          <w:lang w:val="zh-TW"/>
        </w:rPr>
        <w:t>個機關、甲等計有</w:t>
      </w:r>
      <w:r w:rsidR="007735EA" w:rsidRPr="004266F2">
        <w:rPr>
          <w:rFonts w:ascii="標楷體" w:eastAsia="標楷體" w:cs="標楷體"/>
          <w:kern w:val="0"/>
          <w:sz w:val="28"/>
          <w:lang w:val="zh-TW"/>
        </w:rPr>
        <w:t>8</w:t>
      </w:r>
      <w:r w:rsidR="007735EA" w:rsidRPr="004266F2">
        <w:rPr>
          <w:rFonts w:ascii="標楷體" w:eastAsia="標楷體" w:cs="標楷體" w:hint="eastAsia"/>
          <w:kern w:val="0"/>
          <w:sz w:val="28"/>
          <w:lang w:val="zh-TW"/>
        </w:rPr>
        <w:t>個機關，後續將依中央考核結果辦理獎懲作業。</w:t>
      </w:r>
    </w:p>
    <w:p w:rsidR="007735EA" w:rsidRPr="004266F2" w:rsidRDefault="00566C7E" w:rsidP="00670E0B">
      <w:pPr>
        <w:autoSpaceDE w:val="0"/>
        <w:autoSpaceDN w:val="0"/>
        <w:adjustRightInd w:val="0"/>
        <w:spacing w:line="400" w:lineRule="exact"/>
        <w:ind w:left="1120" w:hangingChars="400" w:hanging="1120"/>
        <w:jc w:val="both"/>
        <w:rPr>
          <w:rFonts w:ascii="標楷體" w:eastAsia="標楷體" w:cs="標楷體"/>
          <w:kern w:val="0"/>
          <w:lang w:val="zh-TW"/>
        </w:rPr>
      </w:pPr>
      <w:r w:rsidRPr="004266F2">
        <w:rPr>
          <w:rFonts w:ascii="標楷體" w:eastAsia="標楷體" w:cs="標楷體" w:hint="eastAsia"/>
          <w:kern w:val="0"/>
          <w:sz w:val="28"/>
          <w:lang w:val="zh-TW"/>
        </w:rPr>
        <w:t xml:space="preserve">　　(二)</w:t>
      </w:r>
      <w:r w:rsidR="007735EA" w:rsidRPr="004266F2">
        <w:rPr>
          <w:rFonts w:ascii="標楷體" w:eastAsia="標楷體" w:cs="標楷體" w:hint="eastAsia"/>
          <w:kern w:val="0"/>
          <w:sz w:val="28"/>
          <w:lang w:val="zh-TW"/>
        </w:rPr>
        <w:t>有關</w:t>
      </w:r>
      <w:r w:rsidRPr="004266F2">
        <w:rPr>
          <w:rFonts w:ascii="標楷體" w:eastAsia="標楷體" w:cs="標楷體" w:hint="eastAsia"/>
          <w:kern w:val="0"/>
          <w:sz w:val="28"/>
          <w:lang w:val="zh-TW"/>
        </w:rPr>
        <w:t>本府辦理</w:t>
      </w:r>
      <w:r w:rsidR="007735EA" w:rsidRPr="004266F2">
        <w:rPr>
          <w:rFonts w:ascii="標楷體" w:eastAsia="標楷體" w:cs="標楷體" w:hint="eastAsia"/>
          <w:kern w:val="0"/>
          <w:sz w:val="28"/>
          <w:lang w:val="zh-TW"/>
        </w:rPr>
        <w:t>「</w:t>
      </w:r>
      <w:r w:rsidR="007735EA" w:rsidRPr="004266F2">
        <w:rPr>
          <w:rFonts w:ascii="標楷體" w:eastAsia="標楷體" w:cs="標楷體"/>
          <w:kern w:val="0"/>
          <w:sz w:val="28"/>
          <w:lang w:val="zh-TW"/>
        </w:rPr>
        <w:t>103</w:t>
      </w:r>
      <w:r w:rsidR="007735EA" w:rsidRPr="004266F2">
        <w:rPr>
          <w:rFonts w:ascii="標楷體" w:eastAsia="標楷體" w:cs="標楷體" w:hint="eastAsia"/>
          <w:kern w:val="0"/>
          <w:sz w:val="28"/>
          <w:lang w:val="zh-TW"/>
        </w:rPr>
        <w:t>年度中央一般性補助款基本設施補助計畫」，</w:t>
      </w:r>
      <w:r w:rsidRPr="004266F2">
        <w:rPr>
          <w:rFonts w:ascii="標楷體" w:eastAsia="標楷體" w:cs="標楷體" w:hint="eastAsia"/>
          <w:kern w:val="0"/>
          <w:sz w:val="28"/>
          <w:lang w:val="zh-TW"/>
        </w:rPr>
        <w:t>共計113案(14個辦理機關)，</w:t>
      </w:r>
      <w:r w:rsidR="007735EA" w:rsidRPr="004266F2">
        <w:rPr>
          <w:rFonts w:ascii="標楷體" w:eastAsia="標楷體" w:cs="標楷體" w:hint="eastAsia"/>
          <w:kern w:val="0"/>
          <w:sz w:val="28"/>
          <w:lang w:val="zh-TW"/>
        </w:rPr>
        <w:t>前經國家發展委員會評核為</w:t>
      </w:r>
      <w:r w:rsidR="00EA4FF7" w:rsidRPr="004266F2">
        <w:rPr>
          <w:rFonts w:ascii="標楷體" w:eastAsia="標楷體" w:cs="標楷體" w:hint="eastAsia"/>
          <w:kern w:val="0"/>
          <w:sz w:val="28"/>
          <w:lang w:val="zh-TW"/>
        </w:rPr>
        <w:t>整</w:t>
      </w:r>
      <w:r w:rsidRPr="004266F2">
        <w:rPr>
          <w:rFonts w:ascii="標楷體" w:eastAsia="標楷體" w:cs="標楷體" w:hint="eastAsia"/>
          <w:kern w:val="0"/>
          <w:sz w:val="28"/>
          <w:lang w:val="zh-TW"/>
        </w:rPr>
        <w:t>體執行效能前3名之縣市</w:t>
      </w:r>
      <w:r w:rsidR="007735EA" w:rsidRPr="004266F2">
        <w:rPr>
          <w:rFonts w:ascii="標楷體" w:eastAsia="標楷體" w:cs="標楷體" w:hint="eastAsia"/>
          <w:kern w:val="0"/>
          <w:sz w:val="28"/>
          <w:lang w:val="zh-TW"/>
        </w:rPr>
        <w:t>，且</w:t>
      </w:r>
      <w:r w:rsidRPr="004266F2">
        <w:rPr>
          <w:rFonts w:ascii="標楷體" w:eastAsia="標楷體" w:cs="標楷體"/>
          <w:kern w:val="0"/>
          <w:sz w:val="28"/>
          <w:lang w:val="zh-TW"/>
        </w:rPr>
        <w:t>10</w:t>
      </w:r>
      <w:r w:rsidRPr="004266F2">
        <w:rPr>
          <w:rFonts w:ascii="標楷體" w:eastAsia="標楷體" w:cs="標楷體" w:hint="eastAsia"/>
          <w:kern w:val="0"/>
          <w:sz w:val="28"/>
          <w:lang w:val="zh-TW"/>
        </w:rPr>
        <w:t>4</w:t>
      </w:r>
      <w:r w:rsidR="007735EA" w:rsidRPr="004266F2">
        <w:rPr>
          <w:rFonts w:ascii="標楷體" w:eastAsia="標楷體" w:cs="標楷體" w:hint="eastAsia"/>
          <w:kern w:val="0"/>
          <w:sz w:val="28"/>
          <w:lang w:val="zh-TW"/>
        </w:rPr>
        <w:t>年度中央對本府一般性補助款</w:t>
      </w:r>
      <w:r w:rsidRPr="004266F2">
        <w:rPr>
          <w:rFonts w:ascii="標楷體" w:eastAsia="標楷體" w:cs="標楷體" w:hint="eastAsia"/>
          <w:kern w:val="0"/>
          <w:sz w:val="28"/>
          <w:lang w:val="zh-TW"/>
        </w:rPr>
        <w:t>基本設施補助經費</w:t>
      </w:r>
      <w:r w:rsidR="007735EA" w:rsidRPr="004266F2">
        <w:rPr>
          <w:rFonts w:ascii="標楷體" w:eastAsia="標楷體" w:cs="標楷體" w:hint="eastAsia"/>
          <w:kern w:val="0"/>
          <w:sz w:val="28"/>
          <w:lang w:val="zh-TW"/>
        </w:rPr>
        <w:t>考核結果，本府名列第</w:t>
      </w:r>
      <w:r w:rsidRPr="004266F2">
        <w:rPr>
          <w:rFonts w:ascii="標楷體" w:eastAsia="標楷體" w:cs="標楷體" w:hint="eastAsia"/>
          <w:kern w:val="0"/>
          <w:sz w:val="28"/>
          <w:lang w:val="zh-TW"/>
        </w:rPr>
        <w:t>1名，依據本府103年4月1日府授人考字第10330275300號函頒之專業敘獎原則(八)「依據國家發展委員會函頒</w:t>
      </w:r>
      <w:r w:rsidRPr="004266F2">
        <w:rPr>
          <w:rFonts w:ascii="標楷體" w:eastAsia="標楷體" w:cs="標楷體" w:hint="eastAsia"/>
          <w:kern w:val="0"/>
          <w:sz w:val="28"/>
          <w:lang w:val="zh-TW"/>
        </w:rPr>
        <w:lastRenderedPageBreak/>
        <w:t>『一般性補助款基本設施補助計畫管制考核要點』辦理之獎勵案」規定，特針對本府相關辦理人員，專案酌予</w:t>
      </w:r>
      <w:r w:rsidR="00A52320" w:rsidRPr="004266F2">
        <w:rPr>
          <w:rFonts w:ascii="標楷體" w:eastAsia="標楷體" w:cs="標楷體" w:hint="eastAsia"/>
          <w:kern w:val="0"/>
          <w:sz w:val="28"/>
          <w:lang w:val="zh-TW"/>
        </w:rPr>
        <w:t>行政獎勵，共計提報小功2次計59人次、小功1次計239人次、嘉獎2次計48人次、嘉獎1次計34人次，合計擬提報敘獎人數共計380人。</w:t>
      </w:r>
    </w:p>
    <w:p w:rsidR="00664400" w:rsidRPr="004266F2" w:rsidRDefault="00664400">
      <w:pPr>
        <w:widowControl/>
        <w:rPr>
          <w:rFonts w:ascii="標楷體" w:eastAsia="標楷體" w:hAnsi="標楷體"/>
          <w:sz w:val="28"/>
          <w:szCs w:val="20"/>
        </w:rPr>
      </w:pPr>
      <w:r w:rsidRPr="004266F2">
        <w:rPr>
          <w:rFonts w:ascii="標楷體" w:eastAsia="標楷體" w:hAnsi="標楷體"/>
          <w:sz w:val="28"/>
          <w:szCs w:val="20"/>
        </w:rPr>
        <w:br w:type="page"/>
      </w:r>
    </w:p>
    <w:p w:rsidR="00130C1B" w:rsidRPr="004266F2" w:rsidRDefault="00130C1B" w:rsidP="00CF0525">
      <w:pPr>
        <w:spacing w:beforeLines="50" w:before="180" w:afterLines="50" w:after="180" w:line="560" w:lineRule="exact"/>
        <w:ind w:left="840" w:hangingChars="300" w:hanging="840"/>
        <w:jc w:val="both"/>
        <w:rPr>
          <w:rFonts w:ascii="標楷體" w:eastAsia="標楷體" w:hAnsi="標楷體"/>
          <w:sz w:val="28"/>
          <w:szCs w:val="20"/>
        </w:rPr>
      </w:pPr>
      <w:r w:rsidRPr="004266F2">
        <w:rPr>
          <w:rFonts w:ascii="標楷體" w:eastAsia="標楷體" w:hAnsi="標楷體" w:hint="eastAsia"/>
          <w:sz w:val="28"/>
          <w:szCs w:val="20"/>
        </w:rPr>
        <w:lastRenderedPageBreak/>
        <w:t>伍、</w:t>
      </w:r>
      <w:r w:rsidR="00CA70FA" w:rsidRPr="004266F2">
        <w:rPr>
          <w:rFonts w:ascii="標楷體" w:eastAsia="標楷體" w:hAnsi="標楷體" w:hint="eastAsia"/>
          <w:sz w:val="28"/>
          <w:szCs w:val="20"/>
        </w:rPr>
        <w:t>1</w:t>
      </w:r>
      <w:r w:rsidR="00CA70FA" w:rsidRPr="004266F2">
        <w:rPr>
          <w:rFonts w:ascii="標楷體" w:eastAsia="標楷體" w:hAnsi="標楷體"/>
          <w:sz w:val="28"/>
          <w:szCs w:val="20"/>
        </w:rPr>
        <w:t>04</w:t>
      </w:r>
      <w:r w:rsidR="00CA70FA" w:rsidRPr="004266F2">
        <w:rPr>
          <w:rFonts w:ascii="標楷體" w:eastAsia="標楷體" w:hAnsi="標楷體" w:hint="eastAsia"/>
          <w:sz w:val="28"/>
          <w:szCs w:val="20"/>
        </w:rPr>
        <w:t>年度</w:t>
      </w:r>
      <w:r w:rsidR="00B508E7" w:rsidRPr="004266F2">
        <w:rPr>
          <w:rFonts w:ascii="標楷體" w:eastAsia="標楷體" w:hAnsi="標楷體" w:hint="eastAsia"/>
          <w:sz w:val="28"/>
          <w:szCs w:val="20"/>
        </w:rPr>
        <w:t>創新作法</w:t>
      </w:r>
      <w:r w:rsidR="007372BC" w:rsidRPr="004266F2">
        <w:rPr>
          <w:rFonts w:ascii="標楷體" w:eastAsia="標楷體" w:hAnsi="標楷體" w:hint="eastAsia"/>
          <w:sz w:val="28"/>
          <w:szCs w:val="20"/>
        </w:rPr>
        <w:t>及重要績效亮點</w:t>
      </w:r>
    </w:p>
    <w:p w:rsidR="00D437A1" w:rsidRPr="004266F2" w:rsidRDefault="00D437A1" w:rsidP="00664400">
      <w:pPr>
        <w:pStyle w:val="a3"/>
        <w:spacing w:afterLines="50" w:after="180" w:line="400" w:lineRule="exact"/>
        <w:ind w:leftChars="250" w:left="600"/>
        <w:jc w:val="both"/>
        <w:rPr>
          <w:rFonts w:ascii="標楷體" w:cs="標楷體"/>
          <w:kern w:val="0"/>
          <w:sz w:val="28"/>
          <w:szCs w:val="28"/>
          <w:lang w:val="zh-TW"/>
        </w:rPr>
      </w:pPr>
      <w:r w:rsidRPr="004266F2">
        <w:rPr>
          <w:rFonts w:ascii="標楷體" w:hAnsi="標楷體" w:hint="eastAsia"/>
          <w:sz w:val="28"/>
          <w:szCs w:val="28"/>
        </w:rPr>
        <w:t xml:space="preserve">　　</w:t>
      </w:r>
      <w:r w:rsidRPr="004266F2">
        <w:rPr>
          <w:rFonts w:ascii="標楷體" w:cs="標楷體" w:hint="eastAsia"/>
          <w:kern w:val="0"/>
          <w:sz w:val="28"/>
          <w:szCs w:val="28"/>
          <w:lang w:val="zh-TW"/>
        </w:rPr>
        <w:t>本府</w:t>
      </w:r>
      <w:r w:rsidRPr="004266F2">
        <w:rPr>
          <w:rFonts w:ascii="標楷體" w:cs="標楷體"/>
          <w:kern w:val="0"/>
          <w:sz w:val="28"/>
          <w:szCs w:val="28"/>
          <w:lang w:val="zh-TW"/>
        </w:rPr>
        <w:t>104</w:t>
      </w:r>
      <w:r w:rsidR="005B5DE3" w:rsidRPr="004266F2">
        <w:rPr>
          <w:rFonts w:ascii="標楷體" w:cs="標楷體" w:hint="eastAsia"/>
          <w:kern w:val="0"/>
          <w:sz w:val="28"/>
          <w:szCs w:val="28"/>
          <w:lang w:val="zh-TW"/>
        </w:rPr>
        <w:t>年度基本設施補助計畫共計</w:t>
      </w:r>
      <w:r w:rsidRPr="004266F2">
        <w:rPr>
          <w:rFonts w:ascii="標楷體" w:cs="標楷體"/>
          <w:kern w:val="0"/>
          <w:sz w:val="28"/>
          <w:szCs w:val="28"/>
          <w:lang w:val="zh-TW"/>
        </w:rPr>
        <w:t>152</w:t>
      </w:r>
      <w:r w:rsidRPr="004266F2">
        <w:rPr>
          <w:rFonts w:ascii="標楷體" w:cs="標楷體" w:hint="eastAsia"/>
          <w:kern w:val="0"/>
          <w:sz w:val="28"/>
          <w:szCs w:val="28"/>
          <w:lang w:val="zh-TW"/>
        </w:rPr>
        <w:t>案，各執行機關均積極辦</w:t>
      </w:r>
      <w:r w:rsidR="005B5DE3" w:rsidRPr="004266F2">
        <w:rPr>
          <w:rFonts w:ascii="標楷體" w:cs="標楷體" w:hint="eastAsia"/>
          <w:kern w:val="0"/>
          <w:sz w:val="28"/>
          <w:szCs w:val="28"/>
          <w:lang w:val="zh-TW"/>
        </w:rPr>
        <w:t>理，本府亦定期召開檢討會議並辦理不定期查證，嚴格管控計畫進度，促</w:t>
      </w:r>
      <w:r w:rsidRPr="004266F2">
        <w:rPr>
          <w:rFonts w:ascii="標楷體" w:cs="標楷體" w:hint="eastAsia"/>
          <w:kern w:val="0"/>
          <w:sz w:val="28"/>
          <w:szCs w:val="28"/>
          <w:lang w:val="zh-TW"/>
        </w:rPr>
        <w:t>使各案均能如期如質完成。截至</w:t>
      </w:r>
      <w:r w:rsidRPr="004266F2">
        <w:rPr>
          <w:rFonts w:ascii="標楷體" w:cs="標楷體"/>
          <w:kern w:val="0"/>
          <w:sz w:val="28"/>
          <w:szCs w:val="28"/>
          <w:lang w:val="zh-TW"/>
        </w:rPr>
        <w:t>104</w:t>
      </w:r>
      <w:r w:rsidRPr="004266F2">
        <w:rPr>
          <w:rFonts w:ascii="標楷體" w:cs="標楷體" w:hint="eastAsia"/>
          <w:kern w:val="0"/>
          <w:sz w:val="28"/>
          <w:szCs w:val="28"/>
          <w:lang w:val="zh-TW"/>
        </w:rPr>
        <w:t>年</w:t>
      </w:r>
      <w:r w:rsidRPr="004266F2">
        <w:rPr>
          <w:rFonts w:ascii="標楷體" w:cs="標楷體"/>
          <w:kern w:val="0"/>
          <w:sz w:val="28"/>
          <w:szCs w:val="28"/>
          <w:lang w:val="zh-TW"/>
        </w:rPr>
        <w:t>12</w:t>
      </w:r>
      <w:r w:rsidRPr="004266F2">
        <w:rPr>
          <w:rFonts w:ascii="標楷體" w:cs="標楷體" w:hint="eastAsia"/>
          <w:kern w:val="0"/>
          <w:sz w:val="28"/>
          <w:szCs w:val="28"/>
          <w:lang w:val="zh-TW"/>
        </w:rPr>
        <w:t>月底止，本府績效目標達成率為</w:t>
      </w:r>
      <w:r w:rsidR="005B5DE3" w:rsidRPr="004266F2">
        <w:rPr>
          <w:rFonts w:ascii="標楷體" w:cs="標楷體" w:hint="eastAsia"/>
          <w:kern w:val="0"/>
          <w:sz w:val="28"/>
          <w:szCs w:val="28"/>
          <w:lang w:val="zh-TW"/>
        </w:rPr>
        <w:t>100</w:t>
      </w:r>
      <w:r w:rsidR="00E823F8" w:rsidRPr="004266F2">
        <w:rPr>
          <w:rFonts w:ascii="標楷體" w:cs="標楷體"/>
          <w:kern w:val="0"/>
          <w:sz w:val="28"/>
          <w:szCs w:val="28"/>
          <w:lang w:val="zh-TW"/>
        </w:rPr>
        <w:t>％</w:t>
      </w:r>
      <w:r w:rsidR="00743FEE" w:rsidRPr="004266F2">
        <w:rPr>
          <w:rFonts w:ascii="標楷體" w:cs="標楷體" w:hint="eastAsia"/>
          <w:kern w:val="0"/>
          <w:sz w:val="28"/>
          <w:szCs w:val="28"/>
          <w:lang w:val="zh-TW"/>
        </w:rPr>
        <w:t>，預算達成率</w:t>
      </w:r>
      <w:r w:rsidRPr="004266F2">
        <w:rPr>
          <w:rFonts w:ascii="標楷體" w:cs="標楷體" w:hint="eastAsia"/>
          <w:kern w:val="0"/>
          <w:sz w:val="28"/>
          <w:szCs w:val="28"/>
          <w:lang w:val="zh-TW"/>
        </w:rPr>
        <w:t>達</w:t>
      </w:r>
      <w:r w:rsidRPr="004266F2">
        <w:rPr>
          <w:rFonts w:ascii="標楷體" w:cs="標楷體"/>
          <w:kern w:val="0"/>
          <w:sz w:val="28"/>
          <w:szCs w:val="28"/>
          <w:lang w:val="zh-TW"/>
        </w:rPr>
        <w:t>100</w:t>
      </w:r>
      <w:r w:rsidR="00E823F8" w:rsidRPr="004266F2">
        <w:rPr>
          <w:rFonts w:ascii="標楷體" w:cs="標楷體"/>
          <w:kern w:val="0"/>
          <w:sz w:val="28"/>
          <w:szCs w:val="28"/>
          <w:lang w:val="zh-TW"/>
        </w:rPr>
        <w:t>％</w:t>
      </w:r>
      <w:r w:rsidRPr="004266F2">
        <w:rPr>
          <w:rFonts w:ascii="標楷體" w:cs="標楷體" w:hint="eastAsia"/>
          <w:kern w:val="0"/>
          <w:sz w:val="28"/>
          <w:szCs w:val="28"/>
          <w:lang w:val="zh-TW"/>
        </w:rPr>
        <w:t>。以下分別就經費運用特色、</w:t>
      </w:r>
      <w:r w:rsidR="00743FEE" w:rsidRPr="004266F2">
        <w:rPr>
          <w:rFonts w:ascii="標楷體" w:cs="標楷體" w:hint="eastAsia"/>
          <w:kern w:val="0"/>
          <w:sz w:val="28"/>
          <w:szCs w:val="28"/>
          <w:lang w:val="zh-TW"/>
        </w:rPr>
        <w:t>較具績效</w:t>
      </w:r>
      <w:r w:rsidRPr="004266F2">
        <w:rPr>
          <w:rFonts w:ascii="標楷體" w:cs="標楷體" w:hint="eastAsia"/>
          <w:kern w:val="0"/>
          <w:sz w:val="28"/>
          <w:szCs w:val="28"/>
          <w:lang w:val="zh-TW"/>
        </w:rPr>
        <w:t>創新作法案例加以說明。</w:t>
      </w:r>
    </w:p>
    <w:p w:rsidR="007372BC" w:rsidRPr="004266F2" w:rsidRDefault="00D437A1" w:rsidP="00670E0B">
      <w:pPr>
        <w:pStyle w:val="a3"/>
        <w:spacing w:before="50" w:afterLines="50" w:after="180" w:line="400" w:lineRule="exact"/>
        <w:jc w:val="both"/>
        <w:rPr>
          <w:rFonts w:ascii="標楷體" w:hAnsi="標楷體"/>
          <w:sz w:val="28"/>
          <w:szCs w:val="28"/>
        </w:rPr>
      </w:pPr>
      <w:r w:rsidRPr="004266F2">
        <w:rPr>
          <w:rFonts w:ascii="標楷體" w:hAnsi="標楷體" w:hint="eastAsia"/>
          <w:sz w:val="28"/>
          <w:szCs w:val="28"/>
        </w:rPr>
        <w:t xml:space="preserve">　</w:t>
      </w:r>
      <w:r w:rsidR="007372BC" w:rsidRPr="004266F2">
        <w:rPr>
          <w:rFonts w:ascii="標楷體" w:hAnsi="標楷體" w:hint="eastAsia"/>
          <w:sz w:val="28"/>
          <w:szCs w:val="28"/>
        </w:rPr>
        <w:t>一、創新作法</w:t>
      </w:r>
    </w:p>
    <w:p w:rsidR="007735EA" w:rsidRPr="004266F2" w:rsidRDefault="00D437A1" w:rsidP="00670E0B">
      <w:pPr>
        <w:autoSpaceDE w:val="0"/>
        <w:autoSpaceDN w:val="0"/>
        <w:adjustRightInd w:val="0"/>
        <w:spacing w:beforeLines="50" w:before="180" w:afterLines="50" w:after="180" w:line="400" w:lineRule="exac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一</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經</w:t>
      </w:r>
      <w:r w:rsidR="007735EA" w:rsidRPr="004266F2">
        <w:rPr>
          <w:rFonts w:ascii="標楷體" w:eastAsia="標楷體" w:hAnsi="標楷體" w:hint="eastAsia"/>
          <w:sz w:val="28"/>
          <w:szCs w:val="28"/>
        </w:rPr>
        <w:t>費運</w:t>
      </w:r>
      <w:r w:rsidR="007735EA" w:rsidRPr="004266F2">
        <w:rPr>
          <w:rFonts w:ascii="標楷體" w:eastAsia="標楷體" w:cs="標楷體" w:hint="eastAsia"/>
          <w:kern w:val="0"/>
          <w:sz w:val="28"/>
          <w:szCs w:val="28"/>
          <w:lang w:val="zh-TW"/>
        </w:rPr>
        <w:t>用情形</w:t>
      </w:r>
      <w:r w:rsidRPr="004266F2">
        <w:rPr>
          <w:rFonts w:ascii="標楷體" w:eastAsia="標楷體" w:cs="標楷體" w:hint="eastAsia"/>
          <w:kern w:val="0"/>
          <w:sz w:val="28"/>
          <w:szCs w:val="28"/>
          <w:lang w:val="zh-TW"/>
        </w:rPr>
        <w:t>：</w:t>
      </w:r>
    </w:p>
    <w:p w:rsidR="007735EA" w:rsidRPr="004266F2" w:rsidRDefault="00664400" w:rsidP="00670E0B">
      <w:pPr>
        <w:autoSpaceDE w:val="0"/>
        <w:autoSpaceDN w:val="0"/>
        <w:adjustRightInd w:val="0"/>
        <w:spacing w:beforeLines="50" w:before="180" w:afterLines="50" w:after="180" w:line="400" w:lineRule="exact"/>
        <w:ind w:leftChars="450" w:left="10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7735EA" w:rsidRPr="004266F2">
        <w:rPr>
          <w:rFonts w:ascii="標楷體" w:eastAsia="標楷體" w:cs="標楷體" w:hint="eastAsia"/>
          <w:kern w:val="0"/>
          <w:sz w:val="28"/>
          <w:szCs w:val="28"/>
          <w:lang w:val="zh-TW"/>
        </w:rPr>
        <w:t>本府</w:t>
      </w:r>
      <w:r w:rsidR="007735EA" w:rsidRPr="004266F2">
        <w:rPr>
          <w:rFonts w:ascii="標楷體" w:eastAsia="標楷體" w:cs="標楷體"/>
          <w:kern w:val="0"/>
          <w:sz w:val="28"/>
          <w:szCs w:val="28"/>
          <w:lang w:val="zh-TW"/>
        </w:rPr>
        <w:t>104</w:t>
      </w:r>
      <w:r w:rsidR="007735EA" w:rsidRPr="004266F2">
        <w:rPr>
          <w:rFonts w:ascii="標楷體" w:eastAsia="標楷體" w:cs="標楷體" w:hint="eastAsia"/>
          <w:kern w:val="0"/>
          <w:sz w:val="28"/>
          <w:szCs w:val="28"/>
          <w:lang w:val="zh-TW"/>
        </w:rPr>
        <w:t>年度一般性補助款基本設施補助計畫總經費計</w:t>
      </w:r>
      <w:r w:rsidR="007735EA" w:rsidRPr="004266F2">
        <w:rPr>
          <w:rFonts w:ascii="標楷體" w:eastAsia="標楷體" w:cs="標楷體"/>
          <w:kern w:val="0"/>
          <w:sz w:val="28"/>
          <w:szCs w:val="28"/>
          <w:lang w:val="zh-TW"/>
        </w:rPr>
        <w:t>26</w:t>
      </w:r>
      <w:r w:rsidR="007735EA" w:rsidRPr="004266F2">
        <w:rPr>
          <w:rFonts w:ascii="標楷體" w:eastAsia="標楷體" w:cs="標楷體" w:hint="eastAsia"/>
          <w:kern w:val="0"/>
          <w:sz w:val="28"/>
          <w:szCs w:val="28"/>
          <w:lang w:val="zh-TW"/>
        </w:rPr>
        <w:t>億</w:t>
      </w:r>
      <w:r w:rsidR="007735EA" w:rsidRPr="004266F2">
        <w:rPr>
          <w:rFonts w:ascii="標楷體" w:eastAsia="標楷體" w:cs="標楷體"/>
          <w:kern w:val="0"/>
          <w:sz w:val="28"/>
          <w:szCs w:val="28"/>
          <w:lang w:val="zh-TW"/>
        </w:rPr>
        <w:t>4,056</w:t>
      </w:r>
      <w:r w:rsidR="007735EA" w:rsidRPr="004266F2">
        <w:rPr>
          <w:rFonts w:ascii="標楷體" w:eastAsia="標楷體" w:cs="標楷體" w:hint="eastAsia"/>
          <w:kern w:val="0"/>
          <w:sz w:val="28"/>
          <w:szCs w:val="28"/>
          <w:lang w:val="zh-TW"/>
        </w:rPr>
        <w:t>萬</w:t>
      </w:r>
      <w:r w:rsidR="007735EA" w:rsidRPr="004266F2">
        <w:rPr>
          <w:rFonts w:ascii="標楷體" w:eastAsia="標楷體" w:cs="標楷體"/>
          <w:kern w:val="0"/>
          <w:sz w:val="28"/>
          <w:szCs w:val="28"/>
          <w:lang w:val="zh-TW"/>
        </w:rPr>
        <w:t>1</w:t>
      </w:r>
      <w:r w:rsidR="007735EA" w:rsidRPr="004266F2">
        <w:rPr>
          <w:rFonts w:ascii="標楷體" w:eastAsia="標楷體" w:cs="標楷體" w:hint="eastAsia"/>
          <w:kern w:val="0"/>
          <w:sz w:val="28"/>
          <w:szCs w:val="28"/>
          <w:lang w:val="zh-TW"/>
        </w:rPr>
        <w:t>千元，計列管</w:t>
      </w:r>
      <w:r w:rsidR="007735EA" w:rsidRPr="004266F2">
        <w:rPr>
          <w:rFonts w:ascii="標楷體" w:eastAsia="標楷體" w:cs="標楷體"/>
          <w:kern w:val="0"/>
          <w:sz w:val="28"/>
          <w:szCs w:val="28"/>
          <w:lang w:val="zh-TW"/>
        </w:rPr>
        <w:t>152</w:t>
      </w:r>
      <w:r w:rsidR="007735EA" w:rsidRPr="004266F2">
        <w:rPr>
          <w:rFonts w:ascii="標楷體" w:eastAsia="標楷體" w:cs="標楷體" w:hint="eastAsia"/>
          <w:kern w:val="0"/>
          <w:sz w:val="28"/>
          <w:szCs w:val="28"/>
          <w:lang w:val="zh-TW"/>
        </w:rPr>
        <w:t>案，實施項目含括文化、體育、水利建設、公有建物及設施、與其他建設等五大面向，相關經費運用情形及比重，詳如下</w:t>
      </w:r>
      <w:r w:rsidRPr="004266F2">
        <w:rPr>
          <w:rFonts w:ascii="標楷體" w:eastAsia="標楷體" w:cs="標楷體" w:hint="eastAsia"/>
          <w:kern w:val="0"/>
          <w:sz w:val="28"/>
          <w:szCs w:val="28"/>
          <w:lang w:val="zh-TW"/>
        </w:rPr>
        <w:t>表5-1及</w:t>
      </w:r>
      <w:r w:rsidR="007735EA" w:rsidRPr="004266F2">
        <w:rPr>
          <w:rFonts w:ascii="標楷體" w:eastAsia="標楷體" w:cs="標楷體" w:hint="eastAsia"/>
          <w:kern w:val="0"/>
          <w:sz w:val="28"/>
          <w:szCs w:val="28"/>
          <w:lang w:val="zh-TW"/>
        </w:rPr>
        <w:t>圖</w:t>
      </w:r>
      <w:r w:rsidRPr="004266F2">
        <w:rPr>
          <w:rFonts w:ascii="標楷體" w:eastAsia="標楷體" w:cs="標楷體" w:hint="eastAsia"/>
          <w:kern w:val="0"/>
          <w:sz w:val="28"/>
          <w:szCs w:val="28"/>
          <w:lang w:val="zh-TW"/>
        </w:rPr>
        <w:t>5-1</w:t>
      </w:r>
      <w:r w:rsidR="007735EA" w:rsidRPr="004266F2">
        <w:rPr>
          <w:rFonts w:ascii="標楷體" w:eastAsia="標楷體" w:cs="標楷體" w:hint="eastAsia"/>
          <w:kern w:val="0"/>
          <w:sz w:val="28"/>
          <w:szCs w:val="28"/>
          <w:lang w:val="zh-TW"/>
        </w:rPr>
        <w:t>。</w:t>
      </w:r>
    </w:p>
    <w:p w:rsidR="00664400" w:rsidRPr="004266F2" w:rsidRDefault="00664400" w:rsidP="00664400">
      <w:pPr>
        <w:autoSpaceDE w:val="0"/>
        <w:autoSpaceDN w:val="0"/>
        <w:adjustRightInd w:val="0"/>
        <w:spacing w:beforeLines="50" w:before="180" w:line="400" w:lineRule="exact"/>
        <w:ind w:leftChars="450" w:left="1080"/>
        <w:rPr>
          <w:rFonts w:ascii="標楷體" w:eastAsia="標楷體" w:cs="標楷體"/>
          <w:kern w:val="0"/>
          <w:sz w:val="28"/>
          <w:szCs w:val="28"/>
          <w:lang w:val="zh-TW"/>
        </w:rPr>
      </w:pPr>
      <w:r w:rsidRPr="004266F2">
        <w:rPr>
          <w:rFonts w:ascii="標楷體" w:eastAsia="標楷體" w:cs="標楷體" w:hint="eastAsia"/>
          <w:kern w:val="0"/>
          <w:szCs w:val="28"/>
          <w:lang w:val="zh-TW"/>
        </w:rPr>
        <w:t>表5-1：104年度各項目經費運用情形表</w:t>
      </w:r>
    </w:p>
    <w:tbl>
      <w:tblPr>
        <w:tblStyle w:val="-5"/>
        <w:tblW w:w="0" w:type="auto"/>
        <w:tblInd w:w="1005" w:type="dxa"/>
        <w:tblLook w:val="04A0" w:firstRow="1" w:lastRow="0" w:firstColumn="1" w:lastColumn="0" w:noHBand="0" w:noVBand="1"/>
      </w:tblPr>
      <w:tblGrid>
        <w:gridCol w:w="1260"/>
        <w:gridCol w:w="720"/>
        <w:gridCol w:w="1350"/>
        <w:gridCol w:w="1080"/>
      </w:tblGrid>
      <w:tr w:rsidR="004266F2" w:rsidRPr="004266F2" w:rsidTr="00E16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right w:val="single" w:sz="4" w:space="0" w:color="0070C0"/>
            </w:tcBorders>
          </w:tcPr>
          <w:p w:rsidR="00D07A8F" w:rsidRPr="004266F2" w:rsidRDefault="00D07A8F" w:rsidP="00E16924">
            <w:pPr>
              <w:autoSpaceDE w:val="0"/>
              <w:autoSpaceDN w:val="0"/>
              <w:adjustRightInd w:val="0"/>
              <w:spacing w:line="0" w:lineRule="atLeast"/>
              <w:jc w:val="center"/>
              <w:rPr>
                <w:rFonts w:ascii="標楷體" w:eastAsia="標楷體" w:hAnsi="標楷體"/>
                <w:b w:val="0"/>
                <w:color w:val="auto"/>
                <w:szCs w:val="28"/>
              </w:rPr>
            </w:pPr>
            <w:r w:rsidRPr="004266F2">
              <w:rPr>
                <w:rFonts w:ascii="標楷體" w:eastAsia="標楷體" w:hAnsi="標楷體" w:hint="eastAsia"/>
                <w:b w:val="0"/>
                <w:color w:val="auto"/>
                <w:szCs w:val="28"/>
              </w:rPr>
              <w:t>分類</w:t>
            </w:r>
          </w:p>
        </w:tc>
        <w:tc>
          <w:tcPr>
            <w:tcW w:w="72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color w:val="auto"/>
                <w:szCs w:val="28"/>
              </w:rPr>
            </w:pPr>
            <w:r w:rsidRPr="004266F2">
              <w:rPr>
                <w:rFonts w:ascii="標楷體" w:eastAsia="標楷體" w:hAnsi="標楷體" w:hint="eastAsia"/>
                <w:b w:val="0"/>
                <w:color w:val="auto"/>
                <w:szCs w:val="28"/>
              </w:rPr>
              <w:t>計畫數量</w:t>
            </w:r>
          </w:p>
        </w:tc>
        <w:tc>
          <w:tcPr>
            <w:tcW w:w="135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color w:val="auto"/>
                <w:szCs w:val="28"/>
              </w:rPr>
            </w:pPr>
            <w:r w:rsidRPr="004266F2">
              <w:rPr>
                <w:rFonts w:ascii="標楷體" w:eastAsia="標楷體" w:hAnsi="標楷體" w:hint="eastAsia"/>
                <w:b w:val="0"/>
                <w:color w:val="auto"/>
                <w:szCs w:val="28"/>
              </w:rPr>
              <w:t>核定經費(千元)</w:t>
            </w:r>
          </w:p>
        </w:tc>
        <w:tc>
          <w:tcPr>
            <w:tcW w:w="1080" w:type="dxa"/>
            <w:tcBorders>
              <w:left w:val="single" w:sz="4" w:space="0" w:color="0070C0"/>
            </w:tcBorders>
          </w:tcPr>
          <w:p w:rsidR="00D07A8F" w:rsidRPr="004266F2" w:rsidRDefault="002012C9" w:rsidP="00E16924">
            <w:pPr>
              <w:autoSpaceDE w:val="0"/>
              <w:autoSpaceDN w:val="0"/>
              <w:adjustRightInd w:val="0"/>
              <w:spacing w:line="0" w:lineRule="atLeas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color w:val="auto"/>
                <w:szCs w:val="28"/>
              </w:rPr>
            </w:pPr>
            <w:r w:rsidRPr="004266F2">
              <w:rPr>
                <w:rFonts w:ascii="標楷體" w:eastAsia="標楷體" w:cs="標楷體"/>
                <w:b w:val="0"/>
                <w:noProof/>
                <w:color w:val="auto"/>
                <w:kern w:val="0"/>
              </w:rPr>
              <w:drawing>
                <wp:anchor distT="0" distB="0" distL="114300" distR="114300" simplePos="0" relativeHeight="251674624" behindDoc="0" locked="0" layoutInCell="1" allowOverlap="1" wp14:anchorId="67DEE192" wp14:editId="6C809F5D">
                  <wp:simplePos x="0" y="0"/>
                  <wp:positionH relativeFrom="column">
                    <wp:posOffset>717550</wp:posOffset>
                  </wp:positionH>
                  <wp:positionV relativeFrom="paragraph">
                    <wp:posOffset>-16510</wp:posOffset>
                  </wp:positionV>
                  <wp:extent cx="2627630" cy="1914525"/>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7630" cy="1914525"/>
                          </a:xfrm>
                          <a:prstGeom prst="rect">
                            <a:avLst/>
                          </a:prstGeom>
                          <a:noFill/>
                        </pic:spPr>
                      </pic:pic>
                    </a:graphicData>
                  </a:graphic>
                </wp:anchor>
              </w:drawing>
            </w:r>
            <w:r w:rsidR="00D07A8F" w:rsidRPr="004266F2">
              <w:rPr>
                <w:rFonts w:ascii="標楷體" w:eastAsia="標楷體" w:hAnsi="標楷體" w:hint="eastAsia"/>
                <w:b w:val="0"/>
                <w:color w:val="auto"/>
                <w:szCs w:val="28"/>
              </w:rPr>
              <w:t>佔總經費比重</w:t>
            </w:r>
          </w:p>
        </w:tc>
      </w:tr>
      <w:tr w:rsidR="004266F2" w:rsidRPr="004266F2" w:rsidTr="00E16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right w:val="single" w:sz="4" w:space="0" w:color="0070C0"/>
            </w:tcBorders>
          </w:tcPr>
          <w:p w:rsidR="00D07A8F" w:rsidRPr="004266F2" w:rsidRDefault="00D07A8F" w:rsidP="00E16924">
            <w:pPr>
              <w:autoSpaceDE w:val="0"/>
              <w:autoSpaceDN w:val="0"/>
              <w:adjustRightInd w:val="0"/>
              <w:spacing w:line="0" w:lineRule="atLeast"/>
              <w:rPr>
                <w:rFonts w:ascii="標楷體" w:eastAsia="標楷體" w:hAnsi="標楷體"/>
                <w:b w:val="0"/>
                <w:szCs w:val="28"/>
              </w:rPr>
            </w:pPr>
            <w:r w:rsidRPr="004266F2">
              <w:rPr>
                <w:rFonts w:ascii="標楷體" w:eastAsia="標楷體" w:hAnsi="標楷體" w:hint="eastAsia"/>
                <w:b w:val="0"/>
                <w:szCs w:val="28"/>
              </w:rPr>
              <w:t>文化</w:t>
            </w:r>
          </w:p>
        </w:tc>
        <w:tc>
          <w:tcPr>
            <w:tcW w:w="72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1</w:t>
            </w:r>
          </w:p>
        </w:tc>
        <w:tc>
          <w:tcPr>
            <w:tcW w:w="135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144,742</w:t>
            </w:r>
          </w:p>
        </w:tc>
        <w:tc>
          <w:tcPr>
            <w:tcW w:w="1080" w:type="dxa"/>
            <w:tcBorders>
              <w:left w:val="single" w:sz="4" w:space="0" w:color="0070C0"/>
            </w:tcBorders>
          </w:tcPr>
          <w:p w:rsidR="00D07A8F" w:rsidRPr="004266F2" w:rsidRDefault="00D07A8F" w:rsidP="00E16924">
            <w:pPr>
              <w:spacing w:line="0" w:lineRule="atLeas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szCs w:val="28"/>
              </w:rPr>
            </w:pPr>
            <w:r w:rsidRPr="004266F2">
              <w:rPr>
                <w:rFonts w:ascii="標楷體" w:eastAsia="標楷體" w:hAnsi="標楷體" w:hint="eastAsia"/>
                <w:szCs w:val="28"/>
              </w:rPr>
              <w:t>5.48%</w:t>
            </w:r>
          </w:p>
        </w:tc>
      </w:tr>
      <w:tr w:rsidR="004266F2" w:rsidRPr="004266F2" w:rsidTr="00E16924">
        <w:tc>
          <w:tcPr>
            <w:cnfStyle w:val="001000000000" w:firstRow="0" w:lastRow="0" w:firstColumn="1" w:lastColumn="0" w:oddVBand="0" w:evenVBand="0" w:oddHBand="0" w:evenHBand="0" w:firstRowFirstColumn="0" w:firstRowLastColumn="0" w:lastRowFirstColumn="0" w:lastRowLastColumn="0"/>
            <w:tcW w:w="1260" w:type="dxa"/>
            <w:tcBorders>
              <w:right w:val="single" w:sz="4" w:space="0" w:color="0070C0"/>
            </w:tcBorders>
          </w:tcPr>
          <w:p w:rsidR="00D07A8F" w:rsidRPr="004266F2" w:rsidRDefault="00D07A8F" w:rsidP="00E16924">
            <w:pPr>
              <w:autoSpaceDE w:val="0"/>
              <w:autoSpaceDN w:val="0"/>
              <w:adjustRightInd w:val="0"/>
              <w:spacing w:line="0" w:lineRule="atLeast"/>
              <w:rPr>
                <w:rFonts w:ascii="標楷體" w:eastAsia="標楷體" w:hAnsi="標楷體"/>
                <w:b w:val="0"/>
                <w:szCs w:val="28"/>
              </w:rPr>
            </w:pPr>
            <w:r w:rsidRPr="004266F2">
              <w:rPr>
                <w:rFonts w:ascii="標楷體" w:eastAsia="標楷體" w:hAnsi="標楷體" w:hint="eastAsia"/>
                <w:b w:val="0"/>
                <w:szCs w:val="28"/>
              </w:rPr>
              <w:t>體育</w:t>
            </w:r>
          </w:p>
        </w:tc>
        <w:tc>
          <w:tcPr>
            <w:tcW w:w="72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13</w:t>
            </w:r>
          </w:p>
        </w:tc>
        <w:tc>
          <w:tcPr>
            <w:tcW w:w="135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righ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48,319</w:t>
            </w:r>
          </w:p>
        </w:tc>
        <w:tc>
          <w:tcPr>
            <w:tcW w:w="1080" w:type="dxa"/>
            <w:tcBorders>
              <w:left w:val="single" w:sz="4" w:space="0" w:color="0070C0"/>
            </w:tcBorders>
          </w:tcPr>
          <w:p w:rsidR="00D07A8F" w:rsidRPr="004266F2" w:rsidRDefault="00D07A8F" w:rsidP="00E16924">
            <w:pPr>
              <w:spacing w:line="0" w:lineRule="atLeas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szCs w:val="28"/>
              </w:rPr>
            </w:pPr>
            <w:r w:rsidRPr="004266F2">
              <w:rPr>
                <w:rFonts w:ascii="標楷體" w:eastAsia="標楷體" w:hAnsi="標楷體" w:hint="eastAsia"/>
                <w:szCs w:val="28"/>
              </w:rPr>
              <w:t>1.83%</w:t>
            </w:r>
          </w:p>
        </w:tc>
      </w:tr>
      <w:tr w:rsidR="004266F2" w:rsidRPr="004266F2" w:rsidTr="00E16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right w:val="single" w:sz="4" w:space="0" w:color="0070C0"/>
            </w:tcBorders>
          </w:tcPr>
          <w:p w:rsidR="00D07A8F" w:rsidRPr="004266F2" w:rsidRDefault="00D07A8F" w:rsidP="00E16924">
            <w:pPr>
              <w:autoSpaceDE w:val="0"/>
              <w:autoSpaceDN w:val="0"/>
              <w:adjustRightInd w:val="0"/>
              <w:spacing w:line="0" w:lineRule="atLeast"/>
              <w:rPr>
                <w:rFonts w:ascii="標楷體" w:eastAsia="標楷體" w:hAnsi="標楷體"/>
                <w:b w:val="0"/>
                <w:szCs w:val="28"/>
              </w:rPr>
            </w:pPr>
            <w:r w:rsidRPr="004266F2">
              <w:rPr>
                <w:rFonts w:ascii="標楷體" w:eastAsia="標楷體" w:hAnsi="標楷體" w:hint="eastAsia"/>
                <w:b w:val="0"/>
                <w:szCs w:val="28"/>
              </w:rPr>
              <w:t>水利建設</w:t>
            </w:r>
          </w:p>
        </w:tc>
        <w:tc>
          <w:tcPr>
            <w:tcW w:w="72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9</w:t>
            </w:r>
          </w:p>
        </w:tc>
        <w:tc>
          <w:tcPr>
            <w:tcW w:w="135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99,843</w:t>
            </w:r>
          </w:p>
        </w:tc>
        <w:tc>
          <w:tcPr>
            <w:tcW w:w="1080" w:type="dxa"/>
            <w:tcBorders>
              <w:left w:val="single" w:sz="4" w:space="0" w:color="0070C0"/>
            </w:tcBorders>
          </w:tcPr>
          <w:p w:rsidR="00D07A8F" w:rsidRPr="004266F2" w:rsidRDefault="00D07A8F" w:rsidP="00E16924">
            <w:pPr>
              <w:spacing w:line="0" w:lineRule="atLeas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szCs w:val="28"/>
              </w:rPr>
            </w:pPr>
            <w:r w:rsidRPr="004266F2">
              <w:rPr>
                <w:rFonts w:ascii="標楷體" w:eastAsia="標楷體" w:hAnsi="標楷體" w:hint="eastAsia"/>
                <w:szCs w:val="28"/>
              </w:rPr>
              <w:t>3.78%</w:t>
            </w:r>
          </w:p>
        </w:tc>
      </w:tr>
      <w:tr w:rsidR="004266F2" w:rsidRPr="004266F2" w:rsidTr="00E16924">
        <w:tc>
          <w:tcPr>
            <w:cnfStyle w:val="001000000000" w:firstRow="0" w:lastRow="0" w:firstColumn="1" w:lastColumn="0" w:oddVBand="0" w:evenVBand="0" w:oddHBand="0" w:evenHBand="0" w:firstRowFirstColumn="0" w:firstRowLastColumn="0" w:lastRowFirstColumn="0" w:lastRowLastColumn="0"/>
            <w:tcW w:w="1260" w:type="dxa"/>
            <w:tcBorders>
              <w:right w:val="single" w:sz="4" w:space="0" w:color="0070C0"/>
            </w:tcBorders>
          </w:tcPr>
          <w:p w:rsidR="00D07A8F" w:rsidRPr="004266F2" w:rsidRDefault="00D07A8F" w:rsidP="00E16924">
            <w:pPr>
              <w:autoSpaceDE w:val="0"/>
              <w:autoSpaceDN w:val="0"/>
              <w:adjustRightInd w:val="0"/>
              <w:spacing w:line="0" w:lineRule="atLeast"/>
              <w:rPr>
                <w:rFonts w:ascii="標楷體" w:eastAsia="標楷體" w:hAnsi="標楷體"/>
                <w:b w:val="0"/>
                <w:szCs w:val="28"/>
              </w:rPr>
            </w:pPr>
            <w:r w:rsidRPr="004266F2">
              <w:rPr>
                <w:rFonts w:ascii="標楷體" w:eastAsia="標楷體" w:hAnsi="標楷體" w:hint="eastAsia"/>
                <w:b w:val="0"/>
                <w:szCs w:val="28"/>
              </w:rPr>
              <w:t>公有建物及設施</w:t>
            </w:r>
          </w:p>
        </w:tc>
        <w:tc>
          <w:tcPr>
            <w:tcW w:w="720" w:type="dxa"/>
            <w:tcBorders>
              <w:left w:val="single" w:sz="4" w:space="0" w:color="0070C0"/>
              <w:right w:val="single" w:sz="4" w:space="0" w:color="0070C0"/>
            </w:tcBorders>
            <w:vAlign w:val="center"/>
          </w:tcPr>
          <w:p w:rsidR="00D07A8F" w:rsidRPr="004266F2" w:rsidRDefault="00D07A8F" w:rsidP="00E16924">
            <w:pPr>
              <w:autoSpaceDE w:val="0"/>
              <w:autoSpaceDN w:val="0"/>
              <w:adjustRightInd w:val="0"/>
              <w:spacing w:line="0" w:lineRule="atLeas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24</w:t>
            </w:r>
          </w:p>
        </w:tc>
        <w:tc>
          <w:tcPr>
            <w:tcW w:w="1350" w:type="dxa"/>
            <w:tcBorders>
              <w:left w:val="single" w:sz="4" w:space="0" w:color="0070C0"/>
              <w:right w:val="single" w:sz="4" w:space="0" w:color="0070C0"/>
            </w:tcBorders>
            <w:vAlign w:val="center"/>
          </w:tcPr>
          <w:p w:rsidR="00D07A8F" w:rsidRPr="004266F2" w:rsidRDefault="00D07A8F" w:rsidP="00E16924">
            <w:pPr>
              <w:autoSpaceDE w:val="0"/>
              <w:autoSpaceDN w:val="0"/>
              <w:adjustRightInd w:val="0"/>
              <w:spacing w:line="0" w:lineRule="atLeast"/>
              <w:jc w:val="righ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308,314</w:t>
            </w:r>
          </w:p>
        </w:tc>
        <w:tc>
          <w:tcPr>
            <w:tcW w:w="1080" w:type="dxa"/>
            <w:tcBorders>
              <w:left w:val="single" w:sz="4" w:space="0" w:color="0070C0"/>
            </w:tcBorders>
            <w:vAlign w:val="center"/>
          </w:tcPr>
          <w:p w:rsidR="00D07A8F" w:rsidRPr="004266F2" w:rsidRDefault="00D07A8F" w:rsidP="00E16924">
            <w:pPr>
              <w:spacing w:line="0" w:lineRule="atLeas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szCs w:val="28"/>
              </w:rPr>
            </w:pPr>
            <w:r w:rsidRPr="004266F2">
              <w:rPr>
                <w:rFonts w:ascii="標楷體" w:eastAsia="標楷體" w:hAnsi="標楷體" w:hint="eastAsia"/>
                <w:szCs w:val="28"/>
              </w:rPr>
              <w:t>11.68%</w:t>
            </w:r>
          </w:p>
        </w:tc>
      </w:tr>
      <w:tr w:rsidR="004266F2" w:rsidRPr="004266F2" w:rsidTr="00E16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right w:val="single" w:sz="4" w:space="0" w:color="0070C0"/>
            </w:tcBorders>
          </w:tcPr>
          <w:p w:rsidR="00D07A8F" w:rsidRPr="004266F2" w:rsidRDefault="00D07A8F" w:rsidP="00E16924">
            <w:pPr>
              <w:autoSpaceDE w:val="0"/>
              <w:autoSpaceDN w:val="0"/>
              <w:adjustRightInd w:val="0"/>
              <w:spacing w:line="0" w:lineRule="atLeast"/>
              <w:rPr>
                <w:rFonts w:ascii="標楷體" w:eastAsia="標楷體" w:hAnsi="標楷體"/>
                <w:b w:val="0"/>
                <w:szCs w:val="28"/>
              </w:rPr>
            </w:pPr>
            <w:r w:rsidRPr="004266F2">
              <w:rPr>
                <w:rFonts w:ascii="標楷體" w:eastAsia="標楷體" w:hAnsi="標楷體" w:hint="eastAsia"/>
                <w:b w:val="0"/>
                <w:szCs w:val="28"/>
              </w:rPr>
              <w:t>其他建設</w:t>
            </w:r>
          </w:p>
        </w:tc>
        <w:tc>
          <w:tcPr>
            <w:tcW w:w="72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105</w:t>
            </w:r>
          </w:p>
        </w:tc>
        <w:tc>
          <w:tcPr>
            <w:tcW w:w="135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2,039,343</w:t>
            </w:r>
          </w:p>
        </w:tc>
        <w:tc>
          <w:tcPr>
            <w:tcW w:w="1080" w:type="dxa"/>
            <w:tcBorders>
              <w:left w:val="single" w:sz="4" w:space="0" w:color="0070C0"/>
            </w:tcBorders>
          </w:tcPr>
          <w:p w:rsidR="00D07A8F" w:rsidRPr="004266F2" w:rsidRDefault="00D07A8F" w:rsidP="00E16924">
            <w:pPr>
              <w:spacing w:line="0" w:lineRule="atLeas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szCs w:val="28"/>
              </w:rPr>
            </w:pPr>
            <w:r w:rsidRPr="004266F2">
              <w:rPr>
                <w:rFonts w:ascii="標楷體" w:eastAsia="標楷體" w:hAnsi="標楷體" w:hint="eastAsia"/>
                <w:szCs w:val="28"/>
              </w:rPr>
              <w:t>77.23%</w:t>
            </w:r>
          </w:p>
        </w:tc>
      </w:tr>
      <w:tr w:rsidR="004266F2" w:rsidRPr="004266F2" w:rsidTr="00E16924">
        <w:tc>
          <w:tcPr>
            <w:cnfStyle w:val="001000000000" w:firstRow="0" w:lastRow="0" w:firstColumn="1" w:lastColumn="0" w:oddVBand="0" w:evenVBand="0" w:oddHBand="0" w:evenHBand="0" w:firstRowFirstColumn="0" w:firstRowLastColumn="0" w:lastRowFirstColumn="0" w:lastRowLastColumn="0"/>
            <w:tcW w:w="1260" w:type="dxa"/>
            <w:tcBorders>
              <w:right w:val="single" w:sz="4" w:space="0" w:color="0070C0"/>
            </w:tcBorders>
          </w:tcPr>
          <w:p w:rsidR="00D07A8F" w:rsidRPr="004266F2" w:rsidRDefault="00D07A8F" w:rsidP="00E16924">
            <w:pPr>
              <w:autoSpaceDE w:val="0"/>
              <w:autoSpaceDN w:val="0"/>
              <w:adjustRightInd w:val="0"/>
              <w:spacing w:line="0" w:lineRule="atLeast"/>
              <w:rPr>
                <w:rFonts w:ascii="標楷體" w:eastAsia="標楷體" w:hAnsi="標楷體"/>
                <w:b w:val="0"/>
                <w:szCs w:val="28"/>
              </w:rPr>
            </w:pPr>
            <w:r w:rsidRPr="004266F2">
              <w:rPr>
                <w:rFonts w:ascii="標楷體" w:eastAsia="標楷體" w:hAnsi="標楷體" w:hint="eastAsia"/>
                <w:b w:val="0"/>
                <w:szCs w:val="28"/>
              </w:rPr>
              <w:t>總計</w:t>
            </w:r>
          </w:p>
        </w:tc>
        <w:tc>
          <w:tcPr>
            <w:tcW w:w="72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152</w:t>
            </w:r>
          </w:p>
        </w:tc>
        <w:tc>
          <w:tcPr>
            <w:tcW w:w="1350" w:type="dxa"/>
            <w:tcBorders>
              <w:left w:val="single" w:sz="4" w:space="0" w:color="0070C0"/>
              <w:right w:val="single" w:sz="4" w:space="0" w:color="0070C0"/>
            </w:tcBorders>
          </w:tcPr>
          <w:p w:rsidR="00D07A8F" w:rsidRPr="004266F2" w:rsidRDefault="00D07A8F" w:rsidP="00E16924">
            <w:pPr>
              <w:autoSpaceDE w:val="0"/>
              <w:autoSpaceDN w:val="0"/>
              <w:adjustRightInd w:val="0"/>
              <w:spacing w:line="0" w:lineRule="atLeast"/>
              <w:jc w:val="righ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2,640,561</w:t>
            </w:r>
          </w:p>
        </w:tc>
        <w:tc>
          <w:tcPr>
            <w:tcW w:w="1080" w:type="dxa"/>
            <w:tcBorders>
              <w:left w:val="single" w:sz="4" w:space="0" w:color="0070C0"/>
            </w:tcBorders>
          </w:tcPr>
          <w:p w:rsidR="00D07A8F" w:rsidRPr="004266F2" w:rsidRDefault="00D07A8F" w:rsidP="00E16924">
            <w:pPr>
              <w:autoSpaceDE w:val="0"/>
              <w:autoSpaceDN w:val="0"/>
              <w:adjustRightInd w:val="0"/>
              <w:spacing w:line="0" w:lineRule="atLeas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8"/>
              </w:rPr>
            </w:pPr>
            <w:r w:rsidRPr="004266F2">
              <w:rPr>
                <w:rFonts w:ascii="標楷體" w:eastAsia="標楷體" w:hAnsi="標楷體" w:hint="eastAsia"/>
                <w:szCs w:val="28"/>
              </w:rPr>
              <w:t>100%</w:t>
            </w:r>
          </w:p>
        </w:tc>
      </w:tr>
    </w:tbl>
    <w:p w:rsidR="007735EA" w:rsidRPr="004266F2" w:rsidRDefault="007735EA" w:rsidP="007735EA">
      <w:pPr>
        <w:autoSpaceDE w:val="0"/>
        <w:autoSpaceDN w:val="0"/>
        <w:adjustRightInd w:val="0"/>
        <w:spacing w:line="240" w:lineRule="atLeast"/>
        <w:jc w:val="center"/>
        <w:rPr>
          <w:rFonts w:ascii="標楷體" w:eastAsia="標楷體" w:cs="標楷體"/>
          <w:kern w:val="0"/>
          <w:sz w:val="28"/>
          <w:szCs w:val="28"/>
          <w:lang w:val="zh-TW"/>
        </w:rPr>
      </w:pPr>
      <w:r w:rsidRPr="004266F2">
        <w:rPr>
          <w:rFonts w:ascii="標楷體" w:eastAsia="標楷體" w:cs="標楷體"/>
          <w:kern w:val="0"/>
          <w:lang w:val="zh-TW"/>
        </w:rPr>
        <w:t xml:space="preserve">                                              </w:t>
      </w:r>
      <w:r w:rsidRPr="004266F2">
        <w:rPr>
          <w:rFonts w:ascii="標楷體" w:eastAsia="標楷體" w:cs="標楷體" w:hint="eastAsia"/>
          <w:kern w:val="0"/>
          <w:lang w:val="zh-TW"/>
        </w:rPr>
        <w:t>圖</w:t>
      </w:r>
      <w:r w:rsidR="002012C9" w:rsidRPr="004266F2">
        <w:rPr>
          <w:rFonts w:ascii="標楷體" w:eastAsia="標楷體" w:cs="標楷體" w:hint="eastAsia"/>
          <w:kern w:val="0"/>
          <w:lang w:val="zh-TW"/>
        </w:rPr>
        <w:t>5-1</w:t>
      </w:r>
      <w:r w:rsidRPr="004266F2">
        <w:rPr>
          <w:rFonts w:ascii="標楷體" w:eastAsia="標楷體" w:cs="標楷體" w:hint="eastAsia"/>
          <w:kern w:val="0"/>
          <w:lang w:val="zh-TW"/>
        </w:rPr>
        <w:t>：各項目經費佔整體經費比重圖</w:t>
      </w:r>
    </w:p>
    <w:p w:rsidR="007735EA" w:rsidRPr="004266F2" w:rsidRDefault="00195962" w:rsidP="00CF0525">
      <w:pPr>
        <w:autoSpaceDE w:val="0"/>
        <w:autoSpaceDN w:val="0"/>
        <w:adjustRightInd w:val="0"/>
        <w:spacing w:beforeLines="50" w:before="180" w:afterLines="50" w:after="180" w:line="400" w:lineRule="exac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二</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經費運用特色及創新作法：</w:t>
      </w:r>
    </w:p>
    <w:p w:rsidR="00454CA6" w:rsidRPr="004266F2" w:rsidRDefault="00195962" w:rsidP="00CF0525">
      <w:pPr>
        <w:autoSpaceDE w:val="0"/>
        <w:autoSpaceDN w:val="0"/>
        <w:adjustRightInd w:val="0"/>
        <w:spacing w:beforeLines="50" w:before="180" w:afterLines="50" w:after="180" w:line="400" w:lineRule="exac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w:t>
      </w:r>
      <w:r w:rsidR="007735EA" w:rsidRPr="004266F2">
        <w:rPr>
          <w:rFonts w:ascii="標楷體" w:eastAsia="標楷體" w:cs="標楷體" w:hint="eastAsia"/>
          <w:kern w:val="0"/>
          <w:sz w:val="28"/>
          <w:szCs w:val="28"/>
          <w:lang w:val="zh-TW"/>
        </w:rPr>
        <w:t>文化經費：</w:t>
      </w:r>
    </w:p>
    <w:tbl>
      <w:tblPr>
        <w:tblW w:w="0" w:type="auto"/>
        <w:jc w:val="right"/>
        <w:tblLayout w:type="fixed"/>
        <w:tblLook w:val="0000" w:firstRow="0" w:lastRow="0" w:firstColumn="0" w:lastColumn="0" w:noHBand="0" w:noVBand="0"/>
      </w:tblPr>
      <w:tblGrid>
        <w:gridCol w:w="2835"/>
        <w:gridCol w:w="5777"/>
      </w:tblGrid>
      <w:tr w:rsidR="004266F2" w:rsidRPr="004266F2" w:rsidTr="00E416EC">
        <w:trPr>
          <w:trHeight w:val="340"/>
          <w:jc w:val="right"/>
        </w:trPr>
        <w:tc>
          <w:tcPr>
            <w:tcW w:w="2835"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tcPr>
          <w:p w:rsidR="007735EA" w:rsidRPr="004266F2" w:rsidRDefault="007735EA" w:rsidP="00195962">
            <w:pPr>
              <w:autoSpaceDE w:val="0"/>
              <w:autoSpaceDN w:val="0"/>
              <w:adjustRightInd w:val="0"/>
              <w:spacing w:line="400" w:lineRule="atLeast"/>
              <w:jc w:val="center"/>
              <w:rPr>
                <w:rFonts w:ascii="新細明體" w:cs="新細明體"/>
                <w:kern w:val="0"/>
                <w:sz w:val="28"/>
                <w:szCs w:val="28"/>
                <w:lang w:val="zh-TW"/>
              </w:rPr>
            </w:pPr>
            <w:r w:rsidRPr="004266F2">
              <w:rPr>
                <w:rFonts w:ascii="標楷體" w:eastAsia="標楷體" w:cs="標楷體" w:hint="eastAsia"/>
                <w:kern w:val="0"/>
                <w:sz w:val="28"/>
                <w:szCs w:val="28"/>
                <w:lang w:val="zh-TW"/>
              </w:rPr>
              <w:t>經費運用特色</w:t>
            </w:r>
          </w:p>
        </w:tc>
        <w:tc>
          <w:tcPr>
            <w:tcW w:w="5777"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tcPr>
          <w:p w:rsidR="007735EA" w:rsidRPr="004266F2" w:rsidRDefault="007735EA" w:rsidP="00195962">
            <w:pPr>
              <w:autoSpaceDE w:val="0"/>
              <w:autoSpaceDN w:val="0"/>
              <w:adjustRightInd w:val="0"/>
              <w:spacing w:line="400" w:lineRule="atLeast"/>
              <w:jc w:val="center"/>
              <w:rPr>
                <w:rFonts w:ascii="新細明體" w:cs="新細明體"/>
                <w:kern w:val="0"/>
                <w:sz w:val="28"/>
                <w:szCs w:val="28"/>
                <w:lang w:val="zh-TW"/>
              </w:rPr>
            </w:pPr>
            <w:r w:rsidRPr="004266F2">
              <w:rPr>
                <w:rFonts w:ascii="標楷體" w:eastAsia="標楷體" w:cs="標楷體" w:hint="eastAsia"/>
                <w:kern w:val="0"/>
                <w:sz w:val="28"/>
                <w:szCs w:val="28"/>
                <w:lang w:val="zh-TW"/>
              </w:rPr>
              <w:t>創新作法</w:t>
            </w:r>
          </w:p>
        </w:tc>
      </w:tr>
      <w:tr w:rsidR="004266F2" w:rsidRPr="004266F2" w:rsidTr="00E416EC">
        <w:trPr>
          <w:trHeight w:val="1"/>
          <w:jc w:val="right"/>
        </w:trPr>
        <w:tc>
          <w:tcPr>
            <w:tcW w:w="2835" w:type="dxa"/>
            <w:tcBorders>
              <w:top w:val="single" w:sz="6" w:space="0" w:color="ED7D31"/>
              <w:left w:val="single" w:sz="6" w:space="0" w:color="ED7D31"/>
              <w:bottom w:val="single" w:sz="6" w:space="0" w:color="ED7D31"/>
              <w:right w:val="single" w:sz="6" w:space="0" w:color="ED7D31"/>
            </w:tcBorders>
            <w:shd w:val="clear" w:color="000000" w:fill="FFFFFF"/>
          </w:tcPr>
          <w:p w:rsidR="007735EA" w:rsidRPr="004266F2" w:rsidRDefault="007735EA" w:rsidP="000256A0">
            <w:pPr>
              <w:autoSpaceDE w:val="0"/>
              <w:autoSpaceDN w:val="0"/>
              <w:adjustRightInd w:val="0"/>
              <w:spacing w:line="0" w:lineRule="atLeast"/>
              <w:jc w:val="both"/>
              <w:rPr>
                <w:rFonts w:ascii="新細明體" w:cs="新細明體"/>
                <w:kern w:val="0"/>
                <w:sz w:val="28"/>
                <w:szCs w:val="28"/>
                <w:lang w:val="zh-TW"/>
              </w:rPr>
            </w:pPr>
            <w:r w:rsidRPr="004266F2">
              <w:rPr>
                <w:rFonts w:ascii="標楷體" w:eastAsia="標楷體" w:cs="標楷體" w:hint="eastAsia"/>
                <w:kern w:val="0"/>
                <w:sz w:val="28"/>
                <w:szCs w:val="28"/>
                <w:lang w:val="zh-TW"/>
              </w:rPr>
              <w:t>興建臺北藝術中心劇場設施，提供市民一具國際水準之表演藝術場域，建構具國際吸引力之文化藝術旅遊產業價值網絡。</w:t>
            </w:r>
          </w:p>
        </w:tc>
        <w:tc>
          <w:tcPr>
            <w:tcW w:w="5777" w:type="dxa"/>
            <w:tcBorders>
              <w:top w:val="single" w:sz="6" w:space="0" w:color="ED7D31"/>
              <w:left w:val="single" w:sz="6" w:space="0" w:color="ED7D31"/>
              <w:bottom w:val="single" w:sz="6" w:space="0" w:color="ED7D31"/>
              <w:right w:val="single" w:sz="6" w:space="0" w:color="ED7D31"/>
            </w:tcBorders>
            <w:shd w:val="clear" w:color="000000" w:fill="FFFFFF"/>
          </w:tcPr>
          <w:p w:rsidR="008975CD" w:rsidRPr="004266F2" w:rsidRDefault="007735EA" w:rsidP="008975CD">
            <w:pPr>
              <w:pStyle w:val="aa"/>
              <w:numPr>
                <w:ilvl w:val="0"/>
                <w:numId w:val="46"/>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臺北藝術中心之鋼結構構造規劃選用基礎隔震結構系統，該系統將能使本工程即使在設計基準地震作用下，仍能維持正常之使用機能、避免結構物產生崩塌，並可減少如一般非隔震結構物於震後所需之高修護費用。</w:t>
            </w:r>
          </w:p>
          <w:p w:rsidR="007735EA" w:rsidRPr="004266F2" w:rsidRDefault="007735EA" w:rsidP="008975CD">
            <w:pPr>
              <w:pStyle w:val="aa"/>
              <w:numPr>
                <w:ilvl w:val="0"/>
                <w:numId w:val="46"/>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本案建築構想及使用材料及型式均非常獨</w:t>
            </w:r>
            <w:r w:rsidRPr="004266F2">
              <w:rPr>
                <w:rFonts w:ascii="標楷體" w:eastAsia="標楷體" w:cs="標楷體" w:hint="eastAsia"/>
                <w:kern w:val="0"/>
                <w:sz w:val="28"/>
                <w:szCs w:val="28"/>
                <w:lang w:val="zh-TW"/>
              </w:rPr>
              <w:lastRenderedPageBreak/>
              <w:t>特，在全國甚至全世界均屬首次。本年度施作之鋁帷幕牆，鋁板表面及銲道處理複雜，需經過研磨及噴砂處理作業，並進行</w:t>
            </w:r>
            <w:r w:rsidRPr="004266F2">
              <w:rPr>
                <w:rFonts w:ascii="標楷體" w:eastAsia="標楷體" w:cs="標楷體"/>
                <w:kern w:val="0"/>
                <w:sz w:val="28"/>
                <w:szCs w:val="28"/>
                <w:lang w:val="zh-TW"/>
              </w:rPr>
              <w:t>3D</w:t>
            </w:r>
            <w:r w:rsidRPr="004266F2">
              <w:rPr>
                <w:rFonts w:ascii="標楷體" w:eastAsia="標楷體" w:cs="標楷體" w:hint="eastAsia"/>
                <w:kern w:val="0"/>
                <w:sz w:val="28"/>
                <w:szCs w:val="28"/>
                <w:lang w:val="zh-TW"/>
              </w:rPr>
              <w:t>空間安裝之戶外測試，國內無類似安裝經驗；另大劇院及多型式中劇院平面鋁板長度達</w:t>
            </w:r>
            <w:r w:rsidRPr="004266F2">
              <w:rPr>
                <w:rFonts w:ascii="標楷體" w:eastAsia="標楷體" w:cs="標楷體"/>
                <w:kern w:val="0"/>
                <w:sz w:val="28"/>
                <w:szCs w:val="28"/>
                <w:lang w:val="zh-TW"/>
              </w:rPr>
              <w:t>11</w:t>
            </w:r>
            <w:r w:rsidRPr="004266F2">
              <w:rPr>
                <w:rFonts w:ascii="標楷體" w:eastAsia="標楷體" w:cs="標楷體" w:hint="eastAsia"/>
                <w:kern w:val="0"/>
                <w:sz w:val="28"/>
                <w:szCs w:val="28"/>
                <w:lang w:val="zh-TW"/>
              </w:rPr>
              <w:t>公尺，屬超長製作、研發自動噴砂，需手工研磨，製作費時費工。</w:t>
            </w:r>
          </w:p>
        </w:tc>
      </w:tr>
    </w:tbl>
    <w:p w:rsidR="007735EA" w:rsidRPr="004266F2" w:rsidRDefault="00195962" w:rsidP="00335A82">
      <w:pPr>
        <w:autoSpaceDE w:val="0"/>
        <w:autoSpaceDN w:val="0"/>
        <w:adjustRightInd w:val="0"/>
        <w:spacing w:line="500" w:lineRule="atLeas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lastRenderedPageBreak/>
        <w:t xml:space="preserve">　　　2、</w:t>
      </w:r>
      <w:r w:rsidR="007735EA" w:rsidRPr="004266F2">
        <w:rPr>
          <w:rFonts w:ascii="標楷體" w:eastAsia="標楷體" w:cs="標楷體" w:hint="eastAsia"/>
          <w:kern w:val="0"/>
          <w:sz w:val="28"/>
          <w:szCs w:val="28"/>
          <w:lang w:val="zh-TW"/>
        </w:rPr>
        <w:t>體育經費：</w:t>
      </w:r>
    </w:p>
    <w:tbl>
      <w:tblPr>
        <w:tblW w:w="0" w:type="auto"/>
        <w:jc w:val="right"/>
        <w:tblLayout w:type="fixed"/>
        <w:tblLook w:val="0000" w:firstRow="0" w:lastRow="0" w:firstColumn="0" w:lastColumn="0" w:noHBand="0" w:noVBand="0"/>
      </w:tblPr>
      <w:tblGrid>
        <w:gridCol w:w="2842"/>
        <w:gridCol w:w="5770"/>
      </w:tblGrid>
      <w:tr w:rsidR="004266F2" w:rsidRPr="004266F2" w:rsidTr="005B5DE3">
        <w:trPr>
          <w:trHeight w:val="158"/>
          <w:tblHeader/>
          <w:jc w:val="right"/>
        </w:trPr>
        <w:tc>
          <w:tcPr>
            <w:tcW w:w="2842"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tcPr>
          <w:p w:rsidR="007735EA" w:rsidRPr="004266F2" w:rsidRDefault="007735EA" w:rsidP="00567111">
            <w:pPr>
              <w:autoSpaceDE w:val="0"/>
              <w:autoSpaceDN w:val="0"/>
              <w:adjustRightInd w:val="0"/>
              <w:spacing w:line="400" w:lineRule="atLeast"/>
              <w:jc w:val="center"/>
              <w:rPr>
                <w:rFonts w:ascii="標楷體" w:eastAsia="標楷體" w:cs="標楷體"/>
                <w:kern w:val="0"/>
                <w:sz w:val="28"/>
                <w:szCs w:val="28"/>
                <w:lang w:val="zh-TW"/>
              </w:rPr>
            </w:pPr>
            <w:r w:rsidRPr="004266F2">
              <w:rPr>
                <w:rFonts w:ascii="標楷體" w:eastAsia="標楷體" w:cs="標楷體" w:hint="eastAsia"/>
                <w:kern w:val="0"/>
                <w:sz w:val="28"/>
                <w:szCs w:val="28"/>
                <w:lang w:val="zh-TW"/>
              </w:rPr>
              <w:t>經費運用特色</w:t>
            </w:r>
          </w:p>
        </w:tc>
        <w:tc>
          <w:tcPr>
            <w:tcW w:w="5770"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tcPr>
          <w:p w:rsidR="007735EA" w:rsidRPr="004266F2" w:rsidRDefault="007735EA" w:rsidP="00567111">
            <w:pPr>
              <w:autoSpaceDE w:val="0"/>
              <w:autoSpaceDN w:val="0"/>
              <w:adjustRightInd w:val="0"/>
              <w:spacing w:line="400" w:lineRule="atLeast"/>
              <w:jc w:val="center"/>
              <w:rPr>
                <w:rFonts w:ascii="標楷體" w:eastAsia="標楷體" w:cs="標楷體"/>
                <w:kern w:val="0"/>
                <w:sz w:val="28"/>
                <w:szCs w:val="28"/>
                <w:lang w:val="zh-TW"/>
              </w:rPr>
            </w:pPr>
            <w:r w:rsidRPr="004266F2">
              <w:rPr>
                <w:rFonts w:ascii="標楷體" w:eastAsia="標楷體" w:cs="標楷體" w:hint="eastAsia"/>
                <w:kern w:val="0"/>
                <w:sz w:val="28"/>
                <w:szCs w:val="28"/>
                <w:lang w:val="zh-TW"/>
              </w:rPr>
              <w:t>創新作法</w:t>
            </w:r>
          </w:p>
        </w:tc>
      </w:tr>
      <w:tr w:rsidR="004266F2" w:rsidRPr="004266F2" w:rsidTr="00E416EC">
        <w:trPr>
          <w:trHeight w:val="1"/>
          <w:jc w:val="right"/>
        </w:trPr>
        <w:tc>
          <w:tcPr>
            <w:tcW w:w="2842" w:type="dxa"/>
            <w:tcBorders>
              <w:top w:val="single" w:sz="6" w:space="0" w:color="ED7D31"/>
              <w:left w:val="single" w:sz="6" w:space="0" w:color="ED7D31"/>
              <w:bottom w:val="single" w:sz="6" w:space="0" w:color="ED7D31"/>
              <w:right w:val="single" w:sz="6" w:space="0" w:color="ED7D31"/>
            </w:tcBorders>
            <w:shd w:val="clear" w:color="000000" w:fill="FFFFFF"/>
          </w:tcPr>
          <w:p w:rsidR="00670E0B" w:rsidRPr="004266F2" w:rsidRDefault="007735EA" w:rsidP="00670E0B">
            <w:pPr>
              <w:pStyle w:val="aa"/>
              <w:numPr>
                <w:ilvl w:val="0"/>
                <w:numId w:val="39"/>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推動運動中心</w:t>
            </w:r>
            <w:r w:rsidR="000256A0" w:rsidRPr="004266F2">
              <w:rPr>
                <w:rFonts w:ascii="標楷體" w:eastAsia="標楷體" w:cs="標楷體" w:hint="eastAsia"/>
                <w:kern w:val="0"/>
                <w:sz w:val="28"/>
                <w:szCs w:val="28"/>
                <w:lang w:val="zh-TW"/>
              </w:rPr>
              <w:t>及臺北市田徑場</w:t>
            </w:r>
            <w:r w:rsidRPr="004266F2">
              <w:rPr>
                <w:rFonts w:ascii="標楷體" w:eastAsia="標楷體" w:cs="標楷體" w:hint="eastAsia"/>
                <w:kern w:val="0"/>
                <w:sz w:val="28"/>
                <w:szCs w:val="28"/>
                <w:lang w:val="zh-TW"/>
              </w:rPr>
              <w:t>取得智慧綠建築標章。</w:t>
            </w:r>
          </w:p>
          <w:p w:rsidR="00670E0B" w:rsidRPr="004266F2" w:rsidRDefault="007735EA" w:rsidP="00670E0B">
            <w:pPr>
              <w:pStyle w:val="aa"/>
              <w:numPr>
                <w:ilvl w:val="0"/>
                <w:numId w:val="39"/>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健全本市運動設施，提供更舒適的運動環境。</w:t>
            </w:r>
          </w:p>
          <w:p w:rsidR="00670E0B" w:rsidRPr="004266F2" w:rsidRDefault="007735EA" w:rsidP="00670E0B">
            <w:pPr>
              <w:pStyle w:val="aa"/>
              <w:numPr>
                <w:ilvl w:val="0"/>
                <w:numId w:val="39"/>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購置運動訓練器材設備，補助各校基層運動訓練站，強化</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世大運績優及潛力選手訓練環境設備，並完備本市運動科學中心功能，有效提升本市運動競技水準。</w:t>
            </w:r>
          </w:p>
          <w:p w:rsidR="007735EA" w:rsidRPr="004266F2" w:rsidRDefault="007735EA" w:rsidP="00670E0B">
            <w:pPr>
              <w:pStyle w:val="aa"/>
              <w:numPr>
                <w:ilvl w:val="0"/>
                <w:numId w:val="39"/>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辦理辦公室整修，並汰換與新購個人電腦及周邊零組件，提升同仁辦公室環境，增進行政效率及服務效能</w:t>
            </w:r>
            <w:r w:rsidR="00567111" w:rsidRPr="004266F2">
              <w:rPr>
                <w:rFonts w:ascii="標楷體" w:eastAsia="標楷體" w:cs="標楷體" w:hint="eastAsia"/>
                <w:kern w:val="0"/>
                <w:sz w:val="28"/>
                <w:szCs w:val="28"/>
                <w:lang w:val="zh-TW"/>
              </w:rPr>
              <w:t>，並</w:t>
            </w:r>
            <w:r w:rsidRPr="004266F2">
              <w:rPr>
                <w:rFonts w:ascii="標楷體" w:eastAsia="標楷體" w:cs="標楷體" w:hint="eastAsia"/>
                <w:kern w:val="0"/>
                <w:sz w:val="28"/>
                <w:szCs w:val="28"/>
                <w:lang w:val="zh-TW"/>
              </w:rPr>
              <w:t>提供民眾舒適之使用空間。</w:t>
            </w:r>
          </w:p>
        </w:tc>
        <w:tc>
          <w:tcPr>
            <w:tcW w:w="5770" w:type="dxa"/>
            <w:tcBorders>
              <w:top w:val="single" w:sz="6" w:space="0" w:color="ED7D31"/>
              <w:left w:val="single" w:sz="6" w:space="0" w:color="ED7D31"/>
              <w:bottom w:val="single" w:sz="6" w:space="0" w:color="ED7D31"/>
              <w:right w:val="single" w:sz="6" w:space="0" w:color="ED7D31"/>
            </w:tcBorders>
            <w:shd w:val="clear" w:color="000000" w:fill="FFFFFF"/>
          </w:tcPr>
          <w:p w:rsidR="00670E0B" w:rsidRPr="004266F2" w:rsidRDefault="00567111" w:rsidP="00670E0B">
            <w:pPr>
              <w:pStyle w:val="aa"/>
              <w:numPr>
                <w:ilvl w:val="0"/>
                <w:numId w:val="40"/>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推動4處</w:t>
            </w:r>
            <w:r w:rsidR="007735EA" w:rsidRPr="004266F2">
              <w:rPr>
                <w:rFonts w:ascii="標楷體" w:eastAsia="標楷體" w:cs="標楷體" w:hint="eastAsia"/>
                <w:kern w:val="0"/>
                <w:sz w:val="28"/>
                <w:szCs w:val="28"/>
                <w:lang w:val="zh-TW"/>
              </w:rPr>
              <w:t>運動中心</w:t>
            </w:r>
            <w:r w:rsidRPr="004266F2">
              <w:rPr>
                <w:rFonts w:ascii="標楷體" w:eastAsia="標楷體" w:cs="標楷體" w:hint="eastAsia"/>
                <w:kern w:val="0"/>
                <w:sz w:val="28"/>
                <w:szCs w:val="28"/>
                <w:lang w:val="zh-TW"/>
              </w:rPr>
              <w:t>及臺北市田徑場取得</w:t>
            </w:r>
            <w:r w:rsidR="007735EA" w:rsidRPr="004266F2">
              <w:rPr>
                <w:rFonts w:ascii="標楷體" w:eastAsia="標楷體" w:cs="標楷體" w:hint="eastAsia"/>
                <w:kern w:val="0"/>
                <w:sz w:val="28"/>
                <w:szCs w:val="28"/>
                <w:lang w:val="zh-TW"/>
              </w:rPr>
              <w:t>智慧綠建築</w:t>
            </w:r>
            <w:r w:rsidRPr="004266F2">
              <w:rPr>
                <w:rFonts w:ascii="標楷體" w:eastAsia="標楷體" w:cs="標楷體" w:hint="eastAsia"/>
                <w:kern w:val="0"/>
                <w:sz w:val="28"/>
                <w:szCs w:val="28"/>
                <w:lang w:val="zh-TW"/>
              </w:rPr>
              <w:t>標章，</w:t>
            </w:r>
            <w:r w:rsidR="007735EA" w:rsidRPr="004266F2">
              <w:rPr>
                <w:rFonts w:ascii="標楷體" w:eastAsia="標楷體" w:cs="標楷體" w:hint="eastAsia"/>
                <w:kern w:val="0"/>
                <w:sz w:val="28"/>
                <w:szCs w:val="28"/>
                <w:lang w:val="zh-TW"/>
              </w:rPr>
              <w:t>增設智慧型中央監控系統、設施管理平台、數位式</w:t>
            </w:r>
            <w:r w:rsidR="007735EA" w:rsidRPr="004266F2">
              <w:rPr>
                <w:rFonts w:ascii="標楷體" w:eastAsia="標楷體" w:cs="標楷體"/>
                <w:kern w:val="0"/>
                <w:sz w:val="28"/>
                <w:szCs w:val="28"/>
                <w:lang w:val="zh-TW"/>
              </w:rPr>
              <w:t>IP</w:t>
            </w:r>
            <w:r w:rsidR="007735EA" w:rsidRPr="004266F2">
              <w:rPr>
                <w:rFonts w:ascii="標楷體" w:eastAsia="標楷體" w:cs="標楷體" w:hint="eastAsia"/>
                <w:kern w:val="0"/>
                <w:sz w:val="28"/>
                <w:szCs w:val="28"/>
                <w:lang w:val="zh-TW"/>
              </w:rPr>
              <w:t>交換系統等，</w:t>
            </w:r>
            <w:r w:rsidRPr="004266F2">
              <w:rPr>
                <w:rFonts w:ascii="標楷體" w:eastAsia="標楷體" w:cs="標楷體" w:hint="eastAsia"/>
                <w:kern w:val="0"/>
                <w:sz w:val="28"/>
                <w:szCs w:val="28"/>
                <w:lang w:val="zh-TW"/>
              </w:rPr>
              <w:t>導入</w:t>
            </w:r>
            <w:r w:rsidR="007735EA" w:rsidRPr="004266F2">
              <w:rPr>
                <w:rFonts w:ascii="標楷體" w:eastAsia="標楷體" w:cs="標楷體" w:hint="eastAsia"/>
                <w:kern w:val="0"/>
                <w:sz w:val="28"/>
                <w:szCs w:val="28"/>
                <w:lang w:val="zh-TW"/>
              </w:rPr>
              <w:t>資通訊高科技</w:t>
            </w:r>
            <w:r w:rsidRPr="004266F2">
              <w:rPr>
                <w:rFonts w:ascii="標楷體" w:eastAsia="標楷體" w:cs="標楷體" w:hint="eastAsia"/>
                <w:kern w:val="0"/>
                <w:sz w:val="28"/>
                <w:szCs w:val="28"/>
                <w:lang w:val="zh-TW"/>
              </w:rPr>
              <w:t>之</w:t>
            </w:r>
            <w:r w:rsidR="007735EA" w:rsidRPr="004266F2">
              <w:rPr>
                <w:rFonts w:ascii="標楷體" w:eastAsia="標楷體" w:cs="標楷體" w:hint="eastAsia"/>
                <w:kern w:val="0"/>
                <w:sz w:val="28"/>
                <w:szCs w:val="28"/>
                <w:lang w:val="zh-TW"/>
              </w:rPr>
              <w:t>軟實力</w:t>
            </w:r>
            <w:r w:rsidRPr="004266F2">
              <w:rPr>
                <w:rFonts w:ascii="標楷體" w:eastAsia="標楷體" w:cs="標楷體" w:hint="eastAsia"/>
                <w:kern w:val="0"/>
                <w:sz w:val="28"/>
                <w:szCs w:val="28"/>
                <w:lang w:val="zh-TW"/>
              </w:rPr>
              <w:t>，打造</w:t>
            </w:r>
            <w:r w:rsidR="007735EA" w:rsidRPr="004266F2">
              <w:rPr>
                <w:rFonts w:ascii="標楷體" w:eastAsia="標楷體" w:cs="標楷體" w:hint="eastAsia"/>
                <w:kern w:val="0"/>
                <w:sz w:val="28"/>
                <w:szCs w:val="28"/>
                <w:lang w:val="zh-TW"/>
              </w:rPr>
              <w:t>節能減碳之</w:t>
            </w:r>
            <w:r w:rsidRPr="004266F2">
              <w:rPr>
                <w:rFonts w:ascii="標楷體" w:eastAsia="標楷體" w:cs="標楷體" w:hint="eastAsia"/>
                <w:kern w:val="0"/>
                <w:sz w:val="28"/>
                <w:szCs w:val="28"/>
                <w:lang w:val="zh-TW"/>
              </w:rPr>
              <w:t>智慧</w:t>
            </w:r>
            <w:r w:rsidR="007735EA" w:rsidRPr="004266F2">
              <w:rPr>
                <w:rFonts w:ascii="標楷體" w:eastAsia="標楷體" w:cs="標楷體" w:hint="eastAsia"/>
                <w:kern w:val="0"/>
                <w:sz w:val="28"/>
                <w:szCs w:val="28"/>
                <w:lang w:val="zh-TW"/>
              </w:rPr>
              <w:t>綠建築，滿足安全健康、便利舒適與節能減碳之需求，提升場館環境品質。</w:t>
            </w:r>
          </w:p>
          <w:p w:rsidR="00670E0B" w:rsidRPr="004266F2" w:rsidRDefault="00567111" w:rsidP="00670E0B">
            <w:pPr>
              <w:pStyle w:val="aa"/>
              <w:numPr>
                <w:ilvl w:val="0"/>
                <w:numId w:val="40"/>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健全各項運動設施，並配合2017世界大學運動會之使用需求，整建並汰換相關場地設施與環境，提升賽會場地之機能性與完整性，進而行銷本市優質之競賽運動場地。</w:t>
            </w:r>
          </w:p>
          <w:p w:rsidR="00670E0B" w:rsidRPr="004266F2" w:rsidRDefault="00567111" w:rsidP="00670E0B">
            <w:pPr>
              <w:pStyle w:val="aa"/>
              <w:numPr>
                <w:ilvl w:val="0"/>
                <w:numId w:val="40"/>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購置臺北市競技運動訓練暨科學中心器材設備案：臺北市競技運動訓練暨科學中心於</w:t>
            </w:r>
            <w:r w:rsidRPr="004266F2">
              <w:rPr>
                <w:rFonts w:ascii="標楷體" w:eastAsia="標楷體" w:cs="標楷體"/>
                <w:kern w:val="0"/>
                <w:sz w:val="28"/>
                <w:szCs w:val="28"/>
                <w:lang w:val="zh-TW"/>
              </w:rPr>
              <w:t>102</w:t>
            </w:r>
            <w:r w:rsidRPr="004266F2">
              <w:rPr>
                <w:rFonts w:ascii="標楷體" w:eastAsia="標楷體" w:cs="標楷體" w:hint="eastAsia"/>
                <w:kern w:val="0"/>
                <w:sz w:val="28"/>
                <w:szCs w:val="28"/>
                <w:lang w:val="zh-TW"/>
              </w:rPr>
              <w:t>年創設，至今仍為全國縣市政府首創。為建全中心功能，連續三年逐年擴編設備，補強硬體設備，以科學化輔助訓練強化競技運動代表隊，輔助教練決定訓練方法與強度，</w:t>
            </w:r>
            <w:r w:rsidRPr="004266F2">
              <w:rPr>
                <w:rFonts w:ascii="標楷體" w:eastAsia="標楷體" w:cs="標楷體"/>
                <w:kern w:val="0"/>
                <w:sz w:val="28"/>
                <w:szCs w:val="28"/>
                <w:lang w:val="zh-TW"/>
              </w:rPr>
              <w:t>104</w:t>
            </w:r>
            <w:r w:rsidRPr="004266F2">
              <w:rPr>
                <w:rFonts w:ascii="標楷體" w:eastAsia="標楷體" w:cs="標楷體" w:hint="eastAsia"/>
                <w:kern w:val="0"/>
                <w:sz w:val="28"/>
                <w:szCs w:val="28"/>
                <w:lang w:val="zh-TW"/>
              </w:rPr>
              <w:t>年之執行重點為全國運動會，本市奪全國第二名，奪牌選手逾半皆接受運科中心強化訓練服務。</w:t>
            </w:r>
          </w:p>
          <w:p w:rsidR="00670E0B" w:rsidRPr="004266F2" w:rsidRDefault="007735EA" w:rsidP="00670E0B">
            <w:pPr>
              <w:pStyle w:val="aa"/>
              <w:numPr>
                <w:ilvl w:val="0"/>
                <w:numId w:val="40"/>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購置基層運動訓練站器材設備、購置臺北市競技運動訓練暨科學中心器材設備、購置綜合性業務用設備、潛力選手培育補助計畫補助績優潛力選手訓練器材等</w:t>
            </w:r>
            <w:r w:rsidRPr="004266F2">
              <w:rPr>
                <w:rFonts w:ascii="標楷體" w:eastAsia="標楷體" w:cs="標楷體"/>
                <w:kern w:val="0"/>
                <w:sz w:val="28"/>
                <w:szCs w:val="28"/>
                <w:lang w:val="zh-TW"/>
              </w:rPr>
              <w:t>4</w:t>
            </w:r>
            <w:r w:rsidRPr="004266F2">
              <w:rPr>
                <w:rFonts w:ascii="標楷體" w:eastAsia="標楷體" w:cs="標楷體" w:hint="eastAsia"/>
                <w:kern w:val="0"/>
                <w:sz w:val="28"/>
                <w:szCs w:val="28"/>
                <w:lang w:val="zh-TW"/>
              </w:rPr>
              <w:t>案：針對各校基層運動訓練站、本市運動科學中心功能及棒球隊體能訓練器材、</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世大運績優及潛力選手訓練強化環境設備，藉由硬體設備之補強，確實達致更有效率之訓練目標，同時</w:t>
            </w:r>
            <w:r w:rsidRPr="004266F2">
              <w:rPr>
                <w:rFonts w:ascii="標楷體" w:eastAsia="標楷體" w:cs="標楷體" w:hint="eastAsia"/>
                <w:kern w:val="0"/>
                <w:sz w:val="28"/>
                <w:szCs w:val="28"/>
                <w:lang w:val="zh-TW"/>
              </w:rPr>
              <w:lastRenderedPageBreak/>
              <w:t>亦避免選手之運動傷害。</w:t>
            </w:r>
          </w:p>
          <w:p w:rsidR="007735EA" w:rsidRPr="004266F2" w:rsidRDefault="007735EA" w:rsidP="00670E0B">
            <w:pPr>
              <w:pStyle w:val="aa"/>
              <w:numPr>
                <w:ilvl w:val="0"/>
                <w:numId w:val="40"/>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籃球場整修工程案：球場與跑道工程合併發包，增進採購效率。設計階段，採納學校師生意見與創新想法，除增加設計內容完整性並將工程、預算執行融入校園教學，頗具效益。</w:t>
            </w:r>
          </w:p>
        </w:tc>
      </w:tr>
    </w:tbl>
    <w:p w:rsidR="007735EA" w:rsidRPr="004266F2" w:rsidRDefault="00195962" w:rsidP="00335A82">
      <w:pPr>
        <w:autoSpaceDE w:val="0"/>
        <w:autoSpaceDN w:val="0"/>
        <w:adjustRightInd w:val="0"/>
        <w:spacing w:line="500" w:lineRule="atLeas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lastRenderedPageBreak/>
        <w:t xml:space="preserve">　　　3、</w:t>
      </w:r>
      <w:r w:rsidR="007735EA" w:rsidRPr="004266F2">
        <w:rPr>
          <w:rFonts w:ascii="標楷體" w:eastAsia="標楷體" w:cs="標楷體" w:hint="eastAsia"/>
          <w:kern w:val="0"/>
          <w:sz w:val="28"/>
          <w:szCs w:val="28"/>
          <w:lang w:val="zh-TW"/>
        </w:rPr>
        <w:t>水利經費：</w:t>
      </w:r>
    </w:p>
    <w:tbl>
      <w:tblPr>
        <w:tblW w:w="0" w:type="auto"/>
        <w:jc w:val="right"/>
        <w:tblLayout w:type="fixed"/>
        <w:tblLook w:val="0000" w:firstRow="0" w:lastRow="0" w:firstColumn="0" w:lastColumn="0" w:noHBand="0" w:noVBand="0"/>
      </w:tblPr>
      <w:tblGrid>
        <w:gridCol w:w="2835"/>
        <w:gridCol w:w="5784"/>
      </w:tblGrid>
      <w:tr w:rsidR="004266F2" w:rsidRPr="004266F2" w:rsidTr="00E416EC">
        <w:trPr>
          <w:trHeight w:val="158"/>
          <w:jc w:val="right"/>
        </w:trPr>
        <w:tc>
          <w:tcPr>
            <w:tcW w:w="2835"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vAlign w:val="center"/>
          </w:tcPr>
          <w:p w:rsidR="007735EA" w:rsidRPr="004266F2" w:rsidRDefault="007735EA" w:rsidP="00DD5F3C">
            <w:pPr>
              <w:autoSpaceDE w:val="0"/>
              <w:autoSpaceDN w:val="0"/>
              <w:adjustRightInd w:val="0"/>
              <w:spacing w:line="400" w:lineRule="atLeast"/>
              <w:jc w:val="center"/>
              <w:rPr>
                <w:rFonts w:ascii="新細明體" w:cs="新細明體"/>
                <w:kern w:val="0"/>
                <w:sz w:val="28"/>
                <w:szCs w:val="28"/>
                <w:lang w:val="zh-TW"/>
              </w:rPr>
            </w:pPr>
            <w:r w:rsidRPr="004266F2">
              <w:rPr>
                <w:rFonts w:ascii="標楷體" w:eastAsia="標楷體" w:cs="標楷體" w:hint="eastAsia"/>
                <w:kern w:val="0"/>
                <w:sz w:val="28"/>
                <w:szCs w:val="28"/>
                <w:lang w:val="zh-TW"/>
              </w:rPr>
              <w:t>經費運用特色</w:t>
            </w:r>
          </w:p>
        </w:tc>
        <w:tc>
          <w:tcPr>
            <w:tcW w:w="5784"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vAlign w:val="center"/>
          </w:tcPr>
          <w:p w:rsidR="007735EA" w:rsidRPr="004266F2" w:rsidRDefault="007735EA" w:rsidP="00DD5F3C">
            <w:pPr>
              <w:autoSpaceDE w:val="0"/>
              <w:autoSpaceDN w:val="0"/>
              <w:adjustRightInd w:val="0"/>
              <w:spacing w:line="400" w:lineRule="atLeast"/>
              <w:jc w:val="center"/>
              <w:rPr>
                <w:rFonts w:ascii="新細明體" w:cs="新細明體"/>
                <w:kern w:val="0"/>
                <w:sz w:val="28"/>
                <w:szCs w:val="28"/>
                <w:lang w:val="zh-TW"/>
              </w:rPr>
            </w:pPr>
            <w:r w:rsidRPr="004266F2">
              <w:rPr>
                <w:rFonts w:ascii="標楷體" w:eastAsia="標楷體" w:cs="標楷體" w:hint="eastAsia"/>
                <w:kern w:val="0"/>
                <w:sz w:val="28"/>
                <w:szCs w:val="28"/>
                <w:lang w:val="zh-TW"/>
              </w:rPr>
              <w:t>創新作法</w:t>
            </w:r>
          </w:p>
        </w:tc>
      </w:tr>
      <w:tr w:rsidR="004266F2" w:rsidRPr="004266F2" w:rsidTr="005B5DE3">
        <w:trPr>
          <w:trHeight w:val="2602"/>
          <w:jc w:val="right"/>
        </w:trPr>
        <w:tc>
          <w:tcPr>
            <w:tcW w:w="2835" w:type="dxa"/>
            <w:tcBorders>
              <w:top w:val="single" w:sz="6" w:space="0" w:color="ED7D31"/>
              <w:left w:val="single" w:sz="6" w:space="0" w:color="ED7D31"/>
              <w:bottom w:val="single" w:sz="6" w:space="0" w:color="ED7D31"/>
              <w:right w:val="single" w:sz="6" w:space="0" w:color="ED7D31"/>
            </w:tcBorders>
            <w:shd w:val="clear" w:color="000000" w:fill="FFFFFF"/>
          </w:tcPr>
          <w:p w:rsidR="007735EA" w:rsidRPr="004266F2" w:rsidRDefault="007735EA" w:rsidP="000256A0">
            <w:pPr>
              <w:autoSpaceDE w:val="0"/>
              <w:autoSpaceDN w:val="0"/>
              <w:adjustRightInd w:val="0"/>
              <w:spacing w:line="0" w:lineRule="atLeast"/>
              <w:jc w:val="both"/>
              <w:rPr>
                <w:rFonts w:ascii="新細明體" w:cs="新細明體"/>
                <w:kern w:val="0"/>
                <w:sz w:val="28"/>
                <w:szCs w:val="28"/>
                <w:lang w:val="zh-TW"/>
              </w:rPr>
            </w:pPr>
            <w:r w:rsidRPr="004266F2">
              <w:rPr>
                <w:rFonts w:ascii="標楷體" w:eastAsia="標楷體" w:cs="標楷體" w:hint="eastAsia"/>
                <w:kern w:val="0"/>
                <w:sz w:val="28"/>
                <w:szCs w:val="28"/>
                <w:lang w:val="zh-TW"/>
              </w:rPr>
              <w:t>為確保本市防汛安全，持續推動興建與優化各項防洪措施，辦理堤防新建、河川閘門更新、抽水站前池擴充及抽水站機組更新，使全市防洪能力更上一層樓，保障市民生命財產安全。</w:t>
            </w:r>
          </w:p>
        </w:tc>
        <w:tc>
          <w:tcPr>
            <w:tcW w:w="5784" w:type="dxa"/>
            <w:tcBorders>
              <w:top w:val="single" w:sz="6" w:space="0" w:color="ED7D31"/>
              <w:left w:val="single" w:sz="6" w:space="0" w:color="ED7D31"/>
              <w:bottom w:val="single" w:sz="6" w:space="0" w:color="ED7D31"/>
              <w:right w:val="single" w:sz="6" w:space="0" w:color="ED7D31"/>
            </w:tcBorders>
            <w:shd w:val="clear" w:color="000000" w:fill="FFFFFF"/>
          </w:tcPr>
          <w:p w:rsidR="00670E0B" w:rsidRPr="004266F2" w:rsidRDefault="00DD5F3C" w:rsidP="00670E0B">
            <w:pPr>
              <w:pStyle w:val="aa"/>
              <w:numPr>
                <w:ilvl w:val="0"/>
                <w:numId w:val="41"/>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抽水站環境改造：針對</w:t>
            </w:r>
            <w:r w:rsidR="007735EA" w:rsidRPr="004266F2">
              <w:rPr>
                <w:rFonts w:ascii="標楷體" w:eastAsia="標楷體" w:cs="標楷體" w:hint="eastAsia"/>
                <w:kern w:val="0"/>
                <w:sz w:val="28"/>
                <w:szCs w:val="28"/>
                <w:lang w:val="zh-TW"/>
              </w:rPr>
              <w:t>迪化、大龍、士林、奇岩、道南等</w:t>
            </w:r>
            <w:r w:rsidRPr="004266F2">
              <w:rPr>
                <w:rFonts w:ascii="標楷體" w:eastAsia="標楷體" w:cs="標楷體" w:hint="eastAsia"/>
                <w:kern w:val="0"/>
                <w:sz w:val="28"/>
                <w:szCs w:val="28"/>
                <w:lang w:val="zh-TW"/>
              </w:rPr>
              <w:t>5處</w:t>
            </w:r>
            <w:r w:rsidR="007735EA" w:rsidRPr="004266F2">
              <w:rPr>
                <w:rFonts w:ascii="標楷體" w:eastAsia="標楷體" w:cs="標楷體" w:hint="eastAsia"/>
                <w:kern w:val="0"/>
                <w:sz w:val="28"/>
                <w:szCs w:val="28"/>
                <w:lang w:val="zh-TW"/>
              </w:rPr>
              <w:t>抽水站，</w:t>
            </w:r>
            <w:r w:rsidRPr="004266F2">
              <w:rPr>
                <w:rFonts w:ascii="標楷體" w:eastAsia="標楷體" w:cs="標楷體" w:hint="eastAsia"/>
                <w:kern w:val="0"/>
                <w:sz w:val="28"/>
                <w:szCs w:val="28"/>
                <w:lang w:val="zh-TW"/>
              </w:rPr>
              <w:t>辦理</w:t>
            </w:r>
            <w:r w:rsidR="007735EA" w:rsidRPr="004266F2">
              <w:rPr>
                <w:rFonts w:ascii="標楷體" w:eastAsia="標楷體" w:cs="標楷體" w:hint="eastAsia"/>
                <w:kern w:val="0"/>
                <w:sz w:val="28"/>
                <w:szCs w:val="28"/>
                <w:lang w:val="zh-TW"/>
              </w:rPr>
              <w:t>友善環境</w:t>
            </w:r>
            <w:r w:rsidRPr="004266F2">
              <w:rPr>
                <w:rFonts w:ascii="標楷體" w:eastAsia="標楷體" w:cs="標楷體" w:hint="eastAsia"/>
                <w:kern w:val="0"/>
                <w:sz w:val="28"/>
                <w:szCs w:val="28"/>
                <w:lang w:val="zh-TW"/>
              </w:rPr>
              <w:t>改造</w:t>
            </w:r>
            <w:r w:rsidR="007735EA" w:rsidRPr="004266F2">
              <w:rPr>
                <w:rFonts w:ascii="標楷體" w:eastAsia="標楷體" w:cs="標楷體" w:hint="eastAsia"/>
                <w:kern w:val="0"/>
                <w:sz w:val="28"/>
                <w:szCs w:val="28"/>
                <w:lang w:val="zh-TW"/>
              </w:rPr>
              <w:t>工程</w:t>
            </w:r>
            <w:r w:rsidRPr="004266F2">
              <w:rPr>
                <w:rFonts w:ascii="標楷體" w:eastAsia="標楷體" w:cs="標楷體" w:hint="eastAsia"/>
                <w:kern w:val="0"/>
                <w:sz w:val="28"/>
                <w:szCs w:val="28"/>
                <w:lang w:val="zh-TW"/>
              </w:rPr>
              <w:t>，如抽水站噪音改善，減少鄰近住宅房價影響；</w:t>
            </w:r>
            <w:r w:rsidR="007735EA" w:rsidRPr="004266F2">
              <w:rPr>
                <w:rFonts w:ascii="標楷體" w:eastAsia="標楷體" w:cs="標楷體" w:hint="eastAsia"/>
                <w:kern w:val="0"/>
                <w:sz w:val="28"/>
                <w:szCs w:val="28"/>
                <w:lang w:val="zh-TW"/>
              </w:rPr>
              <w:t>融入社區文化，營造整體景觀，並呈現多元素質，塑造出美輪美奐、生動活潑之視覺美景，增加民眾居住意願。</w:t>
            </w:r>
          </w:p>
          <w:p w:rsidR="007735EA" w:rsidRPr="004266F2" w:rsidRDefault="000A56B4" w:rsidP="00670E0B">
            <w:pPr>
              <w:pStyle w:val="aa"/>
              <w:numPr>
                <w:ilvl w:val="0"/>
                <w:numId w:val="41"/>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河道疏浚：辦理基隆河大直橋至彩虹橋段河川疏浚、雙溪福林橋至雙溪橋疏浚等工程，清除約</w:t>
            </w:r>
            <w:r w:rsidRPr="004266F2">
              <w:rPr>
                <w:rFonts w:ascii="標楷體" w:eastAsia="標楷體" w:cs="標楷體"/>
                <w:kern w:val="0"/>
                <w:sz w:val="28"/>
                <w:szCs w:val="28"/>
                <w:lang w:val="zh-TW"/>
              </w:rPr>
              <w:t>40,000</w:t>
            </w:r>
            <w:r w:rsidRPr="004266F2">
              <w:rPr>
                <w:rFonts w:ascii="標楷體" w:eastAsia="標楷體" w:cs="標楷體" w:hint="eastAsia"/>
                <w:kern w:val="0"/>
                <w:sz w:val="28"/>
                <w:szCs w:val="28"/>
                <w:lang w:val="zh-TW"/>
              </w:rPr>
              <w:t>立方公尺淤積土方，強化河川沿岸獨立抽水站排水系統之防洪能力</w:t>
            </w:r>
          </w:p>
        </w:tc>
      </w:tr>
    </w:tbl>
    <w:p w:rsidR="007735EA" w:rsidRPr="004266F2" w:rsidRDefault="00195962" w:rsidP="00335A82">
      <w:pPr>
        <w:autoSpaceDE w:val="0"/>
        <w:autoSpaceDN w:val="0"/>
        <w:adjustRightInd w:val="0"/>
        <w:spacing w:line="500" w:lineRule="atLeas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4</w:t>
      </w:r>
      <w:r w:rsidRPr="004266F2">
        <w:rPr>
          <w:rFonts w:ascii="標楷體" w:eastAsia="標楷體" w:cs="標楷體" w:hint="eastAsia"/>
          <w:kern w:val="0"/>
          <w:sz w:val="28"/>
          <w:szCs w:val="28"/>
          <w:lang w:val="zh-TW"/>
        </w:rPr>
        <w:t>、</w:t>
      </w:r>
      <w:r w:rsidR="007735EA" w:rsidRPr="004266F2">
        <w:rPr>
          <w:rFonts w:ascii="標楷體" w:eastAsia="標楷體" w:cs="標楷體" w:hint="eastAsia"/>
          <w:kern w:val="0"/>
          <w:sz w:val="28"/>
          <w:szCs w:val="28"/>
          <w:lang w:val="zh-TW"/>
        </w:rPr>
        <w:t>公有建物及設施經費：</w:t>
      </w:r>
    </w:p>
    <w:tbl>
      <w:tblPr>
        <w:tblW w:w="0" w:type="auto"/>
        <w:jc w:val="right"/>
        <w:tblLayout w:type="fixed"/>
        <w:tblLook w:val="0000" w:firstRow="0" w:lastRow="0" w:firstColumn="0" w:lastColumn="0" w:noHBand="0" w:noVBand="0"/>
      </w:tblPr>
      <w:tblGrid>
        <w:gridCol w:w="2835"/>
        <w:gridCol w:w="5777"/>
      </w:tblGrid>
      <w:tr w:rsidR="004266F2" w:rsidRPr="004266F2" w:rsidTr="00335A82">
        <w:trPr>
          <w:trHeight w:val="158"/>
          <w:tblHeader/>
          <w:jc w:val="right"/>
        </w:trPr>
        <w:tc>
          <w:tcPr>
            <w:tcW w:w="2835"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tcPr>
          <w:p w:rsidR="007735EA" w:rsidRPr="004266F2" w:rsidRDefault="007735EA">
            <w:pPr>
              <w:autoSpaceDE w:val="0"/>
              <w:autoSpaceDN w:val="0"/>
              <w:adjustRightInd w:val="0"/>
              <w:spacing w:line="240" w:lineRule="atLeast"/>
              <w:jc w:val="center"/>
              <w:rPr>
                <w:rFonts w:ascii="新細明體" w:cs="新細明體"/>
                <w:kern w:val="0"/>
                <w:sz w:val="28"/>
                <w:szCs w:val="28"/>
                <w:lang w:val="zh-TW"/>
              </w:rPr>
            </w:pPr>
            <w:r w:rsidRPr="004266F2">
              <w:rPr>
                <w:rFonts w:ascii="標楷體" w:eastAsia="標楷體" w:cs="標楷體" w:hint="eastAsia"/>
                <w:kern w:val="0"/>
                <w:sz w:val="28"/>
                <w:szCs w:val="28"/>
                <w:lang w:val="zh-TW"/>
              </w:rPr>
              <w:t>經費運用特色</w:t>
            </w:r>
          </w:p>
        </w:tc>
        <w:tc>
          <w:tcPr>
            <w:tcW w:w="5777"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tcPr>
          <w:p w:rsidR="007735EA" w:rsidRPr="004266F2" w:rsidRDefault="007735EA">
            <w:pPr>
              <w:autoSpaceDE w:val="0"/>
              <w:autoSpaceDN w:val="0"/>
              <w:adjustRightInd w:val="0"/>
              <w:spacing w:line="240" w:lineRule="atLeast"/>
              <w:jc w:val="center"/>
              <w:rPr>
                <w:rFonts w:ascii="新細明體" w:cs="新細明體"/>
                <w:kern w:val="0"/>
                <w:sz w:val="28"/>
                <w:szCs w:val="28"/>
                <w:lang w:val="zh-TW"/>
              </w:rPr>
            </w:pPr>
            <w:r w:rsidRPr="004266F2">
              <w:rPr>
                <w:rFonts w:ascii="標楷體" w:eastAsia="標楷體" w:cs="標楷體" w:hint="eastAsia"/>
                <w:kern w:val="0"/>
                <w:sz w:val="28"/>
                <w:szCs w:val="28"/>
                <w:lang w:val="zh-TW"/>
              </w:rPr>
              <w:t>創新作法</w:t>
            </w:r>
          </w:p>
        </w:tc>
      </w:tr>
      <w:tr w:rsidR="004266F2" w:rsidRPr="004266F2" w:rsidTr="00E416EC">
        <w:trPr>
          <w:trHeight w:val="1"/>
          <w:jc w:val="right"/>
        </w:trPr>
        <w:tc>
          <w:tcPr>
            <w:tcW w:w="2835" w:type="dxa"/>
            <w:tcBorders>
              <w:top w:val="single" w:sz="6" w:space="0" w:color="ED7D31"/>
              <w:left w:val="single" w:sz="6" w:space="0" w:color="ED7D31"/>
              <w:bottom w:val="single" w:sz="6" w:space="0" w:color="ED7D31"/>
              <w:right w:val="single" w:sz="6" w:space="0" w:color="ED7D31"/>
            </w:tcBorders>
            <w:shd w:val="clear" w:color="000000" w:fill="FFFFFF"/>
          </w:tcPr>
          <w:p w:rsidR="00670E0B" w:rsidRPr="004266F2" w:rsidRDefault="007735EA" w:rsidP="00670E0B">
            <w:pPr>
              <w:pStyle w:val="aa"/>
              <w:numPr>
                <w:ilvl w:val="0"/>
                <w:numId w:val="42"/>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整建警用及消防辦公廳舍，充實各項硬體設施，提升行政效能並提供民眾完善洽公環境。</w:t>
            </w:r>
          </w:p>
          <w:p w:rsidR="007735EA" w:rsidRPr="004266F2" w:rsidRDefault="007735EA" w:rsidP="00670E0B">
            <w:pPr>
              <w:pStyle w:val="aa"/>
              <w:numPr>
                <w:ilvl w:val="0"/>
                <w:numId w:val="42"/>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汰換警用、消防及環保等特種車輛，提升作業績效與為民服務品質。</w:t>
            </w:r>
          </w:p>
        </w:tc>
        <w:tc>
          <w:tcPr>
            <w:tcW w:w="5777" w:type="dxa"/>
            <w:tcBorders>
              <w:top w:val="single" w:sz="6" w:space="0" w:color="ED7D31"/>
              <w:left w:val="single" w:sz="6" w:space="0" w:color="ED7D31"/>
              <w:bottom w:val="single" w:sz="6" w:space="0" w:color="ED7D31"/>
              <w:right w:val="single" w:sz="6" w:space="0" w:color="ED7D31"/>
            </w:tcBorders>
            <w:shd w:val="clear" w:color="000000" w:fill="FFFFFF"/>
          </w:tcPr>
          <w:p w:rsidR="007735EA" w:rsidRPr="004266F2" w:rsidRDefault="007735EA" w:rsidP="000256A0">
            <w:pPr>
              <w:autoSpaceDE w:val="0"/>
              <w:autoSpaceDN w:val="0"/>
              <w:adjustRightInd w:val="0"/>
              <w:spacing w:line="0" w:lineRule="atLeast"/>
              <w:jc w:val="both"/>
              <w:rPr>
                <w:rFonts w:ascii="標楷體" w:eastAsia="標楷體" w:cs="標楷體"/>
                <w:kern w:val="0"/>
                <w:sz w:val="28"/>
                <w:szCs w:val="28"/>
                <w:lang w:val="zh-TW"/>
              </w:rPr>
            </w:pP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消防廳舍整建部分：</w:t>
            </w:r>
          </w:p>
          <w:p w:rsidR="000256A0" w:rsidRPr="004266F2" w:rsidRDefault="000256A0"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w:t>
            </w:r>
            <w:r w:rsidR="007735EA" w:rsidRPr="004266F2">
              <w:rPr>
                <w:rFonts w:ascii="標楷體" w:eastAsia="標楷體" w:cs="標楷體" w:hint="eastAsia"/>
                <w:kern w:val="0"/>
                <w:sz w:val="28"/>
                <w:szCs w:val="28"/>
                <w:lang w:val="zh-TW"/>
              </w:rPr>
              <w:t>納入節能及環保等綠建築觀念，強化各基層消防廳舍防救災功能：各項建材除辦理書面審查外，本府工程施工查核小組並於查核當日抽查輕鋼架天花板，辦理無石綿、無甲醛釋出及耐燃一級試驗等查核工作，以期完善品質，重塑都會區防災意象，建構友善良好環境。</w:t>
            </w:r>
          </w:p>
          <w:p w:rsidR="007735EA" w:rsidRPr="004266F2" w:rsidRDefault="000256A0"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w:t>
            </w:r>
            <w:r w:rsidR="007735EA" w:rsidRPr="004266F2">
              <w:rPr>
                <w:rFonts w:ascii="標楷體" w:eastAsia="標楷體" w:cs="標楷體" w:hint="eastAsia"/>
                <w:kern w:val="0"/>
                <w:sz w:val="28"/>
                <w:szCs w:val="28"/>
                <w:lang w:val="zh-TW"/>
              </w:rPr>
              <w:t>建立兩性友善職場空間規劃：因應外勤分隊女性隊員增加，遂擬定短、中、長期計畫，逐年增設女隊員寢室數量，提升本市消防救災護服務品質並創造安全舒適之</w:t>
            </w:r>
            <w:r w:rsidR="007735EA" w:rsidRPr="004266F2">
              <w:rPr>
                <w:rFonts w:ascii="標楷體" w:eastAsia="標楷體" w:cs="標楷體" w:hint="eastAsia"/>
                <w:kern w:val="0"/>
                <w:sz w:val="28"/>
                <w:szCs w:val="28"/>
                <w:lang w:val="zh-TW"/>
              </w:rPr>
              <w:lastRenderedPageBreak/>
              <w:t>執勤生活空間。</w:t>
            </w:r>
          </w:p>
          <w:p w:rsidR="007735EA" w:rsidRPr="004266F2" w:rsidRDefault="007735EA" w:rsidP="000256A0">
            <w:pPr>
              <w:autoSpaceDE w:val="0"/>
              <w:autoSpaceDN w:val="0"/>
              <w:adjustRightInd w:val="0"/>
              <w:spacing w:line="0" w:lineRule="atLeast"/>
              <w:ind w:left="12"/>
              <w:jc w:val="both"/>
              <w:rPr>
                <w:rFonts w:ascii="標楷體" w:eastAsia="標楷體" w:cs="標楷體"/>
                <w:kern w:val="0"/>
                <w:sz w:val="28"/>
                <w:szCs w:val="28"/>
                <w:lang w:val="zh-TW"/>
              </w:rPr>
            </w:pP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汰換警用車輛：</w:t>
            </w:r>
          </w:p>
          <w:p w:rsidR="007735EA" w:rsidRPr="004266F2" w:rsidRDefault="007735EA" w:rsidP="000256A0">
            <w:pPr>
              <w:autoSpaceDE w:val="0"/>
              <w:autoSpaceDN w:val="0"/>
              <w:adjustRightInd w:val="0"/>
              <w:spacing w:line="0" w:lineRule="atLeast"/>
              <w:ind w:left="614" w:hanging="360"/>
              <w:jc w:val="both"/>
              <w:rPr>
                <w:rFonts w:ascii="標楷體" w:eastAsia="標楷體" w:cs="標楷體"/>
                <w:kern w:val="0"/>
                <w:sz w:val="28"/>
                <w:szCs w:val="28"/>
                <w:lang w:val="zh-TW"/>
              </w:rPr>
            </w:pPr>
            <w:r w:rsidRPr="004266F2">
              <w:rPr>
                <w:rFonts w:ascii="標楷體" w:eastAsia="標楷體" w:cs="標楷體"/>
                <w:kern w:val="0"/>
                <w:sz w:val="28"/>
                <w:szCs w:val="28"/>
                <w:lang w:val="zh-TW"/>
              </w:rPr>
              <w:t>(1)</w:t>
            </w:r>
            <w:r w:rsidR="006854B8"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汰換蛇網拖車</w:t>
            </w:r>
            <w:r w:rsidR="006854B8"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，因規格特殊，須附曳引功能，該車曵引功能經財團法人車輛研究測試中心審驗合格，提升本市打擊犯罪之行動力。</w:t>
            </w:r>
          </w:p>
          <w:p w:rsidR="007735EA" w:rsidRPr="004266F2" w:rsidRDefault="007735EA" w:rsidP="000256A0">
            <w:pPr>
              <w:autoSpaceDE w:val="0"/>
              <w:autoSpaceDN w:val="0"/>
              <w:adjustRightInd w:val="0"/>
              <w:spacing w:line="0" w:lineRule="atLeast"/>
              <w:ind w:left="600" w:hanging="360"/>
              <w:jc w:val="both"/>
              <w:rPr>
                <w:rFonts w:ascii="標楷體" w:eastAsia="標楷體" w:cs="標楷體"/>
                <w:kern w:val="0"/>
                <w:sz w:val="28"/>
                <w:szCs w:val="28"/>
                <w:lang w:val="zh-TW"/>
              </w:rPr>
            </w:pPr>
            <w:r w:rsidRPr="004266F2">
              <w:rPr>
                <w:rFonts w:ascii="標楷體" w:eastAsia="標楷體" w:cs="標楷體"/>
                <w:kern w:val="0"/>
                <w:sz w:val="28"/>
                <w:szCs w:val="28"/>
                <w:lang w:val="zh-TW"/>
              </w:rPr>
              <w:t>(2)</w:t>
            </w:r>
            <w:r w:rsidR="006854B8"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加寬大型警備車置物架</w:t>
            </w:r>
            <w:r w:rsidR="006854B8"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，方便員警收納處理聚眾活動之裝備，避免放置於</w:t>
            </w:r>
            <w:r w:rsidR="00AF6DB8" w:rsidRPr="004266F2">
              <w:rPr>
                <w:rFonts w:ascii="標楷體" w:eastAsia="標楷體" w:cs="標楷體" w:hint="eastAsia"/>
                <w:kern w:val="0"/>
                <w:sz w:val="28"/>
                <w:szCs w:val="28"/>
                <w:lang w:val="zh-TW"/>
              </w:rPr>
              <w:t>車內</w:t>
            </w:r>
            <w:r w:rsidRPr="004266F2">
              <w:rPr>
                <w:rFonts w:ascii="標楷體" w:eastAsia="標楷體" w:cs="標楷體" w:hint="eastAsia"/>
                <w:kern w:val="0"/>
                <w:sz w:val="28"/>
                <w:szCs w:val="28"/>
                <w:lang w:val="zh-TW"/>
              </w:rPr>
              <w:t>走道處，影響人員行動及安全。</w:t>
            </w:r>
          </w:p>
          <w:p w:rsidR="007735EA" w:rsidRPr="004266F2" w:rsidRDefault="007735EA" w:rsidP="000256A0">
            <w:pPr>
              <w:autoSpaceDE w:val="0"/>
              <w:autoSpaceDN w:val="0"/>
              <w:adjustRightInd w:val="0"/>
              <w:spacing w:line="0" w:lineRule="atLeast"/>
              <w:ind w:left="240" w:hanging="240"/>
              <w:jc w:val="both"/>
              <w:rPr>
                <w:rFonts w:ascii="標楷體" w:eastAsia="標楷體" w:cs="標楷體"/>
                <w:kern w:val="0"/>
                <w:sz w:val="28"/>
                <w:szCs w:val="28"/>
                <w:lang w:val="zh-TW"/>
              </w:rPr>
            </w:pPr>
            <w:r w:rsidRPr="004266F2">
              <w:rPr>
                <w:rFonts w:ascii="標楷體" w:eastAsia="標楷體" w:cs="標楷體"/>
                <w:kern w:val="0"/>
                <w:sz w:val="28"/>
                <w:szCs w:val="28"/>
                <w:lang w:val="zh-TW"/>
              </w:rPr>
              <w:t>3.</w:t>
            </w:r>
            <w:r w:rsidRPr="004266F2">
              <w:rPr>
                <w:rFonts w:ascii="標楷體" w:eastAsia="標楷體" w:cs="標楷體" w:hint="eastAsia"/>
                <w:kern w:val="0"/>
                <w:sz w:val="28"/>
                <w:szCs w:val="28"/>
                <w:lang w:val="zh-TW"/>
              </w:rPr>
              <w:t>汰換消防用特種車輛：車輛能否進入狹小巷道及深入到達火災現場，關係火災搶救任務成敗，</w:t>
            </w:r>
            <w:r w:rsidRPr="004266F2">
              <w:rPr>
                <w:rFonts w:ascii="標楷體" w:eastAsia="標楷體" w:cs="標楷體"/>
                <w:kern w:val="0"/>
                <w:sz w:val="28"/>
                <w:szCs w:val="28"/>
                <w:lang w:val="zh-TW"/>
              </w:rPr>
              <w:t>104</w:t>
            </w:r>
            <w:r w:rsidR="000256A0" w:rsidRPr="004266F2">
              <w:rPr>
                <w:rFonts w:ascii="標楷體" w:eastAsia="標楷體" w:cs="標楷體" w:hint="eastAsia"/>
                <w:kern w:val="0"/>
                <w:sz w:val="28"/>
                <w:szCs w:val="28"/>
                <w:lang w:val="zh-TW"/>
              </w:rPr>
              <w:t>年度特別購置</w:t>
            </w:r>
            <w:r w:rsidR="006854B8" w:rsidRPr="004266F2">
              <w:rPr>
                <w:rFonts w:ascii="標楷體" w:eastAsia="標楷體" w:cs="標楷體" w:hint="eastAsia"/>
                <w:kern w:val="0"/>
                <w:sz w:val="28"/>
                <w:szCs w:val="28"/>
                <w:lang w:val="zh-TW"/>
              </w:rPr>
              <w:t>「</w:t>
            </w:r>
            <w:r w:rsidR="000256A0" w:rsidRPr="004266F2">
              <w:rPr>
                <w:rFonts w:ascii="標楷體" w:eastAsia="標楷體" w:cs="標楷體" w:hint="eastAsia"/>
                <w:kern w:val="0"/>
                <w:sz w:val="28"/>
                <w:szCs w:val="28"/>
                <w:lang w:val="zh-TW"/>
              </w:rPr>
              <w:t>小型水箱消防車</w:t>
            </w:r>
            <w:r w:rsidR="006854B8" w:rsidRPr="004266F2">
              <w:rPr>
                <w:rFonts w:ascii="標楷體" w:eastAsia="標楷體" w:cs="標楷體" w:hint="eastAsia"/>
                <w:kern w:val="0"/>
                <w:sz w:val="28"/>
                <w:szCs w:val="28"/>
                <w:lang w:val="zh-TW"/>
              </w:rPr>
              <w:t>」</w:t>
            </w:r>
            <w:r w:rsidR="000256A0"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執行狹小道路巷弄處所火災搶救，可深入到達火場周圍，並具加壓送水、射水等功能，強化搶救災應變能力。</w:t>
            </w:r>
          </w:p>
          <w:p w:rsidR="007735EA" w:rsidRPr="004266F2" w:rsidRDefault="006854B8" w:rsidP="000256A0">
            <w:pPr>
              <w:autoSpaceDE w:val="0"/>
              <w:autoSpaceDN w:val="0"/>
              <w:adjustRightInd w:val="0"/>
              <w:spacing w:line="0" w:lineRule="atLeas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4.</w:t>
            </w:r>
            <w:r w:rsidR="007735EA" w:rsidRPr="004266F2">
              <w:rPr>
                <w:rFonts w:ascii="標楷體" w:eastAsia="標楷體" w:cs="標楷體" w:hint="eastAsia"/>
                <w:kern w:val="0"/>
                <w:sz w:val="28"/>
                <w:szCs w:val="28"/>
                <w:lang w:val="zh-TW"/>
              </w:rPr>
              <w:t>汰換環保特種車輛：</w:t>
            </w:r>
          </w:p>
          <w:p w:rsidR="007735EA" w:rsidRPr="004266F2" w:rsidRDefault="000256A0"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w:t>
            </w:r>
            <w:r w:rsidR="007735EA" w:rsidRPr="004266F2">
              <w:rPr>
                <w:rFonts w:ascii="標楷體" w:eastAsia="標楷體" w:cs="標楷體" w:hint="eastAsia"/>
                <w:kern w:val="0"/>
                <w:sz w:val="28"/>
                <w:szCs w:val="28"/>
                <w:lang w:val="zh-TW"/>
              </w:rPr>
              <w:t>「大型壓縮垃圾車」計</w:t>
            </w:r>
            <w:r w:rsidR="007735EA" w:rsidRPr="004266F2">
              <w:rPr>
                <w:rFonts w:ascii="標楷體" w:eastAsia="標楷體" w:cs="標楷體"/>
                <w:kern w:val="0"/>
                <w:sz w:val="28"/>
                <w:szCs w:val="28"/>
                <w:lang w:val="zh-TW"/>
              </w:rPr>
              <w:t>12</w:t>
            </w:r>
            <w:r w:rsidR="007735EA" w:rsidRPr="004266F2">
              <w:rPr>
                <w:rFonts w:ascii="標楷體" w:eastAsia="標楷體" w:cs="標楷體" w:hint="eastAsia"/>
                <w:kern w:val="0"/>
                <w:sz w:val="28"/>
                <w:szCs w:val="28"/>
                <w:lang w:val="zh-TW"/>
              </w:rPr>
              <w:t>輛，全國首創防臭門設計，避免異味飄散，貼心服務民眾。</w:t>
            </w:r>
          </w:p>
          <w:p w:rsidR="007735EA" w:rsidRPr="004266F2" w:rsidRDefault="000256A0"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w:t>
            </w:r>
            <w:r w:rsidR="007735EA" w:rsidRPr="004266F2">
              <w:rPr>
                <w:rFonts w:ascii="標楷體" w:eastAsia="標楷體" w:cs="標楷體" w:hint="eastAsia"/>
                <w:kern w:val="0"/>
                <w:sz w:val="28"/>
                <w:szCs w:val="28"/>
                <w:lang w:val="zh-TW"/>
              </w:rPr>
              <w:t>「廢棄物收集車</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小</w:t>
            </w:r>
            <w:r w:rsidR="007735EA" w:rsidRPr="004266F2">
              <w:rPr>
                <w:rFonts w:ascii="標楷體" w:eastAsia="標楷體" w:cs="標楷體"/>
                <w:kern w:val="0"/>
                <w:sz w:val="28"/>
                <w:szCs w:val="28"/>
                <w:lang w:val="zh-TW"/>
              </w:rPr>
              <w:t>)13</w:t>
            </w:r>
            <w:r w:rsidR="007735EA" w:rsidRPr="004266F2">
              <w:rPr>
                <w:rFonts w:ascii="標楷體" w:eastAsia="標楷體" w:cs="標楷體" w:hint="eastAsia"/>
                <w:kern w:val="0"/>
                <w:sz w:val="28"/>
                <w:szCs w:val="28"/>
                <w:lang w:val="zh-TW"/>
              </w:rPr>
              <w:t>輛」，另「廢棄物收集車</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大</w:t>
            </w:r>
            <w:r w:rsidR="007735EA" w:rsidRPr="004266F2">
              <w:rPr>
                <w:rFonts w:ascii="標楷體" w:eastAsia="標楷體" w:cs="標楷體"/>
                <w:kern w:val="0"/>
                <w:sz w:val="28"/>
                <w:szCs w:val="28"/>
                <w:lang w:val="zh-TW"/>
              </w:rPr>
              <w:t>)6</w:t>
            </w:r>
            <w:r w:rsidR="007735EA" w:rsidRPr="004266F2">
              <w:rPr>
                <w:rFonts w:ascii="標楷體" w:eastAsia="標楷體" w:cs="標楷體" w:hint="eastAsia"/>
                <w:kern w:val="0"/>
                <w:sz w:val="28"/>
                <w:szCs w:val="28"/>
                <w:lang w:val="zh-TW"/>
              </w:rPr>
              <w:t>輛」及「廢棄物收集車</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小</w:t>
            </w:r>
            <w:r w:rsidR="007735EA" w:rsidRPr="004266F2">
              <w:rPr>
                <w:rFonts w:ascii="標楷體" w:eastAsia="標楷體" w:cs="標楷體"/>
                <w:kern w:val="0"/>
                <w:sz w:val="28"/>
                <w:szCs w:val="28"/>
                <w:lang w:val="zh-TW"/>
              </w:rPr>
              <w:t>)13</w:t>
            </w:r>
            <w:r w:rsidR="007735EA" w:rsidRPr="004266F2">
              <w:rPr>
                <w:rFonts w:ascii="標楷體" w:eastAsia="標楷體" w:cs="標楷體" w:hint="eastAsia"/>
                <w:kern w:val="0"/>
                <w:sz w:val="28"/>
                <w:szCs w:val="28"/>
                <w:lang w:val="zh-TW"/>
              </w:rPr>
              <w:t>輛」加裝</w:t>
            </w:r>
            <w:r w:rsidR="007735EA" w:rsidRPr="004266F2">
              <w:rPr>
                <w:rFonts w:ascii="標楷體" w:eastAsia="標楷體" w:cs="標楷體"/>
                <w:kern w:val="0"/>
                <w:sz w:val="28"/>
                <w:szCs w:val="28"/>
                <w:lang w:val="zh-TW"/>
              </w:rPr>
              <w:t>LED</w:t>
            </w:r>
            <w:r w:rsidR="007735EA" w:rsidRPr="004266F2">
              <w:rPr>
                <w:rFonts w:ascii="標楷體" w:eastAsia="標楷體" w:cs="標楷體" w:hint="eastAsia"/>
                <w:kern w:val="0"/>
                <w:sz w:val="28"/>
                <w:szCs w:val="28"/>
                <w:lang w:val="zh-TW"/>
              </w:rPr>
              <w:t>警示燈，警示後車保持安全距離，避免後車追撞，保護同仁作業安全。</w:t>
            </w:r>
          </w:p>
          <w:p w:rsidR="007735EA" w:rsidRPr="004266F2" w:rsidRDefault="000256A0" w:rsidP="00670E0B">
            <w:pPr>
              <w:autoSpaceDE w:val="0"/>
              <w:autoSpaceDN w:val="0"/>
              <w:adjustRightInd w:val="0"/>
              <w:spacing w:line="0" w:lineRule="atLeast"/>
              <w:ind w:leftChars="100" w:left="660" w:hangingChars="150" w:hanging="420"/>
              <w:jc w:val="both"/>
              <w:rPr>
                <w:rFonts w:ascii="新細明體" w:cs="新細明體"/>
                <w:kern w:val="0"/>
                <w:sz w:val="28"/>
                <w:szCs w:val="28"/>
                <w:lang w:val="zh-TW"/>
              </w:rPr>
            </w:pPr>
            <w:r w:rsidRPr="004266F2">
              <w:rPr>
                <w:rFonts w:ascii="標楷體" w:eastAsia="標楷體" w:cs="標楷體" w:hint="eastAsia"/>
                <w:kern w:val="0"/>
                <w:sz w:val="28"/>
                <w:szCs w:val="28"/>
                <w:lang w:val="zh-TW"/>
              </w:rPr>
              <w:t>(3)</w:t>
            </w:r>
            <w:r w:rsidR="007735EA" w:rsidRPr="004266F2">
              <w:rPr>
                <w:rFonts w:ascii="標楷體" w:eastAsia="標楷體" w:cs="標楷體" w:hint="eastAsia"/>
                <w:kern w:val="0"/>
                <w:sz w:val="28"/>
                <w:szCs w:val="28"/>
                <w:lang w:val="zh-TW"/>
              </w:rPr>
              <w:t>「掃街車</w:t>
            </w:r>
            <w:r w:rsidR="007735EA" w:rsidRPr="004266F2">
              <w:rPr>
                <w:rFonts w:ascii="標楷體" w:eastAsia="標楷體" w:cs="標楷體"/>
                <w:kern w:val="0"/>
                <w:sz w:val="28"/>
                <w:szCs w:val="28"/>
                <w:lang w:val="zh-TW"/>
              </w:rPr>
              <w:t>2</w:t>
            </w:r>
            <w:r w:rsidR="007735EA" w:rsidRPr="004266F2">
              <w:rPr>
                <w:rFonts w:ascii="標楷體" w:eastAsia="標楷體" w:cs="標楷體" w:hint="eastAsia"/>
                <w:kern w:val="0"/>
                <w:sz w:val="28"/>
                <w:szCs w:val="28"/>
                <w:lang w:val="zh-TW"/>
              </w:rPr>
              <w:t>輛」規格設計為運作中噪音值不得超過</w:t>
            </w:r>
            <w:r w:rsidR="007735EA" w:rsidRPr="004266F2">
              <w:rPr>
                <w:rFonts w:ascii="標楷體" w:eastAsia="標楷體" w:cs="標楷體"/>
                <w:kern w:val="0"/>
                <w:sz w:val="28"/>
                <w:szCs w:val="28"/>
                <w:lang w:val="zh-TW"/>
              </w:rPr>
              <w:t>79</w:t>
            </w:r>
            <w:r w:rsidR="007735EA" w:rsidRPr="004266F2">
              <w:rPr>
                <w:rFonts w:ascii="標楷體" w:eastAsia="標楷體" w:cs="標楷體" w:hint="eastAsia"/>
                <w:kern w:val="0"/>
                <w:sz w:val="28"/>
                <w:szCs w:val="28"/>
                <w:lang w:val="zh-TW"/>
              </w:rPr>
              <w:t>分貝，比行政院環保署規定更為嚴謹，防止噪音擾民；並提高真空度吸風量，以提升路面吸塵能力，增加效率。</w:t>
            </w:r>
          </w:p>
        </w:tc>
      </w:tr>
    </w:tbl>
    <w:p w:rsidR="00944C5B" w:rsidRPr="004266F2" w:rsidRDefault="00944C5B" w:rsidP="00CF0525">
      <w:pPr>
        <w:autoSpaceDE w:val="0"/>
        <w:autoSpaceDN w:val="0"/>
        <w:adjustRightInd w:val="0"/>
        <w:spacing w:beforeLines="50" w:before="180" w:afterLines="50" w:after="180" w:line="500" w:lineRule="atLeast"/>
        <w:jc w:val="both"/>
        <w:rPr>
          <w:rFonts w:ascii="標楷體" w:eastAsia="標楷體" w:cs="標楷體"/>
          <w:kern w:val="0"/>
          <w:szCs w:val="28"/>
          <w:lang w:val="zh-TW"/>
        </w:rPr>
      </w:pPr>
    </w:p>
    <w:p w:rsidR="00944C5B" w:rsidRPr="004266F2" w:rsidRDefault="00944C5B">
      <w:pPr>
        <w:widowControl/>
        <w:rPr>
          <w:rFonts w:ascii="標楷體" w:eastAsia="標楷體" w:cs="標楷體"/>
          <w:kern w:val="0"/>
          <w:szCs w:val="28"/>
          <w:lang w:val="zh-TW"/>
        </w:rPr>
      </w:pPr>
      <w:r w:rsidRPr="004266F2">
        <w:rPr>
          <w:rFonts w:ascii="標楷體" w:eastAsia="標楷體" w:cs="標楷體"/>
          <w:kern w:val="0"/>
          <w:szCs w:val="28"/>
          <w:lang w:val="zh-TW"/>
        </w:rPr>
        <w:br w:type="page"/>
      </w:r>
    </w:p>
    <w:p w:rsidR="007735EA" w:rsidRPr="004266F2" w:rsidRDefault="00195962" w:rsidP="00335A82">
      <w:pPr>
        <w:autoSpaceDE w:val="0"/>
        <w:autoSpaceDN w:val="0"/>
        <w:adjustRightInd w:val="0"/>
        <w:spacing w:line="500" w:lineRule="atLeas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lastRenderedPageBreak/>
        <w:t xml:space="preserve">　　　</w:t>
      </w:r>
      <w:r w:rsidRPr="004266F2">
        <w:rPr>
          <w:rFonts w:ascii="標楷體" w:eastAsia="標楷體" w:cs="標楷體"/>
          <w:kern w:val="0"/>
          <w:sz w:val="28"/>
          <w:szCs w:val="28"/>
          <w:lang w:val="zh-TW"/>
        </w:rPr>
        <w:t>5</w:t>
      </w:r>
      <w:r w:rsidRPr="004266F2">
        <w:rPr>
          <w:rFonts w:ascii="標楷體" w:eastAsia="標楷體" w:cs="標楷體" w:hint="eastAsia"/>
          <w:kern w:val="0"/>
          <w:sz w:val="28"/>
          <w:szCs w:val="28"/>
          <w:lang w:val="zh-TW"/>
        </w:rPr>
        <w:t>、</w:t>
      </w:r>
      <w:r w:rsidR="007735EA" w:rsidRPr="004266F2">
        <w:rPr>
          <w:rFonts w:ascii="標楷體" w:eastAsia="標楷體" w:cs="標楷體" w:hint="eastAsia"/>
          <w:kern w:val="0"/>
          <w:sz w:val="28"/>
          <w:szCs w:val="28"/>
          <w:lang w:val="zh-TW"/>
        </w:rPr>
        <w:t>其他建設經費：</w:t>
      </w:r>
    </w:p>
    <w:tbl>
      <w:tblPr>
        <w:tblW w:w="0" w:type="auto"/>
        <w:jc w:val="right"/>
        <w:tblLayout w:type="fixed"/>
        <w:tblLook w:val="0000" w:firstRow="0" w:lastRow="0" w:firstColumn="0" w:lastColumn="0" w:noHBand="0" w:noVBand="0"/>
      </w:tblPr>
      <w:tblGrid>
        <w:gridCol w:w="2835"/>
        <w:gridCol w:w="5777"/>
      </w:tblGrid>
      <w:tr w:rsidR="004266F2" w:rsidRPr="004266F2" w:rsidTr="00944C5B">
        <w:trPr>
          <w:trHeight w:val="158"/>
          <w:tblHeader/>
          <w:jc w:val="right"/>
        </w:trPr>
        <w:tc>
          <w:tcPr>
            <w:tcW w:w="2835"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tcPr>
          <w:p w:rsidR="007735EA" w:rsidRPr="004266F2" w:rsidRDefault="007735EA">
            <w:pPr>
              <w:autoSpaceDE w:val="0"/>
              <w:autoSpaceDN w:val="0"/>
              <w:adjustRightInd w:val="0"/>
              <w:spacing w:line="240" w:lineRule="atLeast"/>
              <w:jc w:val="center"/>
              <w:rPr>
                <w:rFonts w:ascii="新細明體" w:cs="新細明體"/>
                <w:kern w:val="0"/>
                <w:sz w:val="28"/>
                <w:szCs w:val="28"/>
                <w:lang w:val="zh-TW"/>
              </w:rPr>
            </w:pPr>
            <w:r w:rsidRPr="004266F2">
              <w:rPr>
                <w:rFonts w:ascii="標楷體" w:eastAsia="標楷體" w:cs="標楷體" w:hint="eastAsia"/>
                <w:kern w:val="0"/>
                <w:sz w:val="28"/>
                <w:szCs w:val="28"/>
                <w:lang w:val="zh-TW"/>
              </w:rPr>
              <w:t>經費運用特色</w:t>
            </w:r>
          </w:p>
        </w:tc>
        <w:tc>
          <w:tcPr>
            <w:tcW w:w="5777" w:type="dxa"/>
            <w:tcBorders>
              <w:top w:val="single" w:sz="6" w:space="0" w:color="ED7D31"/>
              <w:left w:val="single" w:sz="6" w:space="0" w:color="ED7D31"/>
              <w:bottom w:val="single" w:sz="6" w:space="0" w:color="ED7D31"/>
              <w:right w:val="single" w:sz="6" w:space="0" w:color="ED7D31"/>
            </w:tcBorders>
            <w:shd w:val="clear" w:color="auto" w:fill="FFE599" w:themeFill="accent4" w:themeFillTint="66"/>
          </w:tcPr>
          <w:p w:rsidR="007735EA" w:rsidRPr="004266F2" w:rsidRDefault="007735EA">
            <w:pPr>
              <w:autoSpaceDE w:val="0"/>
              <w:autoSpaceDN w:val="0"/>
              <w:adjustRightInd w:val="0"/>
              <w:spacing w:line="240" w:lineRule="atLeast"/>
              <w:jc w:val="center"/>
              <w:rPr>
                <w:rFonts w:ascii="新細明體" w:cs="新細明體"/>
                <w:kern w:val="0"/>
                <w:sz w:val="28"/>
                <w:szCs w:val="28"/>
                <w:lang w:val="zh-TW"/>
              </w:rPr>
            </w:pPr>
            <w:r w:rsidRPr="004266F2">
              <w:rPr>
                <w:rFonts w:ascii="標楷體" w:eastAsia="標楷體" w:cs="標楷體" w:hint="eastAsia"/>
                <w:kern w:val="0"/>
                <w:sz w:val="28"/>
                <w:szCs w:val="28"/>
                <w:lang w:val="zh-TW"/>
              </w:rPr>
              <w:t>創新作法</w:t>
            </w:r>
          </w:p>
        </w:tc>
      </w:tr>
      <w:tr w:rsidR="004266F2" w:rsidRPr="004266F2" w:rsidTr="00E416EC">
        <w:trPr>
          <w:trHeight w:val="1"/>
          <w:jc w:val="right"/>
        </w:trPr>
        <w:tc>
          <w:tcPr>
            <w:tcW w:w="2835" w:type="dxa"/>
            <w:tcBorders>
              <w:top w:val="single" w:sz="6" w:space="0" w:color="ED7D31"/>
              <w:left w:val="single" w:sz="6" w:space="0" w:color="ED7D31"/>
              <w:bottom w:val="single" w:sz="6" w:space="0" w:color="ED7D31"/>
              <w:right w:val="single" w:sz="6" w:space="0" w:color="ED7D31"/>
            </w:tcBorders>
            <w:shd w:val="clear" w:color="000000" w:fill="FFFFFF"/>
          </w:tcPr>
          <w:p w:rsidR="00670E0B" w:rsidRPr="004266F2" w:rsidRDefault="007735EA" w:rsidP="00670E0B">
            <w:pPr>
              <w:pStyle w:val="aa"/>
              <w:numPr>
                <w:ilvl w:val="0"/>
                <w:numId w:val="43"/>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取得本市道路、堤防、公園、市場、分局、消防分隊、計程車服務站、修理廠、清潔隊暨資源回收隊之用地，積極推動市政建設。</w:t>
            </w:r>
          </w:p>
          <w:p w:rsidR="007735EA" w:rsidRPr="004266F2" w:rsidRDefault="007735EA" w:rsidP="00670E0B">
            <w:pPr>
              <w:pStyle w:val="aa"/>
              <w:numPr>
                <w:ilvl w:val="0"/>
                <w:numId w:val="43"/>
              </w:numPr>
              <w:autoSpaceDE w:val="0"/>
              <w:autoSpaceDN w:val="0"/>
              <w:adjustRightInd w:val="0"/>
              <w:spacing w:line="0" w:lineRule="atLeast"/>
              <w:ind w:leftChars="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辦理抽水站自動化及耐震補強、垃圾焚化廠整修、用戶汙水管接管工程、各堤防、道路、人行道、山區道路、公園等相關設施改善及綠美化整建工程、坡地災害設施維護及緊急水土保持處理等，提升為民服務品質，並提高行政效率。</w:t>
            </w:r>
          </w:p>
        </w:tc>
        <w:tc>
          <w:tcPr>
            <w:tcW w:w="5777" w:type="dxa"/>
            <w:tcBorders>
              <w:top w:val="single" w:sz="6" w:space="0" w:color="ED7D31"/>
              <w:left w:val="single" w:sz="6" w:space="0" w:color="ED7D31"/>
              <w:bottom w:val="single" w:sz="6" w:space="0" w:color="ED7D31"/>
              <w:right w:val="single" w:sz="6" w:space="0" w:color="ED7D31"/>
            </w:tcBorders>
            <w:shd w:val="clear" w:color="000000" w:fill="FFFFFF"/>
          </w:tcPr>
          <w:p w:rsidR="000256A0" w:rsidRPr="004266F2" w:rsidRDefault="000256A0" w:rsidP="000256A0">
            <w:pPr>
              <w:autoSpaceDE w:val="0"/>
              <w:autoSpaceDN w:val="0"/>
              <w:adjustRightInd w:val="0"/>
              <w:spacing w:line="0" w:lineRule="atLeas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w:t>
            </w:r>
            <w:r w:rsidR="007735EA" w:rsidRPr="004266F2">
              <w:rPr>
                <w:rFonts w:ascii="標楷體" w:eastAsia="標楷體" w:cs="標楷體" w:hint="eastAsia"/>
                <w:kern w:val="0"/>
                <w:sz w:val="28"/>
                <w:szCs w:val="28"/>
                <w:lang w:val="zh-TW"/>
              </w:rPr>
              <w:t>建置抽水站自動化監控系統：</w:t>
            </w:r>
          </w:p>
          <w:p w:rsidR="007735EA" w:rsidRPr="004266F2" w:rsidRDefault="000256A0" w:rsidP="000256A0">
            <w:pPr>
              <w:autoSpaceDE w:val="0"/>
              <w:autoSpaceDN w:val="0"/>
              <w:adjustRightInd w:val="0"/>
              <w:spacing w:line="0" w:lineRule="atLeast"/>
              <w:ind w:leftChars="100" w:left="24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(臺北市抽水站第二及三分區暨總一管理中心自動化監控系統建置工程)</w:t>
            </w:r>
          </w:p>
          <w:p w:rsidR="007735EA" w:rsidRPr="004266F2" w:rsidRDefault="000256A0"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(1)機組自動化及分區遠端監控，充分提升管理效能。</w:t>
            </w:r>
          </w:p>
          <w:p w:rsidR="000256A0" w:rsidRPr="004266F2" w:rsidRDefault="000256A0"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(2)總管理中心及防汛指揮部遠端監視，整合水情資訊，充分強化應變指揮能力。</w:t>
            </w:r>
          </w:p>
          <w:p w:rsidR="007735EA" w:rsidRPr="004266F2" w:rsidRDefault="000256A0"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(3)各分區管理中心可彈性調度，充分降低人力需求。</w:t>
            </w:r>
          </w:p>
          <w:p w:rsidR="007735EA" w:rsidRPr="004266F2" w:rsidRDefault="000256A0"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(4)</w:t>
            </w:r>
            <w:r w:rsidR="007735EA" w:rsidRPr="004266F2">
              <w:rPr>
                <w:rFonts w:ascii="標楷體" w:eastAsia="標楷體" w:cs="標楷體" w:hint="eastAsia"/>
                <w:kern w:val="0"/>
                <w:sz w:val="28"/>
                <w:szCs w:val="28"/>
                <w:lang w:val="zh-TW"/>
              </w:rPr>
              <w:t>為全國首創大規模自動化雨水抽水站建置整合工作。</w:t>
            </w:r>
          </w:p>
          <w:p w:rsidR="00D74D61" w:rsidRPr="004266F2" w:rsidRDefault="00D211B2" w:rsidP="0026410F">
            <w:pPr>
              <w:autoSpaceDE w:val="0"/>
              <w:autoSpaceDN w:val="0"/>
              <w:adjustRightInd w:val="0"/>
              <w:spacing w:line="0" w:lineRule="atLeas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w:t>
            </w:r>
            <w:r w:rsidR="0026410F" w:rsidRPr="004266F2">
              <w:rPr>
                <w:rFonts w:ascii="標楷體" w:eastAsia="標楷體" w:cs="標楷體" w:hint="eastAsia"/>
                <w:kern w:val="0"/>
                <w:sz w:val="28"/>
                <w:szCs w:val="28"/>
                <w:lang w:val="zh-TW"/>
              </w:rPr>
              <w:t>.</w:t>
            </w:r>
            <w:r w:rsidR="00D74D61" w:rsidRPr="004266F2">
              <w:rPr>
                <w:rFonts w:ascii="標楷體" w:eastAsia="標楷體" w:cs="標楷體" w:hint="eastAsia"/>
                <w:kern w:val="0"/>
                <w:sz w:val="28"/>
                <w:szCs w:val="28"/>
                <w:lang w:val="zh-TW"/>
              </w:rPr>
              <w:t>人行道改善及一般路面更新工程：</w:t>
            </w:r>
          </w:p>
          <w:p w:rsidR="00DF6CF1" w:rsidRPr="004266F2" w:rsidRDefault="00D74D61"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w:t>
            </w:r>
            <w:r w:rsidR="007736C4" w:rsidRPr="004266F2">
              <w:rPr>
                <w:rFonts w:ascii="標楷體" w:eastAsia="標楷體" w:cs="標楷體"/>
                <w:kern w:val="0"/>
                <w:sz w:val="28"/>
                <w:szCs w:val="28"/>
                <w:lang w:val="zh-TW"/>
              </w:rPr>
              <w:t>104年7月1日</w:t>
            </w:r>
            <w:r w:rsidR="00DF6CF1" w:rsidRPr="004266F2">
              <w:rPr>
                <w:rFonts w:ascii="標楷體" w:eastAsia="標楷體" w:cs="標楷體" w:hint="eastAsia"/>
                <w:kern w:val="0"/>
                <w:sz w:val="28"/>
                <w:szCs w:val="28"/>
                <w:lang w:val="zh-TW"/>
              </w:rPr>
              <w:t>成立「臺北市道路維護暨資訊管理中心」</w:t>
            </w:r>
            <w:r w:rsidR="007736C4" w:rsidRPr="004266F2">
              <w:rPr>
                <w:rFonts w:ascii="標楷體" w:eastAsia="標楷體" w:cs="標楷體" w:hint="eastAsia"/>
                <w:kern w:val="0"/>
                <w:sz w:val="28"/>
                <w:szCs w:val="28"/>
                <w:lang w:val="zh-TW"/>
              </w:rPr>
              <w:t>：</w:t>
            </w:r>
            <w:r w:rsidR="00DF6CF1" w:rsidRPr="004266F2">
              <w:rPr>
                <w:rFonts w:ascii="標楷體" w:eastAsia="標楷體" w:cs="標楷體" w:hint="eastAsia"/>
                <w:kern w:val="0"/>
                <w:sz w:val="28"/>
                <w:szCs w:val="28"/>
                <w:lang w:val="zh-TW"/>
              </w:rPr>
              <w:t>統合行政職能及資源，道路維護業務採高品質、高效率、高科技、公開透明化方式管理，協調管線單位進行統一挖補並減少擅挖情形，</w:t>
            </w:r>
            <w:r w:rsidR="007736C4" w:rsidRPr="004266F2">
              <w:rPr>
                <w:rFonts w:ascii="標楷體" w:eastAsia="標楷體" w:cs="標楷體" w:hint="eastAsia"/>
                <w:kern w:val="0"/>
                <w:sz w:val="28"/>
                <w:szCs w:val="28"/>
                <w:lang w:val="zh-TW"/>
              </w:rPr>
              <w:t>以</w:t>
            </w:r>
            <w:r w:rsidR="00DF6CF1" w:rsidRPr="004266F2">
              <w:rPr>
                <w:rFonts w:ascii="標楷體" w:eastAsia="標楷體" w:cs="標楷體" w:hint="eastAsia"/>
                <w:kern w:val="0"/>
                <w:sz w:val="28"/>
                <w:szCs w:val="28"/>
                <w:lang w:val="zh-TW"/>
              </w:rPr>
              <w:t>維持整體道路之服務水準。</w:t>
            </w:r>
          </w:p>
          <w:p w:rsidR="00D74D61" w:rsidRPr="004266F2" w:rsidRDefault="00DF6CF1"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w:t>
            </w:r>
            <w:r w:rsidR="00D74D61" w:rsidRPr="004266F2">
              <w:rPr>
                <w:rFonts w:ascii="標楷體" w:eastAsia="標楷體" w:cs="標楷體" w:hint="eastAsia"/>
                <w:kern w:val="0"/>
                <w:sz w:val="28"/>
                <w:szCs w:val="28"/>
                <w:lang w:val="zh-TW"/>
              </w:rPr>
              <w:t>採用透水鋪面，打造海綿城市：本市開發密度高，為降低都市熱島效應，在學校或市府機關周邊人行道採透水鋪面，</w:t>
            </w:r>
            <w:r w:rsidR="00D74D61" w:rsidRPr="004266F2">
              <w:rPr>
                <w:rFonts w:ascii="標楷體" w:eastAsia="標楷體" w:cs="標楷體"/>
                <w:kern w:val="0"/>
                <w:sz w:val="28"/>
                <w:szCs w:val="28"/>
                <w:lang w:val="zh-TW"/>
              </w:rPr>
              <w:t>解決道路積水現象，</w:t>
            </w:r>
            <w:r w:rsidR="00D74D61" w:rsidRPr="004266F2">
              <w:rPr>
                <w:rFonts w:ascii="標楷體" w:eastAsia="標楷體" w:cs="標楷體" w:hint="eastAsia"/>
                <w:kern w:val="0"/>
                <w:sz w:val="28"/>
                <w:szCs w:val="28"/>
                <w:lang w:val="zh-TW"/>
              </w:rPr>
              <w:t>提供優質人行空間；另一方面，</w:t>
            </w:r>
            <w:r w:rsidR="00D74D61" w:rsidRPr="004266F2">
              <w:rPr>
                <w:rFonts w:ascii="標楷體" w:eastAsia="標楷體" w:cs="標楷體"/>
                <w:kern w:val="0"/>
                <w:sz w:val="28"/>
                <w:szCs w:val="28"/>
                <w:lang w:val="zh-TW"/>
              </w:rPr>
              <w:t>減輕排水系統負荷同時可補充地下水，</w:t>
            </w:r>
            <w:r w:rsidR="00D74D61" w:rsidRPr="004266F2">
              <w:rPr>
                <w:rFonts w:ascii="標楷體" w:eastAsia="標楷體" w:cs="標楷體" w:hint="eastAsia"/>
                <w:kern w:val="0"/>
                <w:sz w:val="28"/>
                <w:szCs w:val="28"/>
                <w:lang w:val="zh-TW"/>
              </w:rPr>
              <w:t>有助於水資源永續經營，並降低鋪面溫度。</w:t>
            </w:r>
          </w:p>
          <w:p w:rsidR="002E2844" w:rsidRPr="004266F2" w:rsidRDefault="002E2844"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w:t>
            </w:r>
            <w:r w:rsidR="00DF6CF1" w:rsidRPr="004266F2">
              <w:rPr>
                <w:rFonts w:ascii="標楷體" w:eastAsia="標楷體" w:cs="標楷體" w:hint="eastAsia"/>
                <w:kern w:val="0"/>
                <w:sz w:val="28"/>
                <w:szCs w:val="28"/>
                <w:lang w:val="zh-TW"/>
              </w:rPr>
              <w:t>3</w:t>
            </w:r>
            <w:r w:rsidRPr="004266F2">
              <w:rPr>
                <w:rFonts w:ascii="標楷體" w:eastAsia="標楷體" w:cs="標楷體" w:hint="eastAsia"/>
                <w:kern w:val="0"/>
                <w:sz w:val="28"/>
                <w:szCs w:val="28"/>
                <w:lang w:val="zh-TW"/>
              </w:rPr>
              <w:t>)採用改質瀝青混凝土</w:t>
            </w:r>
            <w:r w:rsidR="007736C4"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解決因高溫、車流大及重車碾壓而產生車轍問題，有效提高路面抵抗變形能力及乘載力，降低溫感性，延長使用壽命，提供市民安全及舒適之通行環境。</w:t>
            </w:r>
          </w:p>
          <w:p w:rsidR="00D211B2" w:rsidRPr="004266F2" w:rsidRDefault="002E2844"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w:t>
            </w:r>
            <w:r w:rsidR="00DF6CF1" w:rsidRPr="004266F2">
              <w:rPr>
                <w:rFonts w:ascii="標楷體" w:eastAsia="標楷體" w:cs="標楷體" w:hint="eastAsia"/>
                <w:kern w:val="0"/>
                <w:sz w:val="28"/>
                <w:szCs w:val="28"/>
                <w:lang w:val="zh-TW"/>
              </w:rPr>
              <w:t>4</w:t>
            </w:r>
            <w:r w:rsidRPr="004266F2">
              <w:rPr>
                <w:rFonts w:ascii="標楷體" w:eastAsia="標楷體" w:cs="標楷體" w:hint="eastAsia"/>
                <w:kern w:val="0"/>
                <w:sz w:val="28"/>
                <w:szCs w:val="28"/>
                <w:lang w:val="zh-TW"/>
              </w:rPr>
              <w:t>)道路人行斜坡前傳統格柵板更換為「細目型格柵蓋板</w:t>
            </w:r>
            <w:r w:rsidR="007736C4"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格柵孔目寬度較小，較利輪椅人士、嬰兒車、高跟鞋或自行車等行走或通行，保障市民行的安全。</w:t>
            </w:r>
          </w:p>
          <w:p w:rsidR="00D211B2" w:rsidRPr="004266F2" w:rsidRDefault="00D211B2" w:rsidP="00670E0B">
            <w:pPr>
              <w:autoSpaceDE w:val="0"/>
              <w:autoSpaceDN w:val="0"/>
              <w:adjustRightInd w:val="0"/>
              <w:spacing w:line="0" w:lineRule="atLeast"/>
              <w:ind w:left="28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lastRenderedPageBreak/>
              <w:t>3.胡適公園更新工程：為營造民眾與公園的良好互動，讓陰森晦暗的公園角落重現光明，與中央研究院合作更新1972年即已闢建的-「胡適公園」。該公園以「學者墓園」為主題，設計上融合胡適先生的思想與精神，並以「賦予老舊公園新定位/主題」、「優化綠色自然環境」、「迎合節能減碳趨勢」、「落實安全防災概念」及「善用軟體科技」等五大原則規劃。全區夜間照明採LED燈具，景觀水池亦可做蓄水澆灌，以備災時消防救急之用，兼顧美觀性及實用性。本項工程榮獲「105年度行政院公共工程金質獎」殊榮。</w:t>
            </w:r>
          </w:p>
          <w:p w:rsidR="00D211B2" w:rsidRPr="004266F2" w:rsidRDefault="00D211B2" w:rsidP="00D211B2">
            <w:pPr>
              <w:autoSpaceDE w:val="0"/>
              <w:autoSpaceDN w:val="0"/>
              <w:adjustRightInd w:val="0"/>
              <w:spacing w:line="0" w:lineRule="atLeas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4.建置攜帶式水質分層自動監測器與採樣器：</w:t>
            </w:r>
          </w:p>
          <w:p w:rsidR="00D211B2" w:rsidRPr="004266F2" w:rsidRDefault="00D211B2"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(1)汰換更新監測器與採樣器，並依現有船舶形式，客製化建置自動捲揚系統。自動化設備大幅縮短戶外採樣監測時間，有效提升工作效率，達到省時省力之目標，監測數值之準確性與可靠度亦大幅提升。</w:t>
            </w:r>
          </w:p>
          <w:p w:rsidR="00D211B2" w:rsidRPr="004266F2" w:rsidRDefault="00D211B2" w:rsidP="00670E0B">
            <w:pPr>
              <w:autoSpaceDE w:val="0"/>
              <w:autoSpaceDN w:val="0"/>
              <w:adjustRightInd w:val="0"/>
              <w:spacing w:line="0" w:lineRule="atLeast"/>
              <w:ind w:leftChars="100" w:left="66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(2)另考量颱洪期間執行戶外作業之需求，本案設備需達到高規格之防震、防塵、防水、防摔、防撞等防護功能，以利惡劣天候下使用。</w:t>
            </w:r>
          </w:p>
          <w:p w:rsidR="004A76CF" w:rsidRPr="004266F2" w:rsidRDefault="00193927" w:rsidP="00670E0B">
            <w:pPr>
              <w:autoSpaceDE w:val="0"/>
              <w:autoSpaceDN w:val="0"/>
              <w:adjustRightInd w:val="0"/>
              <w:spacing w:line="0" w:lineRule="atLeast"/>
              <w:ind w:left="28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5</w:t>
            </w:r>
            <w:r w:rsidR="004A76CF" w:rsidRPr="004266F2">
              <w:rPr>
                <w:rFonts w:ascii="標楷體" w:eastAsia="標楷體" w:cs="標楷體" w:hint="eastAsia"/>
                <w:kern w:val="0"/>
                <w:sz w:val="28"/>
                <w:szCs w:val="28"/>
                <w:lang w:val="zh-TW"/>
              </w:rPr>
              <w:t>.山坡地住宅邊坡防災及緊急處理：以電子化方式加強管理及通報，於災害發生後第一時間以手機APP進行搶修通報，委託國內專業技術顧問公司進行履勘，研擬災害處理方案後指導承包廠商進行搶修及善後處理事宜。</w:t>
            </w:r>
          </w:p>
          <w:p w:rsidR="00E416EC" w:rsidRPr="004266F2" w:rsidRDefault="00193927" w:rsidP="00670E0B">
            <w:pPr>
              <w:autoSpaceDE w:val="0"/>
              <w:autoSpaceDN w:val="0"/>
              <w:adjustRightInd w:val="0"/>
              <w:spacing w:line="0" w:lineRule="atLeast"/>
              <w:ind w:left="28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6</w:t>
            </w:r>
            <w:r w:rsidR="00E416EC" w:rsidRPr="004266F2">
              <w:rPr>
                <w:rFonts w:ascii="標楷體" w:eastAsia="標楷體" w:cs="標楷體" w:hint="eastAsia"/>
                <w:kern w:val="0"/>
                <w:sz w:val="28"/>
                <w:szCs w:val="28"/>
                <w:lang w:val="zh-TW"/>
              </w:rPr>
              <w:t>.山區道路及產業道路改善及維護：</w:t>
            </w:r>
          </w:p>
          <w:p w:rsidR="00E416EC" w:rsidRPr="004266F2" w:rsidRDefault="00E416EC" w:rsidP="00670E0B">
            <w:pPr>
              <w:pStyle w:val="a3"/>
              <w:spacing w:line="0" w:lineRule="atLeast"/>
              <w:ind w:leftChars="100" w:left="660" w:hangingChars="150" w:hanging="420"/>
              <w:jc w:val="both"/>
              <w:rPr>
                <w:rFonts w:ascii="標楷體" w:hAnsi="標楷體"/>
                <w:sz w:val="28"/>
                <w:szCs w:val="28"/>
              </w:rPr>
            </w:pPr>
            <w:r w:rsidRPr="004266F2">
              <w:rPr>
                <w:rFonts w:ascii="標楷體" w:hAnsi="標楷體" w:hint="eastAsia"/>
                <w:sz w:val="28"/>
                <w:szCs w:val="28"/>
              </w:rPr>
              <w:t>(1)經費分配首</w:t>
            </w:r>
            <w:r w:rsidR="00D211B2" w:rsidRPr="004266F2">
              <w:rPr>
                <w:rFonts w:ascii="標楷體" w:hAnsi="標楷體" w:hint="eastAsia"/>
                <w:sz w:val="28"/>
                <w:szCs w:val="28"/>
              </w:rPr>
              <w:t>以人車通行眾多路段及地質敏感區路段為主，辦理道路邊坡改善工程，</w:t>
            </w:r>
            <w:r w:rsidRPr="004266F2">
              <w:rPr>
                <w:rFonts w:ascii="標楷體" w:hAnsi="標楷體" w:hint="eastAsia"/>
                <w:sz w:val="28"/>
                <w:szCs w:val="28"/>
              </w:rPr>
              <w:t>維</w:t>
            </w:r>
            <w:r w:rsidR="00D211B2" w:rsidRPr="004266F2">
              <w:rPr>
                <w:rFonts w:ascii="標楷體" w:hAnsi="標楷體" w:hint="eastAsia"/>
                <w:sz w:val="28"/>
                <w:szCs w:val="28"/>
              </w:rPr>
              <w:t>護</w:t>
            </w:r>
            <w:r w:rsidRPr="004266F2">
              <w:rPr>
                <w:rFonts w:ascii="標楷體" w:hAnsi="標楷體" w:hint="eastAsia"/>
                <w:sz w:val="28"/>
                <w:szCs w:val="28"/>
              </w:rPr>
              <w:t>人車通行安全。工程考量更以預防勝於治療為概念，以「坡地安全不打折」的理念辦理改善，除以被動式防落石網及護欄等設施保障通行安全外，於地質敏感地帶更以微型樁方式施作於下邊坡，於邊</w:t>
            </w:r>
            <w:r w:rsidRPr="004266F2">
              <w:rPr>
                <w:rFonts w:ascii="標楷體" w:hAnsi="標楷體" w:hint="eastAsia"/>
                <w:sz w:val="28"/>
                <w:szCs w:val="28"/>
              </w:rPr>
              <w:lastRenderedPageBreak/>
              <w:t>坡穩定性更加深一層保障。</w:t>
            </w:r>
          </w:p>
          <w:p w:rsidR="00E416EC" w:rsidRPr="004266F2" w:rsidRDefault="00E416EC" w:rsidP="00670E0B">
            <w:pPr>
              <w:pStyle w:val="a3"/>
              <w:spacing w:line="0" w:lineRule="atLeast"/>
              <w:ind w:leftChars="100" w:left="660" w:hangingChars="150" w:hanging="420"/>
              <w:jc w:val="both"/>
              <w:rPr>
                <w:rFonts w:ascii="標楷體" w:hAnsi="標楷體"/>
                <w:sz w:val="28"/>
                <w:szCs w:val="28"/>
              </w:rPr>
            </w:pPr>
            <w:r w:rsidRPr="004266F2">
              <w:rPr>
                <w:rFonts w:ascii="標楷體" w:hAnsi="標楷體" w:hint="eastAsia"/>
                <w:sz w:val="28"/>
                <w:szCs w:val="28"/>
              </w:rPr>
              <w:t>(2)</w:t>
            </w:r>
            <w:r w:rsidR="00631F69" w:rsidRPr="004266F2">
              <w:rPr>
                <w:rFonts w:ascii="標楷體" w:hAnsi="標楷體" w:hint="eastAsia"/>
                <w:sz w:val="28"/>
                <w:szCs w:val="28"/>
              </w:rPr>
              <w:t>護欄突破傳統白色紐澤西護欄設計，於金龍產業道路以橘白相間</w:t>
            </w:r>
            <w:r w:rsidRPr="004266F2">
              <w:rPr>
                <w:rFonts w:ascii="標楷體" w:hAnsi="標楷體" w:hint="eastAsia"/>
                <w:sz w:val="28"/>
                <w:szCs w:val="28"/>
              </w:rPr>
              <w:t>方式設計，另於士林區猴洞產業道路則以藍白相間設計，不僅於綠色山林中提供了更鮮明的色系，登山民眾讚不絕口，提</w:t>
            </w:r>
            <w:r w:rsidR="001F4148" w:rsidRPr="004266F2">
              <w:rPr>
                <w:rFonts w:ascii="標楷體" w:hAnsi="標楷體" w:hint="eastAsia"/>
                <w:sz w:val="28"/>
                <w:szCs w:val="28"/>
              </w:rPr>
              <w:t>升</w:t>
            </w:r>
            <w:r w:rsidRPr="004266F2">
              <w:rPr>
                <w:rFonts w:ascii="標楷體" w:hAnsi="標楷體" w:hint="eastAsia"/>
                <w:sz w:val="28"/>
                <w:szCs w:val="28"/>
              </w:rPr>
              <w:t>道路安全，在維護性上，白色系列護欄經歷長時間後，蒙上厚厚的灰塵或青苔，亮色系的護欄可有效的改善此問題。</w:t>
            </w:r>
          </w:p>
        </w:tc>
      </w:tr>
    </w:tbl>
    <w:p w:rsidR="007372BC" w:rsidRPr="004266F2" w:rsidRDefault="00E416EC" w:rsidP="00670E0B">
      <w:pPr>
        <w:pStyle w:val="a3"/>
        <w:spacing w:beforeLines="50" w:before="180" w:afterLines="50" w:after="180" w:line="400" w:lineRule="exact"/>
        <w:jc w:val="both"/>
        <w:rPr>
          <w:rFonts w:ascii="標楷體" w:hAnsi="標楷體"/>
          <w:sz w:val="28"/>
          <w:szCs w:val="28"/>
        </w:rPr>
      </w:pPr>
      <w:r w:rsidRPr="004266F2">
        <w:rPr>
          <w:rFonts w:ascii="標楷體" w:hAnsi="標楷體" w:hint="eastAsia"/>
          <w:sz w:val="28"/>
          <w:szCs w:val="28"/>
        </w:rPr>
        <w:lastRenderedPageBreak/>
        <w:t xml:space="preserve">　</w:t>
      </w:r>
      <w:r w:rsidR="007372BC" w:rsidRPr="004266F2">
        <w:rPr>
          <w:rFonts w:ascii="標楷體" w:hAnsi="標楷體" w:hint="eastAsia"/>
          <w:sz w:val="28"/>
          <w:szCs w:val="28"/>
        </w:rPr>
        <w:t>二</w:t>
      </w:r>
      <w:r w:rsidR="007372BC" w:rsidRPr="004266F2">
        <w:rPr>
          <w:rFonts w:ascii="標楷體" w:hAnsi="標楷體"/>
          <w:sz w:val="28"/>
          <w:szCs w:val="28"/>
        </w:rPr>
        <w:t>、</w:t>
      </w:r>
      <w:r w:rsidR="007372BC" w:rsidRPr="004266F2">
        <w:rPr>
          <w:rFonts w:ascii="標楷體" w:hAnsi="標楷體" w:hint="eastAsia"/>
          <w:sz w:val="28"/>
          <w:szCs w:val="28"/>
        </w:rPr>
        <w:t>重要績效亮點</w:t>
      </w:r>
      <w:r w:rsidR="007372BC" w:rsidRPr="004266F2">
        <w:rPr>
          <w:rFonts w:ascii="標楷體" w:hAnsi="標楷體"/>
          <w:sz w:val="28"/>
          <w:szCs w:val="28"/>
        </w:rPr>
        <w:t>圖形化呈現</w:t>
      </w:r>
    </w:p>
    <w:p w:rsidR="00193927" w:rsidRPr="004266F2" w:rsidRDefault="00193927" w:rsidP="00EA4FF7">
      <w:pPr>
        <w:autoSpaceDE w:val="0"/>
        <w:autoSpaceDN w:val="0"/>
        <w:adjustRightInd w:val="0"/>
        <w:spacing w:beforeLines="50" w:before="180" w:afterLines="50" w:after="180" w:line="400" w:lineRule="exact"/>
        <w:ind w:leftChars="350" w:left="840" w:firstLineChars="200" w:firstLine="560"/>
        <w:rPr>
          <w:rFonts w:ascii="標楷體" w:eastAsia="標楷體" w:cs="標楷體"/>
          <w:kern w:val="0"/>
          <w:sz w:val="28"/>
          <w:szCs w:val="28"/>
          <w:lang w:val="zh-TW"/>
        </w:rPr>
      </w:pPr>
      <w:r w:rsidRPr="004266F2">
        <w:rPr>
          <w:rFonts w:ascii="標楷體" w:eastAsia="標楷體" w:cs="標楷體" w:hint="eastAsia"/>
          <w:kern w:val="0"/>
          <w:sz w:val="28"/>
          <w:szCs w:val="28"/>
          <w:lang w:val="zh-TW"/>
        </w:rPr>
        <w:t>本府104年度基本設施補助計畫，共計辦理152件，</w:t>
      </w:r>
      <w:r w:rsidR="001F4148" w:rsidRPr="004266F2">
        <w:rPr>
          <w:rFonts w:ascii="標楷體" w:eastAsia="標楷體" w:cs="標楷體" w:hint="eastAsia"/>
          <w:kern w:val="0"/>
          <w:sz w:val="28"/>
          <w:szCs w:val="28"/>
          <w:lang w:val="zh-TW"/>
        </w:rPr>
        <w:t>計畫執行面向多元，致力提升為民服務品質、精進行政效能，</w:t>
      </w:r>
      <w:r w:rsidR="00941B84" w:rsidRPr="004266F2">
        <w:rPr>
          <w:rFonts w:ascii="標楷體" w:eastAsia="標楷體" w:cs="標楷體" w:hint="eastAsia"/>
          <w:kern w:val="0"/>
          <w:sz w:val="28"/>
          <w:szCs w:val="28"/>
          <w:lang w:val="zh-TW"/>
        </w:rPr>
        <w:t>不斷創新行政作為，突破既有施作方法，使經費運用效能極大化，</w:t>
      </w:r>
      <w:r w:rsidR="001F4148" w:rsidRPr="004266F2">
        <w:rPr>
          <w:rFonts w:ascii="標楷體" w:eastAsia="標楷體" w:cs="標楷體" w:hint="eastAsia"/>
          <w:kern w:val="0"/>
          <w:sz w:val="28"/>
          <w:szCs w:val="28"/>
          <w:lang w:val="zh-TW"/>
        </w:rPr>
        <w:t>頗具績效。以下針對本府具重要績效之計畫擇要說明。</w:t>
      </w:r>
    </w:p>
    <w:p w:rsidR="007735EA" w:rsidRPr="004266F2" w:rsidRDefault="00B34249" w:rsidP="00670E0B">
      <w:pPr>
        <w:autoSpaceDE w:val="0"/>
        <w:autoSpaceDN w:val="0"/>
        <w:adjustRightInd w:val="0"/>
        <w:spacing w:beforeLines="50" w:before="180" w:afterLines="50" w:after="180" w:line="400" w:lineRule="exact"/>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一</w:t>
      </w:r>
      <w:r w:rsidR="007735EA" w:rsidRPr="004266F2">
        <w:rPr>
          <w:rFonts w:ascii="標楷體" w:eastAsia="標楷體" w:cs="標楷體"/>
          <w:kern w:val="0"/>
          <w:sz w:val="28"/>
          <w:szCs w:val="28"/>
          <w:lang w:val="zh-TW"/>
        </w:rPr>
        <w:t>)</w:t>
      </w:r>
      <w:r w:rsidRPr="004266F2">
        <w:rPr>
          <w:rFonts w:ascii="標楷體" w:eastAsia="標楷體" w:cs="標楷體" w:hint="eastAsia"/>
          <w:kern w:val="0"/>
          <w:sz w:val="28"/>
          <w:szCs w:val="28"/>
          <w:shd w:val="pct15" w:color="auto" w:fill="FFFFFF"/>
          <w:lang w:val="zh-TW"/>
        </w:rPr>
        <w:t>抽水站</w:t>
      </w:r>
      <w:r w:rsidR="007735EA" w:rsidRPr="004266F2">
        <w:rPr>
          <w:rFonts w:ascii="標楷體" w:eastAsia="標楷體" w:cs="標楷體" w:hint="eastAsia"/>
          <w:kern w:val="0"/>
          <w:sz w:val="28"/>
          <w:szCs w:val="28"/>
          <w:shd w:val="pct15" w:color="auto" w:fill="FFFFFF"/>
          <w:lang w:val="zh-TW"/>
        </w:rPr>
        <w:t>自動化監控系統建置工程</w:t>
      </w:r>
      <w:r w:rsidR="007735EA" w:rsidRPr="004266F2">
        <w:rPr>
          <w:rFonts w:ascii="標楷體" w:eastAsia="標楷體" w:cs="標楷體" w:hint="eastAsia"/>
          <w:kern w:val="0"/>
          <w:sz w:val="28"/>
          <w:szCs w:val="28"/>
          <w:lang w:val="zh-TW"/>
        </w:rPr>
        <w:t>：</w:t>
      </w:r>
    </w:p>
    <w:p w:rsidR="00B34249" w:rsidRPr="004266F2" w:rsidRDefault="000D1AAA" w:rsidP="00670E0B">
      <w:pPr>
        <w:autoSpaceDE w:val="0"/>
        <w:autoSpaceDN w:val="0"/>
        <w:adjustRightInd w:val="0"/>
        <w:spacing w:beforeLines="50" w:before="180" w:afterLines="50" w:after="180" w:line="400" w:lineRule="exact"/>
        <w:ind w:leftChars="450" w:left="10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453AD2" w:rsidRPr="004266F2">
        <w:rPr>
          <w:rFonts w:ascii="標楷體" w:eastAsia="標楷體" w:cs="標楷體"/>
          <w:kern w:val="0"/>
          <w:sz w:val="28"/>
          <w:szCs w:val="28"/>
          <w:lang w:val="zh-TW"/>
        </w:rPr>
        <w:t>為提升抽水站管理效能、降低人力及強化應變指揮能力，</w:t>
      </w:r>
      <w:r w:rsidR="00453AD2" w:rsidRPr="004266F2">
        <w:rPr>
          <w:rFonts w:ascii="標楷體" w:eastAsia="標楷體" w:cs="標楷體" w:hint="eastAsia"/>
          <w:kern w:val="0"/>
          <w:sz w:val="28"/>
          <w:szCs w:val="28"/>
          <w:lang w:val="zh-TW"/>
        </w:rPr>
        <w:t>逐步</w:t>
      </w:r>
      <w:r w:rsidR="00453AD2" w:rsidRPr="004266F2">
        <w:rPr>
          <w:rFonts w:ascii="標楷體" w:eastAsia="標楷體" w:cs="標楷體"/>
          <w:kern w:val="0"/>
          <w:sz w:val="28"/>
          <w:szCs w:val="28"/>
          <w:lang w:val="zh-TW"/>
        </w:rPr>
        <w:t>對</w:t>
      </w:r>
      <w:r w:rsidR="00453AD2" w:rsidRPr="004266F2">
        <w:rPr>
          <w:rFonts w:ascii="標楷體" w:eastAsia="標楷體" w:cs="標楷體" w:hint="eastAsia"/>
          <w:kern w:val="0"/>
          <w:sz w:val="28"/>
          <w:szCs w:val="28"/>
          <w:lang w:val="zh-TW"/>
        </w:rPr>
        <w:t>本</w:t>
      </w:r>
      <w:r w:rsidR="00453AD2" w:rsidRPr="004266F2">
        <w:rPr>
          <w:rFonts w:ascii="標楷體" w:eastAsia="標楷體" w:cs="標楷體"/>
          <w:kern w:val="0"/>
          <w:sz w:val="28"/>
          <w:szCs w:val="28"/>
          <w:lang w:val="zh-TW"/>
        </w:rPr>
        <w:t>市86座抽水站建置自動化監控系統，將抽水站操作管理自動化、電腦化，並規劃採群組管理方式即依河系、地域及操作特性，劃分為六大分區，各分區設置「分區管理中心」，並設置「總管理中心」，其中各「分區管理中心」可遠端遙控其所轄之抽水站內抽水機及相關防洪設施，並藉由光纖網路傳回各抽水站機組實際運轉狀態參數及現場即時影像畫面，達到抽水站運轉自動化之目標，以確保臺北市防汛安全。</w:t>
      </w:r>
      <w:r w:rsidR="00B34249" w:rsidRPr="004266F2">
        <w:rPr>
          <w:rFonts w:ascii="標楷體" w:eastAsia="標楷體" w:cs="標楷體" w:hint="eastAsia"/>
          <w:kern w:val="0"/>
          <w:sz w:val="28"/>
          <w:szCs w:val="28"/>
          <w:lang w:val="zh-TW"/>
        </w:rPr>
        <w:t>104年度</w:t>
      </w:r>
      <w:r w:rsidR="00453AD2" w:rsidRPr="004266F2">
        <w:rPr>
          <w:rFonts w:ascii="標楷體" w:eastAsia="標楷體" w:cs="標楷體" w:hint="eastAsia"/>
          <w:kern w:val="0"/>
          <w:sz w:val="28"/>
          <w:szCs w:val="28"/>
          <w:lang w:val="zh-TW"/>
        </w:rPr>
        <w:t>辦理臺北市基隆河、大坑溪及四分溪沿線第二及三分區轄管各抽水站暨總一管理中心自動化監控系統、影像監視系統、門禁保全系統、網路電話及廣播系統、視訊會議系統、大型投影顯示系統及音響系統、監控座席台、高架地板裝修、光纖控制網路建置工作、微波無線傳輸設施及16部離合器更新工作，需整合各抽水站不同型式、廠牌設備，施工困難度極高，亦需具備專業技術能力。本案</w:t>
      </w:r>
      <w:r w:rsidR="00B0522A" w:rsidRPr="004266F2">
        <w:rPr>
          <w:rFonts w:ascii="標楷體" w:eastAsia="標楷體" w:cs="標楷體" w:hint="eastAsia"/>
          <w:kern w:val="0"/>
          <w:sz w:val="28"/>
          <w:szCs w:val="28"/>
          <w:lang w:val="zh-TW"/>
        </w:rPr>
        <w:t>範圍如下圖所示：</w:t>
      </w:r>
    </w:p>
    <w:p w:rsidR="007735EA" w:rsidRPr="004266F2" w:rsidRDefault="007735EA" w:rsidP="00B34249">
      <w:pPr>
        <w:autoSpaceDE w:val="0"/>
        <w:autoSpaceDN w:val="0"/>
        <w:adjustRightInd w:val="0"/>
        <w:jc w:val="center"/>
        <w:rPr>
          <w:rFonts w:ascii="標楷體" w:eastAsia="標楷體" w:cs="標楷體"/>
          <w:kern w:val="0"/>
          <w:lang w:val="zh-TW"/>
        </w:rPr>
      </w:pPr>
      <w:r w:rsidRPr="004266F2">
        <w:rPr>
          <w:rFonts w:ascii="新細明體" w:cs="新細明體" w:hint="eastAsia"/>
          <w:noProof/>
          <w:kern w:val="0"/>
          <w:sz w:val="22"/>
          <w:szCs w:val="22"/>
        </w:rPr>
        <w:lastRenderedPageBreak/>
        <w:drawing>
          <wp:inline distT="0" distB="0" distL="0" distR="0" wp14:anchorId="1D6EA042" wp14:editId="3806C5FD">
            <wp:extent cx="4404360" cy="255778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07994" cy="2559891"/>
                    </a:xfrm>
                    <a:prstGeom prst="rect">
                      <a:avLst/>
                    </a:prstGeom>
                    <a:noFill/>
                    <a:ln w="9525">
                      <a:noFill/>
                      <a:miter lim="800000"/>
                      <a:headEnd/>
                      <a:tailEnd/>
                    </a:ln>
                  </pic:spPr>
                </pic:pic>
              </a:graphicData>
            </a:graphic>
          </wp:inline>
        </w:drawing>
      </w:r>
    </w:p>
    <w:p w:rsidR="00B0522A" w:rsidRPr="004266F2" w:rsidRDefault="00A75836" w:rsidP="00B34249">
      <w:pPr>
        <w:autoSpaceDE w:val="0"/>
        <w:autoSpaceDN w:val="0"/>
        <w:adjustRightInd w:val="0"/>
        <w:jc w:val="center"/>
        <w:rPr>
          <w:rFonts w:ascii="標楷體" w:eastAsia="標楷體" w:cs="標楷體"/>
          <w:kern w:val="0"/>
          <w:lang w:val="zh-TW"/>
        </w:rPr>
      </w:pPr>
      <w:r w:rsidRPr="004266F2">
        <w:rPr>
          <w:rFonts w:ascii="標楷體" w:eastAsia="標楷體" w:cs="標楷體" w:hint="eastAsia"/>
          <w:kern w:val="0"/>
          <w:lang w:val="zh-TW"/>
        </w:rPr>
        <w:t>圖5-</w:t>
      </w:r>
      <w:r w:rsidR="002012C9" w:rsidRPr="004266F2">
        <w:rPr>
          <w:rFonts w:ascii="標楷體" w:eastAsia="標楷體" w:cs="標楷體" w:hint="eastAsia"/>
          <w:kern w:val="0"/>
          <w:lang w:val="zh-TW"/>
        </w:rPr>
        <w:t>2</w:t>
      </w:r>
      <w:r w:rsidRPr="004266F2">
        <w:rPr>
          <w:rFonts w:ascii="標楷體" w:eastAsia="標楷體" w:cs="標楷體" w:hint="eastAsia"/>
          <w:kern w:val="0"/>
          <w:lang w:val="zh-TW"/>
        </w:rPr>
        <w:t>：臺北市抽水站第二及三分區暨總一管理中心分布圖</w:t>
      </w:r>
    </w:p>
    <w:p w:rsidR="007735EA" w:rsidRPr="004266F2" w:rsidRDefault="00453AD2" w:rsidP="003B1A41">
      <w:pPr>
        <w:autoSpaceDE w:val="0"/>
        <w:autoSpaceDN w:val="0"/>
        <w:adjustRightInd w:val="0"/>
        <w:jc w:val="center"/>
        <w:rPr>
          <w:rFonts w:ascii="標楷體" w:eastAsia="標楷體" w:cs="標楷體"/>
          <w:kern w:val="0"/>
          <w:lang w:val="zh-TW"/>
        </w:rPr>
      </w:pPr>
      <w:r w:rsidRPr="004266F2">
        <w:rPr>
          <w:rFonts w:ascii="標楷體" w:eastAsia="標楷體" w:cs="標楷體"/>
          <w:noProof/>
          <w:kern w:val="0"/>
        </w:rPr>
        <w:drawing>
          <wp:inline distT="0" distB="0" distL="0" distR="0" wp14:anchorId="76E655B8" wp14:editId="7D7379BD">
            <wp:extent cx="4282440" cy="2872740"/>
            <wp:effectExtent l="0" t="0" r="3810" b="3810"/>
            <wp:docPr id="17" name="圖片 8"/>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11" cstate="print"/>
                    <a:srcRect/>
                    <a:stretch>
                      <a:fillRect/>
                    </a:stretch>
                  </pic:blipFill>
                  <pic:spPr bwMode="auto">
                    <a:xfrm>
                      <a:off x="0" y="0"/>
                      <a:ext cx="4287583" cy="2876190"/>
                    </a:xfrm>
                    <a:prstGeom prst="rect">
                      <a:avLst/>
                    </a:prstGeom>
                    <a:noFill/>
                    <a:ln w="9525">
                      <a:noFill/>
                      <a:miter lim="800000"/>
                      <a:headEnd/>
                      <a:tailEnd/>
                    </a:ln>
                  </pic:spPr>
                </pic:pic>
              </a:graphicData>
            </a:graphic>
          </wp:inline>
        </w:drawing>
      </w:r>
    </w:p>
    <w:p w:rsidR="00A75836" w:rsidRPr="004266F2" w:rsidRDefault="00A75836" w:rsidP="003B1A41">
      <w:pPr>
        <w:autoSpaceDE w:val="0"/>
        <w:autoSpaceDN w:val="0"/>
        <w:adjustRightInd w:val="0"/>
        <w:jc w:val="center"/>
        <w:rPr>
          <w:rFonts w:ascii="標楷體" w:eastAsia="標楷體" w:cs="標楷體"/>
          <w:kern w:val="0"/>
          <w:lang w:val="zh-TW"/>
        </w:rPr>
      </w:pPr>
      <w:r w:rsidRPr="004266F2">
        <w:rPr>
          <w:rFonts w:ascii="標楷體" w:eastAsia="標楷體" w:cs="標楷體" w:hint="eastAsia"/>
          <w:kern w:val="0"/>
          <w:lang w:val="zh-TW"/>
        </w:rPr>
        <w:t>圖5-</w:t>
      </w:r>
      <w:r w:rsidR="002012C9" w:rsidRPr="004266F2">
        <w:rPr>
          <w:rFonts w:ascii="標楷體" w:eastAsia="標楷體" w:cs="標楷體" w:hint="eastAsia"/>
          <w:kern w:val="0"/>
          <w:lang w:val="zh-TW"/>
        </w:rPr>
        <w:t>3</w:t>
      </w:r>
      <w:r w:rsidRPr="004266F2">
        <w:rPr>
          <w:rFonts w:ascii="標楷體" w:eastAsia="標楷體" w:cs="標楷體" w:hint="eastAsia"/>
          <w:kern w:val="0"/>
          <w:lang w:val="zh-TW"/>
        </w:rPr>
        <w:t>：臺北市抽水站第二及三分區暨總一管理中心自動化監控系統建置範圍</w:t>
      </w:r>
    </w:p>
    <w:p w:rsidR="007735EA" w:rsidRPr="004266F2" w:rsidRDefault="000D1AAA" w:rsidP="00670E0B">
      <w:pPr>
        <w:autoSpaceDE w:val="0"/>
        <w:autoSpaceDN w:val="0"/>
        <w:adjustRightInd w:val="0"/>
        <w:spacing w:beforeLines="50" w:before="180" w:afterLines="50" w:after="180" w:line="400" w:lineRule="exact"/>
        <w:rPr>
          <w:rFonts w:ascii="標楷體" w:eastAsia="標楷體" w:cs="標楷體"/>
          <w:kern w:val="0"/>
          <w:sz w:val="28"/>
          <w:szCs w:val="28"/>
          <w:u w:val="double"/>
          <w:lang w:val="zh-TW"/>
        </w:rPr>
      </w:pPr>
      <w:r w:rsidRPr="004266F2">
        <w:rPr>
          <w:rFonts w:ascii="標楷體" w:eastAsia="標楷體" w:cs="標楷體" w:hint="eastAsia"/>
          <w:kern w:val="0"/>
          <w:sz w:val="28"/>
          <w:szCs w:val="28"/>
          <w:lang w:val="zh-TW"/>
        </w:rPr>
        <w:t xml:space="preserve">　　</w:t>
      </w:r>
      <w:r w:rsidR="007735EA" w:rsidRPr="004266F2">
        <w:rPr>
          <w:rFonts w:ascii="標楷體" w:eastAsia="標楷體" w:cs="標楷體" w:hint="eastAsia"/>
          <w:kern w:val="0"/>
          <w:sz w:val="28"/>
          <w:szCs w:val="28"/>
          <w:u w:val="double"/>
          <w:lang w:val="zh-TW"/>
        </w:rPr>
        <w:t>★績效說明：</w:t>
      </w:r>
    </w:p>
    <w:p w:rsidR="007735EA" w:rsidRPr="004266F2" w:rsidRDefault="00B0522A" w:rsidP="00664400">
      <w:pPr>
        <w:autoSpaceDE w:val="0"/>
        <w:autoSpaceDN w:val="0"/>
        <w:adjustRightInd w:val="0"/>
        <w:spacing w:line="36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w:t>
      </w:r>
      <w:r w:rsidR="007735EA" w:rsidRPr="004266F2">
        <w:rPr>
          <w:rFonts w:ascii="標楷體" w:eastAsia="標楷體" w:cs="標楷體" w:hint="eastAsia"/>
          <w:kern w:val="0"/>
          <w:sz w:val="28"/>
          <w:szCs w:val="28"/>
          <w:lang w:val="zh-TW"/>
        </w:rPr>
        <w:t>提升抽水站操作及管理維護效能：各抽水站設置自動化監控系統工作站，可遠端操作及監視該站內之抽水機設備、儲油設備、供電設備、撈污機設備、閘門設備、門禁保全設備、照明設備、火警受信設備及其它輔助設備。分區管理中心設置遠端監控系統，以遠端遙控其所轄管之抽水站內抽水機及相關防洪設施，並藉由光纖網路傳回各抽水站機組實際運轉狀態及現場即時影像畫面。抽水站集中監控後，抽水站之管理將由點</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站</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延伸為線</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分區</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、由線</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分區</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延伸為面</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總分區</w:t>
      </w:r>
      <w:r w:rsidR="007735EA"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，讓管理者利用系統即時資訊做全面性的統合工作。</w:t>
      </w:r>
    </w:p>
    <w:p w:rsidR="007735EA" w:rsidRPr="004266F2" w:rsidRDefault="00B0522A" w:rsidP="00664400">
      <w:pPr>
        <w:autoSpaceDE w:val="0"/>
        <w:autoSpaceDN w:val="0"/>
        <w:adjustRightInd w:val="0"/>
        <w:spacing w:line="36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w:t>
      </w:r>
      <w:r w:rsidR="007735EA" w:rsidRPr="004266F2">
        <w:rPr>
          <w:rFonts w:ascii="標楷體" w:eastAsia="標楷體" w:cs="標楷體" w:hint="eastAsia"/>
          <w:kern w:val="0"/>
          <w:sz w:val="28"/>
          <w:szCs w:val="28"/>
          <w:lang w:val="zh-TW"/>
        </w:rPr>
        <w:t>強化應變指揮能力：總管理中心設置遠端監視系統，遠端監視轄管各分區管理中心之防汛設施實際運轉狀態、圖控操作畫面及現場即時影</w:t>
      </w:r>
      <w:r w:rsidR="007735EA" w:rsidRPr="004266F2">
        <w:rPr>
          <w:rFonts w:ascii="標楷體" w:eastAsia="標楷體" w:cs="標楷體" w:hint="eastAsia"/>
          <w:kern w:val="0"/>
          <w:sz w:val="28"/>
          <w:szCs w:val="28"/>
          <w:lang w:val="zh-TW"/>
        </w:rPr>
        <w:lastRenderedPageBreak/>
        <w:t>像畫面，並即時提供防汛指揮部（防颱中心）所有抽水站防汛設施相關操作畫面及資訊。另於各抽水站、分區管理中心、總管理中心及防汛指揮部設置光纖傳輸之數位網路電話及視訊會議系統，除供各抽水站及管理中心內部聯繫通話外，亦可透過話務公司對外聯繫通話，以協助防救災人員之指揮調度。藉由前述各系統，即時掌握各站之機組與水位狀況，如遇緊急事件，可於第一時間應變處理，強化指揮調度能力。</w:t>
      </w:r>
    </w:p>
    <w:p w:rsidR="007735EA" w:rsidRPr="004266F2" w:rsidRDefault="00B0522A" w:rsidP="00664400">
      <w:pPr>
        <w:autoSpaceDE w:val="0"/>
        <w:autoSpaceDN w:val="0"/>
        <w:adjustRightInd w:val="0"/>
        <w:spacing w:line="36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3.</w:t>
      </w:r>
      <w:r w:rsidR="007735EA" w:rsidRPr="004266F2">
        <w:rPr>
          <w:rFonts w:ascii="標楷體" w:eastAsia="標楷體" w:cs="標楷體" w:hint="eastAsia"/>
          <w:kern w:val="0"/>
          <w:sz w:val="28"/>
          <w:szCs w:val="28"/>
          <w:lang w:val="zh-TW"/>
        </w:rPr>
        <w:t>降低人力需求：傳統操作方式，每站皆須配置人力值勤，依據各站之</w:t>
      </w:r>
      <w:r w:rsidR="007735EA" w:rsidRPr="004266F2">
        <w:rPr>
          <w:rFonts w:ascii="標楷體" w:eastAsia="標楷體" w:cs="標楷體"/>
          <w:kern w:val="0"/>
          <w:sz w:val="28"/>
          <w:szCs w:val="28"/>
          <w:lang w:val="zh-TW"/>
        </w:rPr>
        <w:t>SOP</w:t>
      </w:r>
      <w:r w:rsidR="007735EA" w:rsidRPr="004266F2">
        <w:rPr>
          <w:rFonts w:ascii="標楷體" w:eastAsia="標楷體" w:cs="標楷體" w:hint="eastAsia"/>
          <w:kern w:val="0"/>
          <w:sz w:val="28"/>
          <w:szCs w:val="28"/>
          <w:lang w:val="zh-TW"/>
        </w:rPr>
        <w:t>逐步操作各項設備，抽水站管理自動化後，抽水機組能依前池水位自動啟動或停止，分區中心集中操作管理，人力可集中調度及輪值，預估可節省</w:t>
      </w:r>
      <w:r w:rsidR="007735EA" w:rsidRPr="004266F2">
        <w:rPr>
          <w:rFonts w:ascii="標楷體" w:eastAsia="標楷體" w:cs="標楷體"/>
          <w:kern w:val="0"/>
          <w:sz w:val="28"/>
          <w:szCs w:val="28"/>
          <w:lang w:val="zh-TW"/>
        </w:rPr>
        <w:t>10</w:t>
      </w:r>
      <w:r w:rsidR="00E823F8" w:rsidRPr="004266F2">
        <w:rPr>
          <w:rFonts w:ascii="標楷體" w:eastAsia="標楷體" w:cs="標楷體"/>
          <w:kern w:val="0"/>
          <w:sz w:val="28"/>
          <w:szCs w:val="28"/>
          <w:lang w:val="zh-TW"/>
        </w:rPr>
        <w:t>％</w:t>
      </w:r>
      <w:r w:rsidR="007735EA" w:rsidRPr="004266F2">
        <w:rPr>
          <w:rFonts w:ascii="標楷體" w:eastAsia="標楷體" w:cs="標楷體" w:hint="eastAsia"/>
          <w:kern w:val="0"/>
          <w:sz w:val="28"/>
          <w:szCs w:val="28"/>
          <w:lang w:val="zh-TW"/>
        </w:rPr>
        <w:t>之人力需求，原有人力可作更有效利用。</w:t>
      </w:r>
    </w:p>
    <w:p w:rsidR="007735EA" w:rsidRPr="004266F2" w:rsidRDefault="00B0522A" w:rsidP="00664400">
      <w:pPr>
        <w:autoSpaceDE w:val="0"/>
        <w:autoSpaceDN w:val="0"/>
        <w:adjustRightInd w:val="0"/>
        <w:spacing w:line="36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4.</w:t>
      </w:r>
      <w:r w:rsidR="007735EA" w:rsidRPr="004266F2">
        <w:rPr>
          <w:rFonts w:ascii="標楷體" w:eastAsia="標楷體" w:cs="標楷體" w:hint="eastAsia"/>
          <w:kern w:val="0"/>
          <w:sz w:val="28"/>
          <w:szCs w:val="28"/>
          <w:lang w:val="zh-TW"/>
        </w:rPr>
        <w:t>提升防洪排水管理效能，減少人為疏失：抽水機組及閘門依前池水位、雨量及下水道水位等資訊自動啟動，並由分區管理中心遠端監控，避免人為疏失，提高防洪操作安全。</w:t>
      </w:r>
    </w:p>
    <w:p w:rsidR="00664400" w:rsidRPr="004266F2" w:rsidRDefault="00612D6E" w:rsidP="00664400">
      <w:pPr>
        <w:autoSpaceDE w:val="0"/>
        <w:autoSpaceDN w:val="0"/>
        <w:adjustRightInd w:val="0"/>
        <w:spacing w:beforeLines="50" w:before="180" w:afterLines="50" w:after="180" w:line="400" w:lineRule="exact"/>
        <w:jc w:val="both"/>
        <w:rPr>
          <w:rFonts w:ascii="標楷體" w:eastAsia="標楷體" w:hAnsi="標楷體" w:cs="標楷體"/>
          <w:kern w:val="0"/>
          <w:sz w:val="28"/>
          <w:szCs w:val="28"/>
          <w:lang w:val="zh-TW"/>
        </w:rPr>
      </w:pPr>
      <w:r w:rsidRPr="004266F2">
        <w:rPr>
          <w:rFonts w:ascii="標楷體" w:eastAsia="標楷體" w:hAnsi="標楷體" w:cs="標楷體" w:hint="eastAsia"/>
          <w:kern w:val="0"/>
          <w:sz w:val="28"/>
          <w:szCs w:val="28"/>
          <w:lang w:val="zh-TW"/>
        </w:rPr>
        <w:t xml:space="preserve">　　(二)</w:t>
      </w:r>
      <w:r w:rsidR="004C232A" w:rsidRPr="004266F2">
        <w:rPr>
          <w:rFonts w:ascii="標楷體" w:eastAsia="標楷體" w:hAnsi="標楷體" w:cs="標楷體" w:hint="eastAsia"/>
          <w:kern w:val="0"/>
          <w:sz w:val="28"/>
          <w:szCs w:val="28"/>
          <w:shd w:val="pct15" w:color="auto" w:fill="FFFFFF"/>
          <w:lang w:val="zh-TW"/>
        </w:rPr>
        <w:t>修繕與更新</w:t>
      </w:r>
      <w:r w:rsidR="00941B84" w:rsidRPr="004266F2">
        <w:rPr>
          <w:rFonts w:ascii="標楷體" w:eastAsia="標楷體" w:hAnsi="標楷體" w:cs="標楷體" w:hint="eastAsia"/>
          <w:kern w:val="0"/>
          <w:sz w:val="28"/>
          <w:szCs w:val="28"/>
          <w:shd w:val="pct15" w:color="auto" w:fill="FFFFFF"/>
          <w:lang w:val="zh-TW"/>
        </w:rPr>
        <w:t>多處</w:t>
      </w:r>
      <w:r w:rsidR="004C232A" w:rsidRPr="004266F2">
        <w:rPr>
          <w:rFonts w:ascii="標楷體" w:eastAsia="標楷體" w:hAnsi="標楷體" w:cs="標楷體" w:hint="eastAsia"/>
          <w:kern w:val="0"/>
          <w:sz w:val="28"/>
          <w:szCs w:val="28"/>
          <w:shd w:val="pct15" w:color="auto" w:fill="FFFFFF"/>
          <w:lang w:val="zh-TW"/>
        </w:rPr>
        <w:t>運動場地</w:t>
      </w:r>
      <w:r w:rsidR="00D1489C" w:rsidRPr="004266F2">
        <w:rPr>
          <w:rFonts w:ascii="標楷體" w:eastAsia="標楷體" w:hAnsi="標楷體" w:cs="標楷體" w:hint="eastAsia"/>
          <w:kern w:val="0"/>
          <w:sz w:val="28"/>
          <w:szCs w:val="28"/>
          <w:lang w:val="zh-TW"/>
        </w:rPr>
        <w:t>：</w:t>
      </w:r>
    </w:p>
    <w:p w:rsidR="00D1489C" w:rsidRPr="004266F2" w:rsidRDefault="000D1AAA" w:rsidP="00664400">
      <w:pPr>
        <w:autoSpaceDE w:val="0"/>
        <w:autoSpaceDN w:val="0"/>
        <w:adjustRightInd w:val="0"/>
        <w:spacing w:beforeLines="50" w:before="180" w:afterLines="50" w:after="180" w:line="400" w:lineRule="exact"/>
        <w:ind w:leftChars="450" w:left="1080"/>
        <w:jc w:val="both"/>
        <w:rPr>
          <w:rFonts w:ascii="標楷體" w:eastAsia="標楷體" w:hAnsi="標楷體" w:cs="標楷體"/>
          <w:kern w:val="0"/>
          <w:sz w:val="28"/>
          <w:szCs w:val="28"/>
          <w:lang w:val="zh-TW"/>
        </w:rPr>
      </w:pPr>
      <w:r w:rsidRPr="004266F2">
        <w:rPr>
          <w:rFonts w:ascii="標楷體" w:eastAsia="標楷體" w:hAnsi="標楷體" w:cs="標楷體" w:hint="eastAsia"/>
          <w:kern w:val="0"/>
          <w:sz w:val="28"/>
          <w:szCs w:val="28"/>
          <w:lang w:val="zh-TW"/>
        </w:rPr>
        <w:t xml:space="preserve">　　</w:t>
      </w:r>
      <w:r w:rsidR="004C232A" w:rsidRPr="004266F2">
        <w:rPr>
          <w:rFonts w:ascii="標楷體" w:eastAsia="標楷體" w:hAnsi="標楷體" w:cs="標楷體" w:hint="eastAsia"/>
          <w:kern w:val="0"/>
          <w:sz w:val="28"/>
          <w:szCs w:val="28"/>
          <w:lang w:val="zh-TW"/>
        </w:rPr>
        <w:t>為提供市民更舒適之運動環境，</w:t>
      </w:r>
      <w:r w:rsidR="00941B84" w:rsidRPr="004266F2">
        <w:rPr>
          <w:rFonts w:ascii="標楷體" w:eastAsia="標楷體" w:hAnsi="標楷體" w:cs="標楷體" w:hint="eastAsia"/>
          <w:kern w:val="0"/>
          <w:sz w:val="28"/>
          <w:szCs w:val="28"/>
          <w:lang w:val="zh-TW"/>
        </w:rPr>
        <w:t>及整備作為</w:t>
      </w:r>
      <w:r w:rsidR="00D1489C" w:rsidRPr="004266F2">
        <w:rPr>
          <w:rFonts w:ascii="標楷體" w:eastAsia="標楷體" w:hAnsi="標楷體" w:cs="標楷體" w:hint="eastAsia"/>
          <w:kern w:val="0"/>
          <w:sz w:val="28"/>
          <w:szCs w:val="28"/>
          <w:lang w:val="zh-TW"/>
        </w:rPr>
        <w:t>2017世界大學運動會</w:t>
      </w:r>
      <w:r w:rsidR="00941B84" w:rsidRPr="004266F2">
        <w:rPr>
          <w:rFonts w:ascii="標楷體" w:eastAsia="標楷體" w:hAnsi="標楷體" w:cs="標楷體" w:hint="eastAsia"/>
          <w:kern w:val="0"/>
          <w:sz w:val="28"/>
          <w:szCs w:val="28"/>
          <w:lang w:val="zh-TW"/>
        </w:rPr>
        <w:t>國際賽事之場地，著手修繕多處</w:t>
      </w:r>
      <w:r w:rsidR="0011294B" w:rsidRPr="004266F2">
        <w:rPr>
          <w:rFonts w:ascii="標楷體" w:eastAsia="標楷體" w:hAnsi="標楷體" w:cs="標楷體" w:hint="eastAsia"/>
          <w:kern w:val="0"/>
          <w:sz w:val="28"/>
          <w:szCs w:val="28"/>
          <w:lang w:val="zh-TW"/>
        </w:rPr>
        <w:t>運動場地</w:t>
      </w:r>
      <w:r w:rsidR="00941B84" w:rsidRPr="004266F2">
        <w:rPr>
          <w:rFonts w:ascii="標楷體" w:eastAsia="標楷體" w:hAnsi="標楷體" w:cs="標楷體" w:hint="eastAsia"/>
          <w:kern w:val="0"/>
          <w:sz w:val="28"/>
          <w:szCs w:val="28"/>
          <w:lang w:val="zh-TW"/>
        </w:rPr>
        <w:t>，</w:t>
      </w:r>
      <w:r w:rsidR="0011294B" w:rsidRPr="004266F2">
        <w:rPr>
          <w:rFonts w:ascii="標楷體" w:eastAsia="標楷體" w:hAnsi="標楷體" w:cs="標楷體" w:hint="eastAsia"/>
          <w:kern w:val="0"/>
          <w:sz w:val="28"/>
          <w:szCs w:val="28"/>
          <w:lang w:val="zh-TW"/>
        </w:rPr>
        <w:t>並更新相關</w:t>
      </w:r>
      <w:r w:rsidR="00941B84" w:rsidRPr="004266F2">
        <w:rPr>
          <w:rFonts w:ascii="標楷體" w:eastAsia="標楷體" w:hAnsi="標楷體" w:cs="標楷體" w:hint="eastAsia"/>
          <w:kern w:val="0"/>
          <w:sz w:val="28"/>
          <w:szCs w:val="28"/>
          <w:lang w:val="zh-TW"/>
        </w:rPr>
        <w:t>先進完善之</w:t>
      </w:r>
      <w:r w:rsidR="0011294B" w:rsidRPr="004266F2">
        <w:rPr>
          <w:rFonts w:ascii="標楷體" w:eastAsia="標楷體" w:hAnsi="標楷體" w:cs="標楷體" w:hint="eastAsia"/>
          <w:kern w:val="0"/>
          <w:sz w:val="28"/>
          <w:szCs w:val="28"/>
          <w:lang w:val="zh-TW"/>
        </w:rPr>
        <w:t>設備，期為營造更</w:t>
      </w:r>
      <w:r w:rsidR="00D1489C" w:rsidRPr="004266F2">
        <w:rPr>
          <w:rFonts w:ascii="標楷體" w:eastAsia="標楷體" w:hAnsi="標楷體" w:cs="標楷體" w:hint="eastAsia"/>
          <w:kern w:val="0"/>
          <w:sz w:val="28"/>
          <w:szCs w:val="28"/>
          <w:lang w:val="zh-TW"/>
        </w:rPr>
        <w:t>優質</w:t>
      </w:r>
      <w:r w:rsidR="0011294B" w:rsidRPr="004266F2">
        <w:rPr>
          <w:rFonts w:ascii="標楷體" w:eastAsia="標楷體" w:hAnsi="標楷體" w:cs="標楷體" w:hint="eastAsia"/>
          <w:kern w:val="0"/>
          <w:sz w:val="28"/>
          <w:szCs w:val="28"/>
          <w:lang w:val="zh-TW"/>
        </w:rPr>
        <w:t>之</w:t>
      </w:r>
      <w:r w:rsidR="00D1489C" w:rsidRPr="004266F2">
        <w:rPr>
          <w:rFonts w:ascii="標楷體" w:eastAsia="標楷體" w:hAnsi="標楷體" w:cs="標楷體" w:hint="eastAsia"/>
          <w:kern w:val="0"/>
          <w:sz w:val="28"/>
          <w:szCs w:val="28"/>
          <w:lang w:val="zh-TW"/>
        </w:rPr>
        <w:t>競賽場地</w:t>
      </w:r>
      <w:r w:rsidR="00941B84" w:rsidRPr="004266F2">
        <w:rPr>
          <w:rFonts w:ascii="標楷體" w:eastAsia="標楷體" w:hAnsi="標楷體" w:cs="標楷體" w:hint="eastAsia"/>
          <w:kern w:val="0"/>
          <w:sz w:val="28"/>
          <w:szCs w:val="28"/>
          <w:lang w:val="zh-TW"/>
        </w:rPr>
        <w:t>及練習場所</w:t>
      </w:r>
      <w:r w:rsidR="00BD18A5" w:rsidRPr="004266F2">
        <w:rPr>
          <w:rFonts w:ascii="標楷體" w:eastAsia="標楷體" w:hAnsi="標楷體" w:cs="標楷體" w:hint="eastAsia"/>
          <w:kern w:val="0"/>
          <w:sz w:val="28"/>
          <w:szCs w:val="28"/>
          <w:lang w:val="zh-TW"/>
        </w:rPr>
        <w:t>，</w:t>
      </w:r>
      <w:r w:rsidR="00941B84" w:rsidRPr="004266F2">
        <w:rPr>
          <w:rFonts w:ascii="標楷體" w:eastAsia="標楷體" w:hAnsi="標楷體" w:cs="標楷體" w:hint="eastAsia"/>
          <w:kern w:val="0"/>
          <w:sz w:val="28"/>
          <w:szCs w:val="28"/>
          <w:lang w:val="zh-TW"/>
        </w:rPr>
        <w:t>進而行銷及對外</w:t>
      </w:r>
      <w:r w:rsidR="0011294B" w:rsidRPr="004266F2">
        <w:rPr>
          <w:rFonts w:ascii="標楷體" w:eastAsia="標楷體" w:cs="標楷體" w:hint="eastAsia"/>
          <w:kern w:val="0"/>
          <w:sz w:val="28"/>
          <w:szCs w:val="28"/>
          <w:lang w:val="zh-TW"/>
        </w:rPr>
        <w:t>展現本市舉辦國際大型賽會的能力。</w:t>
      </w:r>
      <w:r w:rsidR="0011294B" w:rsidRPr="004266F2">
        <w:rPr>
          <w:rFonts w:ascii="標楷體" w:eastAsia="標楷體" w:hAnsi="標楷體" w:cs="標楷體" w:hint="eastAsia"/>
          <w:kern w:val="0"/>
          <w:sz w:val="28"/>
          <w:szCs w:val="28"/>
          <w:lang w:val="zh-TW"/>
        </w:rPr>
        <w:t>整建場館地點如下圖</w:t>
      </w:r>
      <w:r w:rsidR="00664400" w:rsidRPr="004266F2">
        <w:rPr>
          <w:rFonts w:ascii="標楷體" w:eastAsia="標楷體" w:hAnsi="標楷體" w:cs="標楷體" w:hint="eastAsia"/>
          <w:kern w:val="0"/>
          <w:sz w:val="28"/>
          <w:szCs w:val="28"/>
          <w:lang w:val="zh-TW"/>
        </w:rPr>
        <w:t>5-4</w:t>
      </w:r>
      <w:r w:rsidR="0011294B" w:rsidRPr="004266F2">
        <w:rPr>
          <w:rFonts w:ascii="標楷體" w:eastAsia="標楷體" w:hAnsi="標楷體" w:cs="標楷體" w:hint="eastAsia"/>
          <w:kern w:val="0"/>
          <w:sz w:val="28"/>
          <w:szCs w:val="28"/>
          <w:lang w:val="zh-TW"/>
        </w:rPr>
        <w:t>所示：</w:t>
      </w:r>
    </w:p>
    <w:p w:rsidR="00E74930" w:rsidRPr="004266F2" w:rsidRDefault="000D1AAA" w:rsidP="00CF0525">
      <w:pPr>
        <w:autoSpaceDE w:val="0"/>
        <w:autoSpaceDN w:val="0"/>
        <w:adjustRightInd w:val="0"/>
        <w:spacing w:beforeLines="50" w:before="180" w:afterLines="50" w:after="180" w:line="400" w:lineRule="atLeast"/>
        <w:ind w:leftChars="400" w:left="960"/>
        <w:jc w:val="both"/>
        <w:rPr>
          <w:rFonts w:ascii="標楷體" w:eastAsia="標楷體" w:hAnsi="標楷體" w:cs="標楷體"/>
          <w:kern w:val="0"/>
          <w:lang w:val="zh-TW"/>
        </w:rPr>
      </w:pPr>
      <w:r w:rsidRPr="004266F2">
        <w:rPr>
          <w:noProof/>
        </w:rPr>
        <w:drawing>
          <wp:anchor distT="0" distB="0" distL="114300" distR="114300" simplePos="0" relativeHeight="251639808" behindDoc="0" locked="0" layoutInCell="1" allowOverlap="1" wp14:anchorId="52123847" wp14:editId="2005D5EF">
            <wp:simplePos x="0" y="0"/>
            <wp:positionH relativeFrom="column">
              <wp:posOffset>2417445</wp:posOffset>
            </wp:positionH>
            <wp:positionV relativeFrom="paragraph">
              <wp:posOffset>2562225</wp:posOffset>
            </wp:positionV>
            <wp:extent cx="1511935" cy="100965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臺北田徑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35" cy="1009650"/>
                    </a:xfrm>
                    <a:prstGeom prst="rect">
                      <a:avLst/>
                    </a:prstGeom>
                  </pic:spPr>
                </pic:pic>
              </a:graphicData>
            </a:graphic>
          </wp:anchor>
        </w:drawing>
      </w:r>
      <w:r w:rsidRPr="004266F2">
        <w:rPr>
          <w:noProof/>
        </w:rPr>
        <w:drawing>
          <wp:anchor distT="0" distB="0" distL="114300" distR="114300" simplePos="0" relativeHeight="251643904" behindDoc="0" locked="0" layoutInCell="1" allowOverlap="1" wp14:anchorId="1AECF902" wp14:editId="10198AA3">
            <wp:simplePos x="0" y="0"/>
            <wp:positionH relativeFrom="column">
              <wp:posOffset>4249420</wp:posOffset>
            </wp:positionH>
            <wp:positionV relativeFrom="paragraph">
              <wp:posOffset>2557145</wp:posOffset>
            </wp:positionV>
            <wp:extent cx="1485265" cy="984250"/>
            <wp:effectExtent l="0" t="0" r="635" b="635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f-pic-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265" cy="984250"/>
                    </a:xfrm>
                    <a:prstGeom prst="rect">
                      <a:avLst/>
                    </a:prstGeom>
                  </pic:spPr>
                </pic:pic>
              </a:graphicData>
            </a:graphic>
          </wp:anchor>
        </w:drawing>
      </w:r>
      <w:r w:rsidRPr="004266F2">
        <w:rPr>
          <w:rFonts w:ascii="標楷體" w:eastAsia="標楷體" w:cs="標楷體" w:hint="eastAsia"/>
          <w:noProof/>
          <w:kern w:val="0"/>
        </w:rPr>
        <w:drawing>
          <wp:anchor distT="0" distB="0" distL="114300" distR="114300" simplePos="0" relativeHeight="251652096" behindDoc="0" locked="0" layoutInCell="1" allowOverlap="1" wp14:anchorId="3EE83893" wp14:editId="6DCF436E">
            <wp:simplePos x="0" y="0"/>
            <wp:positionH relativeFrom="column">
              <wp:posOffset>704215</wp:posOffset>
            </wp:positionH>
            <wp:positionV relativeFrom="paragraph">
              <wp:posOffset>2559685</wp:posOffset>
            </wp:positionV>
            <wp:extent cx="1370965" cy="1008380"/>
            <wp:effectExtent l="0" t="0" r="635" b="127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1156753.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0965" cy="1008380"/>
                    </a:xfrm>
                    <a:prstGeom prst="rect">
                      <a:avLst/>
                    </a:prstGeom>
                  </pic:spPr>
                </pic:pic>
              </a:graphicData>
            </a:graphic>
          </wp:anchor>
        </w:drawing>
      </w:r>
      <w:r w:rsidR="00D82AAB" w:rsidRPr="004266F2">
        <w:rPr>
          <w:noProof/>
        </w:rPr>
        <w:drawing>
          <wp:anchor distT="0" distB="0" distL="114300" distR="114300" simplePos="0" relativeHeight="251695104" behindDoc="0" locked="0" layoutInCell="1" allowOverlap="1" wp14:anchorId="435ABF9B" wp14:editId="0B7585D6">
            <wp:simplePos x="0" y="0"/>
            <wp:positionH relativeFrom="column">
              <wp:posOffset>5739130</wp:posOffset>
            </wp:positionH>
            <wp:positionV relativeFrom="paragraph">
              <wp:posOffset>2364740</wp:posOffset>
            </wp:positionV>
            <wp:extent cx="754380" cy="754380"/>
            <wp:effectExtent l="0" t="0" r="7620" b="7620"/>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Badmint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r w:rsidR="00D14D32" w:rsidRPr="004266F2">
        <w:rPr>
          <w:noProof/>
        </w:rPr>
        <w:drawing>
          <wp:anchor distT="0" distB="0" distL="114300" distR="114300" simplePos="0" relativeHeight="251648000" behindDoc="0" locked="0" layoutInCell="1" allowOverlap="1" wp14:anchorId="369C2521" wp14:editId="1F493A48">
            <wp:simplePos x="0" y="0"/>
            <wp:positionH relativeFrom="column">
              <wp:posOffset>4714240</wp:posOffset>
            </wp:positionH>
            <wp:positionV relativeFrom="paragraph">
              <wp:posOffset>95976</wp:posOffset>
            </wp:positionV>
            <wp:extent cx="1371600" cy="911860"/>
            <wp:effectExtent l="0" t="0" r="0" b="254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_545_2547637_462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911860"/>
                    </a:xfrm>
                    <a:prstGeom prst="rect">
                      <a:avLst/>
                    </a:prstGeom>
                  </pic:spPr>
                </pic:pic>
              </a:graphicData>
            </a:graphic>
          </wp:anchor>
        </w:drawing>
      </w:r>
      <w:r w:rsidR="00D14D32" w:rsidRPr="004266F2">
        <w:rPr>
          <w:rFonts w:ascii="標楷體" w:eastAsia="標楷體" w:cs="標楷體"/>
          <w:noProof/>
          <w:kern w:val="0"/>
        </w:rPr>
        <mc:AlternateContent>
          <mc:Choice Requires="wps">
            <w:drawing>
              <wp:anchor distT="0" distB="0" distL="114300" distR="114300" simplePos="0" relativeHeight="251664384" behindDoc="0" locked="0" layoutInCell="1" allowOverlap="1" wp14:anchorId="574DA715" wp14:editId="590FC30B">
                <wp:simplePos x="0" y="0"/>
                <wp:positionH relativeFrom="column">
                  <wp:posOffset>4652010</wp:posOffset>
                </wp:positionH>
                <wp:positionV relativeFrom="paragraph">
                  <wp:posOffset>972276</wp:posOffset>
                </wp:positionV>
                <wp:extent cx="1908810" cy="514985"/>
                <wp:effectExtent l="0" t="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Default="00AA55F9" w:rsidP="0011294B">
                            <w:pPr>
                              <w:spacing w:line="0" w:lineRule="atLeast"/>
                              <w:rPr>
                                <w:rFonts w:ascii="標楷體" w:eastAsia="標楷體" w:hAnsi="標楷體"/>
                                <w:sz w:val="20"/>
                              </w:rPr>
                            </w:pPr>
                            <w:r>
                              <w:rPr>
                                <w:rFonts w:ascii="標楷體" w:eastAsia="標楷體" w:hAnsi="標楷體" w:hint="eastAsia"/>
                                <w:sz w:val="20"/>
                              </w:rPr>
                              <w:t>天母運動公園棒球場</w:t>
                            </w:r>
                          </w:p>
                          <w:p w:rsidR="00AA55F9" w:rsidRPr="000E10A9" w:rsidRDefault="00AA55F9" w:rsidP="0011294B">
                            <w:pPr>
                              <w:spacing w:line="0" w:lineRule="atLeast"/>
                              <w:rPr>
                                <w:rFonts w:ascii="標楷體" w:eastAsia="標楷體" w:hAnsi="標楷體"/>
                                <w:sz w:val="20"/>
                              </w:rPr>
                            </w:pPr>
                            <w:r>
                              <w:rPr>
                                <w:rFonts w:ascii="標楷體" w:eastAsia="標楷體" w:hAnsi="標楷體" w:hint="eastAsia"/>
                                <w:sz w:val="20"/>
                              </w:rPr>
                              <w:t>(棒球競賽場館)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DA715" id="Text Box 44" o:spid="_x0000_s1029" type="#_x0000_t202" style="position:absolute;left:0;text-align:left;margin-left:366.3pt;margin-top:76.55pt;width:150.3pt;height:4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t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" filled="f" stroked="f">
                <v:textbox>
                  <w:txbxContent>
                    <w:p w:rsidR="00AA55F9" w:rsidRDefault="00AA55F9" w:rsidP="0011294B">
                      <w:pPr>
                        <w:spacing w:line="0" w:lineRule="atLeast"/>
                        <w:rPr>
                          <w:rFonts w:ascii="標楷體" w:eastAsia="標楷體" w:hAnsi="標楷體"/>
                          <w:sz w:val="20"/>
                        </w:rPr>
                      </w:pPr>
                      <w:r>
                        <w:rPr>
                          <w:rFonts w:ascii="標楷體" w:eastAsia="標楷體" w:hAnsi="標楷體" w:hint="eastAsia"/>
                          <w:sz w:val="20"/>
                        </w:rPr>
                        <w:t>天母運動公園棒球場</w:t>
                      </w:r>
                    </w:p>
                    <w:p w:rsidR="00AA55F9" w:rsidRPr="000E10A9" w:rsidRDefault="00AA55F9" w:rsidP="0011294B">
                      <w:pPr>
                        <w:spacing w:line="0" w:lineRule="atLeast"/>
                        <w:rPr>
                          <w:rFonts w:ascii="標楷體" w:eastAsia="標楷體" w:hAnsi="標楷體"/>
                          <w:sz w:val="20"/>
                        </w:rPr>
                      </w:pPr>
                      <w:r>
                        <w:rPr>
                          <w:rFonts w:ascii="標楷體" w:eastAsia="標楷體" w:hAnsi="標楷體" w:hint="eastAsia"/>
                          <w:sz w:val="20"/>
                        </w:rPr>
                        <w:t>(棒球競賽場館)</w:t>
                      </w:r>
                    </w:p>
                  </w:txbxContent>
                </v:textbox>
              </v:shape>
            </w:pict>
          </mc:Fallback>
        </mc:AlternateContent>
      </w:r>
      <w:r w:rsidR="00D14D32" w:rsidRPr="004266F2">
        <w:rPr>
          <w:noProof/>
        </w:rPr>
        <w:drawing>
          <wp:anchor distT="0" distB="0" distL="114300" distR="114300" simplePos="0" relativeHeight="251668480" behindDoc="0" locked="0" layoutInCell="1" allowOverlap="1" wp14:anchorId="4CBA64D9" wp14:editId="25BBA93B">
            <wp:simplePos x="0" y="0"/>
            <wp:positionH relativeFrom="column">
              <wp:posOffset>4720590</wp:posOffset>
            </wp:positionH>
            <wp:positionV relativeFrom="paragraph">
              <wp:posOffset>1342481</wp:posOffset>
            </wp:positionV>
            <wp:extent cx="1371600" cy="831215"/>
            <wp:effectExtent l="0" t="0" r="0" b="698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831215"/>
                    </a:xfrm>
                    <a:prstGeom prst="rect">
                      <a:avLst/>
                    </a:prstGeom>
                  </pic:spPr>
                </pic:pic>
              </a:graphicData>
            </a:graphic>
          </wp:anchor>
        </w:drawing>
      </w:r>
      <w:r w:rsidR="00D14D32" w:rsidRPr="004266F2">
        <w:rPr>
          <w:noProof/>
        </w:rPr>
        <mc:AlternateContent>
          <mc:Choice Requires="wps">
            <w:drawing>
              <wp:anchor distT="0" distB="0" distL="114300" distR="114300" simplePos="0" relativeHeight="251670528" behindDoc="0" locked="0" layoutInCell="1" allowOverlap="1" wp14:anchorId="2B581274" wp14:editId="6CC8B3B2">
                <wp:simplePos x="0" y="0"/>
                <wp:positionH relativeFrom="column">
                  <wp:posOffset>4670425</wp:posOffset>
                </wp:positionH>
                <wp:positionV relativeFrom="paragraph">
                  <wp:posOffset>2132421</wp:posOffset>
                </wp:positionV>
                <wp:extent cx="1337945" cy="436880"/>
                <wp:effectExtent l="0" t="0" r="0" b="127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Default="00AA55F9" w:rsidP="0011294B">
                            <w:pPr>
                              <w:spacing w:line="0" w:lineRule="atLeast"/>
                              <w:rPr>
                                <w:rFonts w:ascii="標楷體" w:eastAsia="標楷體" w:hAnsi="標楷體"/>
                                <w:sz w:val="20"/>
                              </w:rPr>
                            </w:pPr>
                            <w:r>
                              <w:rPr>
                                <w:rFonts w:ascii="標楷體" w:eastAsia="標楷體" w:hAnsi="標楷體" w:hint="eastAsia"/>
                                <w:sz w:val="20"/>
                              </w:rPr>
                              <w:t>河濱公園足球場</w:t>
                            </w:r>
                          </w:p>
                          <w:p w:rsidR="00AA55F9" w:rsidRPr="000E10A9" w:rsidRDefault="00AA55F9" w:rsidP="0011294B">
                            <w:pPr>
                              <w:spacing w:line="0" w:lineRule="atLeast"/>
                              <w:rPr>
                                <w:rFonts w:ascii="標楷體" w:eastAsia="標楷體" w:hAnsi="標楷體"/>
                                <w:sz w:val="20"/>
                              </w:rPr>
                            </w:pPr>
                            <w:r>
                              <w:rPr>
                                <w:rFonts w:ascii="標楷體" w:eastAsia="標楷體" w:hAnsi="標楷體" w:hint="eastAsia"/>
                                <w:sz w:val="20"/>
                              </w:rPr>
                              <w:t>(足球練習場)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81274" id="Text Box 46" o:spid="_x0000_s1030" type="#_x0000_t202" style="position:absolute;left:0;text-align:left;margin-left:367.75pt;margin-top:167.9pt;width:105.35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IsvA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" filled="f" stroked="f">
                <v:textbox>
                  <w:txbxContent>
                    <w:p w:rsidR="00AA55F9" w:rsidRDefault="00AA55F9" w:rsidP="0011294B">
                      <w:pPr>
                        <w:spacing w:line="0" w:lineRule="atLeast"/>
                        <w:rPr>
                          <w:rFonts w:ascii="標楷體" w:eastAsia="標楷體" w:hAnsi="標楷體"/>
                          <w:sz w:val="20"/>
                        </w:rPr>
                      </w:pPr>
                      <w:r>
                        <w:rPr>
                          <w:rFonts w:ascii="標楷體" w:eastAsia="標楷體" w:hAnsi="標楷體" w:hint="eastAsia"/>
                          <w:sz w:val="20"/>
                        </w:rPr>
                        <w:t>河濱公園足球場</w:t>
                      </w:r>
                    </w:p>
                    <w:p w:rsidR="00AA55F9" w:rsidRPr="000E10A9" w:rsidRDefault="00AA55F9" w:rsidP="0011294B">
                      <w:pPr>
                        <w:spacing w:line="0" w:lineRule="atLeast"/>
                        <w:rPr>
                          <w:rFonts w:ascii="標楷體" w:eastAsia="標楷體" w:hAnsi="標楷體"/>
                          <w:sz w:val="20"/>
                        </w:rPr>
                      </w:pPr>
                      <w:r>
                        <w:rPr>
                          <w:rFonts w:ascii="標楷體" w:eastAsia="標楷體" w:hAnsi="標楷體" w:hint="eastAsia"/>
                          <w:sz w:val="20"/>
                        </w:rPr>
                        <w:t>(足球練習場)</w:t>
                      </w:r>
                    </w:p>
                  </w:txbxContent>
                </v:textbox>
              </v:shape>
            </w:pict>
          </mc:Fallback>
        </mc:AlternateContent>
      </w:r>
      <w:r w:rsidR="00D76787" w:rsidRPr="004266F2">
        <w:rPr>
          <w:rFonts w:ascii="標楷體" w:eastAsia="標楷體" w:cs="標楷體"/>
          <w:noProof/>
          <w:kern w:val="0"/>
        </w:rPr>
        <mc:AlternateContent>
          <mc:Choice Requires="wps">
            <w:drawing>
              <wp:anchor distT="0" distB="0" distL="114300" distR="114300" simplePos="0" relativeHeight="251645952" behindDoc="0" locked="0" layoutInCell="1" allowOverlap="1" wp14:anchorId="6AA29F69" wp14:editId="7BCA60C6">
                <wp:simplePos x="0" y="0"/>
                <wp:positionH relativeFrom="column">
                  <wp:posOffset>3204210</wp:posOffset>
                </wp:positionH>
                <wp:positionV relativeFrom="paragraph">
                  <wp:posOffset>1530985</wp:posOffset>
                </wp:positionV>
                <wp:extent cx="1348740" cy="1080770"/>
                <wp:effectExtent l="9525" t="10795" r="51435" b="60960"/>
                <wp:wrapNone/>
                <wp:docPr id="5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1080770"/>
                        </a:xfrm>
                        <a:prstGeom prst="straightConnector1">
                          <a:avLst/>
                        </a:prstGeom>
                        <a:noFill/>
                        <a:ln w="19050">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C50344" id="_x0000_t32" coordsize="21600,21600" o:spt="32" o:oned="t" path="m,l21600,21600e" filled="f">
                <v:path arrowok="t" fillok="f" o:connecttype="none"/>
                <o:lock v:ext="edit" shapetype="t"/>
              </v:shapetype>
              <v:shape id="AutoShape 36" o:spid="_x0000_s1026" type="#_x0000_t32" style="position:absolute;margin-left:252.3pt;margin-top:120.55pt;width:106.2pt;height:8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" strokecolor="#c00000" strokeweight="1.5pt">
                <v:stroke dashstyle="1 1" endarrow="block"/>
              </v:shape>
            </w:pict>
          </mc:Fallback>
        </mc:AlternateContent>
      </w:r>
      <w:r w:rsidR="00D76787" w:rsidRPr="004266F2">
        <w:rPr>
          <w:noProof/>
        </w:rPr>
        <mc:AlternateContent>
          <mc:Choice Requires="wps">
            <w:drawing>
              <wp:anchor distT="0" distB="0" distL="114300" distR="114300" simplePos="0" relativeHeight="251672576" behindDoc="0" locked="0" layoutInCell="1" allowOverlap="1" wp14:anchorId="1DEF7FC5" wp14:editId="08057B84">
                <wp:simplePos x="0" y="0"/>
                <wp:positionH relativeFrom="column">
                  <wp:posOffset>2999105</wp:posOffset>
                </wp:positionH>
                <wp:positionV relativeFrom="paragraph">
                  <wp:posOffset>1345565</wp:posOffset>
                </wp:positionV>
                <wp:extent cx="1701165" cy="261620"/>
                <wp:effectExtent l="13970" t="15875" r="27940" b="65405"/>
                <wp:wrapNone/>
                <wp:docPr id="4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261620"/>
                        </a:xfrm>
                        <a:prstGeom prst="straightConnector1">
                          <a:avLst/>
                        </a:prstGeom>
                        <a:noFill/>
                        <a:ln w="19050">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2ECB5" id="AutoShape 47" o:spid="_x0000_s1026" type="#_x0000_t32" style="position:absolute;margin-left:236.15pt;margin-top:105.95pt;width:133.95pt;height: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" strokecolor="#c00000" strokeweight="1.5pt">
                <v:stroke dashstyle="1 1" endarrow="block"/>
              </v:shape>
            </w:pict>
          </mc:Fallback>
        </mc:AlternateContent>
      </w:r>
      <w:r w:rsidR="00D76787" w:rsidRPr="004266F2">
        <w:rPr>
          <w:rFonts w:ascii="標楷體" w:eastAsia="標楷體" w:cs="標楷體"/>
          <w:noProof/>
          <w:kern w:val="0"/>
        </w:rPr>
        <mc:AlternateContent>
          <mc:Choice Requires="wps">
            <w:drawing>
              <wp:anchor distT="0" distB="0" distL="114300" distR="114300" simplePos="0" relativeHeight="251666432" behindDoc="0" locked="0" layoutInCell="1" allowOverlap="1" wp14:anchorId="55602D5A" wp14:editId="65B8AA96">
                <wp:simplePos x="0" y="0"/>
                <wp:positionH relativeFrom="column">
                  <wp:posOffset>2799080</wp:posOffset>
                </wp:positionH>
                <wp:positionV relativeFrom="paragraph">
                  <wp:posOffset>1172210</wp:posOffset>
                </wp:positionV>
                <wp:extent cx="261620" cy="261620"/>
                <wp:effectExtent l="4445" t="4445" r="635" b="635"/>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D76787" w:rsidRDefault="00AA55F9" w:rsidP="004C232A">
                            <w:pPr>
                              <w:rPr>
                                <w:b/>
                                <w:color w:val="FF0000"/>
                                <w14:shadow w14:blurRad="50800" w14:dist="38100" w14:dir="2700000" w14:sx="100000" w14:sy="100000" w14:kx="0" w14:ky="0" w14:algn="tl">
                                  <w14:srgbClr w14:val="000000">
                                    <w14:alpha w14:val="60000"/>
                                  </w14:srgbClr>
                                </w14:shadow>
                              </w:rPr>
                            </w:pPr>
                            <w:r w:rsidRPr="00D76787">
                              <w:rPr>
                                <w:rFonts w:hint="eastAsia"/>
                                <w:b/>
                                <w:color w:val="FF0000"/>
                                <w14:shadow w14:blurRad="50800" w14:dist="38100" w14:dir="2700000" w14:sx="100000" w14:sy="100000" w14:kx="0" w14:ky="0" w14:algn="tl">
                                  <w14:srgbClr w14:val="000000">
                                    <w14:alpha w14:val="60000"/>
                                  </w14:srgbClr>
                                </w14:shadow>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02D5A" id="Text Box 45" o:spid="_x0000_s1031" type="#_x0000_t202" style="position:absolute;left:0;text-align:left;margin-left:220.4pt;margin-top:92.3pt;width:20.6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mftQIAAME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" filled="f" stroked="f">
                <v:textbox>
                  <w:txbxContent>
                    <w:p w:rsidR="00AA55F9" w:rsidRPr="00D76787" w:rsidRDefault="00AA55F9" w:rsidP="004C232A">
                      <w:pPr>
                        <w:rPr>
                          <w:b/>
                          <w:color w:val="FF0000"/>
                          <w14:shadow w14:blurRad="50800" w14:dist="38100" w14:dir="2700000" w14:sx="100000" w14:sy="100000" w14:kx="0" w14:ky="0" w14:algn="tl">
                            <w14:srgbClr w14:val="000000">
                              <w14:alpha w14:val="60000"/>
                            </w14:srgbClr>
                          </w14:shadow>
                        </w:rPr>
                      </w:pPr>
                      <w:r w:rsidRPr="00D76787">
                        <w:rPr>
                          <w:rFonts w:hint="eastAsia"/>
                          <w:b/>
                          <w:color w:val="FF0000"/>
                          <w14:shadow w14:blurRad="50800" w14:dist="38100" w14:dir="2700000" w14:sx="100000" w14:sy="100000" w14:kx="0" w14:ky="0" w14:algn="tl">
                            <w14:srgbClr w14:val="000000">
                              <w14:alpha w14:val="60000"/>
                            </w14:srgbClr>
                          </w14:shadow>
                        </w:rPr>
                        <w:t>4</w:t>
                      </w:r>
                    </w:p>
                  </w:txbxContent>
                </v:textbox>
              </v:shape>
            </w:pict>
          </mc:Fallback>
        </mc:AlternateContent>
      </w:r>
      <w:r w:rsidR="00D76787" w:rsidRPr="004266F2">
        <w:rPr>
          <w:rFonts w:ascii="標楷體" w:eastAsia="標楷體" w:cs="標楷體"/>
          <w:noProof/>
          <w:kern w:val="0"/>
        </w:rPr>
        <mc:AlternateContent>
          <mc:Choice Requires="wps">
            <w:drawing>
              <wp:anchor distT="0" distB="0" distL="114300" distR="114300" simplePos="0" relativeHeight="251641856" behindDoc="0" locked="0" layoutInCell="1" allowOverlap="1" wp14:anchorId="787534F9" wp14:editId="437E37A8">
                <wp:simplePos x="0" y="0"/>
                <wp:positionH relativeFrom="column">
                  <wp:posOffset>3169920</wp:posOffset>
                </wp:positionH>
                <wp:positionV relativeFrom="paragraph">
                  <wp:posOffset>1766570</wp:posOffset>
                </wp:positionV>
                <wp:extent cx="0" cy="845185"/>
                <wp:effectExtent l="60960" t="17780" r="62865" b="22860"/>
                <wp:wrapNone/>
                <wp:docPr id="4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straightConnector1">
                          <a:avLst/>
                        </a:prstGeom>
                        <a:noFill/>
                        <a:ln w="19050">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7BF7B" id="AutoShape 35" o:spid="_x0000_s1026" type="#_x0000_t32" style="position:absolute;margin-left:249.6pt;margin-top:139.1pt;width:0;height:6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" strokecolor="#c00000" strokeweight="1.5pt">
                <v:stroke dashstyle="1 1" endarrow="block"/>
              </v:shape>
            </w:pict>
          </mc:Fallback>
        </mc:AlternateContent>
      </w:r>
      <w:r w:rsidR="00D76787" w:rsidRPr="004266F2">
        <w:rPr>
          <w:rFonts w:ascii="標楷體" w:eastAsia="標楷體" w:cs="標楷體"/>
          <w:noProof/>
          <w:kern w:val="0"/>
        </w:rPr>
        <mc:AlternateContent>
          <mc:Choice Requires="wps">
            <w:drawing>
              <wp:anchor distT="0" distB="0" distL="114300" distR="114300" simplePos="0" relativeHeight="251633664" behindDoc="0" locked="0" layoutInCell="1" allowOverlap="1" wp14:anchorId="5C2A03F8" wp14:editId="52E71610">
                <wp:simplePos x="0" y="0"/>
                <wp:positionH relativeFrom="column">
                  <wp:posOffset>3036570</wp:posOffset>
                </wp:positionH>
                <wp:positionV relativeFrom="paragraph">
                  <wp:posOffset>1504950</wp:posOffset>
                </wp:positionV>
                <wp:extent cx="261620" cy="261620"/>
                <wp:effectExtent l="3810" t="3810" r="1270" b="127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E74930" w:rsidRDefault="00AA55F9" w:rsidP="00E74930">
                            <w:pPr>
                              <w:rPr>
                                <w:b/>
                                <w:color w:val="FF0000"/>
                              </w:rPr>
                            </w:pPr>
                            <w:r>
                              <w:rPr>
                                <w:rFonts w:hint="eastAsia"/>
                                <w:b/>
                                <w:color w:val="FF000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A03F8" id="Text Box 31" o:spid="_x0000_s1032" type="#_x0000_t202" style="position:absolute;left:0;text-align:left;margin-left:239.1pt;margin-top:118.5pt;width:20.6pt;height:2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Om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" filled="f" stroked="f">
                <v:textbox>
                  <w:txbxContent>
                    <w:p w:rsidR="00AA55F9" w:rsidRPr="00E74930" w:rsidRDefault="00AA55F9" w:rsidP="00E74930">
                      <w:pPr>
                        <w:rPr>
                          <w:b/>
                          <w:color w:val="FF0000"/>
                        </w:rPr>
                      </w:pPr>
                      <w:r>
                        <w:rPr>
                          <w:rFonts w:hint="eastAsia"/>
                          <w:b/>
                          <w:color w:val="FF0000"/>
                        </w:rPr>
                        <w:t>2</w:t>
                      </w:r>
                    </w:p>
                  </w:txbxContent>
                </v:textbox>
              </v:shape>
            </w:pict>
          </mc:Fallback>
        </mc:AlternateContent>
      </w:r>
      <w:r w:rsidR="00D76787" w:rsidRPr="004266F2">
        <w:rPr>
          <w:noProof/>
        </w:rPr>
        <mc:AlternateContent>
          <mc:Choice Requires="wps">
            <w:drawing>
              <wp:anchor distT="0" distB="0" distL="114300" distR="114300" simplePos="0" relativeHeight="251656192" behindDoc="0" locked="0" layoutInCell="1" allowOverlap="1" wp14:anchorId="06463CE8" wp14:editId="4F9B42A2">
                <wp:simplePos x="0" y="0"/>
                <wp:positionH relativeFrom="column">
                  <wp:posOffset>1646555</wp:posOffset>
                </wp:positionH>
                <wp:positionV relativeFrom="paragraph">
                  <wp:posOffset>1491615</wp:posOffset>
                </wp:positionV>
                <wp:extent cx="959485" cy="1066800"/>
                <wp:effectExtent l="52070" t="9525" r="17145" b="57150"/>
                <wp:wrapNone/>
                <wp:docPr id="4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9485" cy="1066800"/>
                        </a:xfrm>
                        <a:prstGeom prst="straightConnector1">
                          <a:avLst/>
                        </a:prstGeom>
                        <a:noFill/>
                        <a:ln w="19050">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5E355" id="AutoShape 40" o:spid="_x0000_s1026" type="#_x0000_t32" style="position:absolute;margin-left:129.65pt;margin-top:117.45pt;width:75.55pt;height:84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" strokecolor="#c00000" strokeweight="1.5pt">
                <v:stroke dashstyle="1 1" endarrow="block"/>
              </v:shape>
            </w:pict>
          </mc:Fallback>
        </mc:AlternateContent>
      </w:r>
      <w:r w:rsidR="00D76787" w:rsidRPr="004266F2">
        <w:rPr>
          <w:noProof/>
        </w:rPr>
        <mc:AlternateContent>
          <mc:Choice Requires="wps">
            <w:drawing>
              <wp:anchor distT="0" distB="0" distL="114300" distR="114300" simplePos="0" relativeHeight="251654144" behindDoc="0" locked="0" layoutInCell="1" allowOverlap="1" wp14:anchorId="12581D17" wp14:editId="5960C5D5">
                <wp:simplePos x="0" y="0"/>
                <wp:positionH relativeFrom="column">
                  <wp:posOffset>2498090</wp:posOffset>
                </wp:positionH>
                <wp:positionV relativeFrom="paragraph">
                  <wp:posOffset>1269365</wp:posOffset>
                </wp:positionV>
                <wp:extent cx="261620" cy="261620"/>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E74930" w:rsidRDefault="00AA55F9" w:rsidP="000E10A9">
                            <w:pPr>
                              <w:rPr>
                                <w:b/>
                                <w:color w:val="FF0000"/>
                              </w:rPr>
                            </w:pPr>
                            <w:r>
                              <w:rPr>
                                <w:rFonts w:hint="eastAsia"/>
                                <w:b/>
                                <w:color w:val="FF000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81D17" id="Text Box 39" o:spid="_x0000_s1033" type="#_x0000_t202" style="position:absolute;left:0;text-align:left;margin-left:196.7pt;margin-top:99.95pt;width:20.6pt;height:2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IVtgIAAME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" filled="f" stroked="f">
                <v:textbox>
                  <w:txbxContent>
                    <w:p w:rsidR="00AA55F9" w:rsidRPr="00E74930" w:rsidRDefault="00AA55F9" w:rsidP="000E10A9">
                      <w:pPr>
                        <w:rPr>
                          <w:b/>
                          <w:color w:val="FF0000"/>
                        </w:rPr>
                      </w:pPr>
                      <w:r>
                        <w:rPr>
                          <w:rFonts w:hint="eastAsia"/>
                          <w:b/>
                          <w:color w:val="FF0000"/>
                        </w:rPr>
                        <w:t>1</w:t>
                      </w:r>
                    </w:p>
                  </w:txbxContent>
                </v:textbox>
              </v:shape>
            </w:pict>
          </mc:Fallback>
        </mc:AlternateContent>
      </w:r>
      <w:r w:rsidR="00D76787" w:rsidRPr="004266F2">
        <w:rPr>
          <w:rFonts w:ascii="標楷體" w:eastAsia="標楷體" w:cs="標楷體"/>
          <w:noProof/>
          <w:kern w:val="0"/>
        </w:rPr>
        <mc:AlternateContent>
          <mc:Choice Requires="wps">
            <w:drawing>
              <wp:anchor distT="0" distB="0" distL="114300" distR="114300" simplePos="0" relativeHeight="251650048" behindDoc="0" locked="0" layoutInCell="1" allowOverlap="1" wp14:anchorId="70926B58" wp14:editId="3C2D0F8C">
                <wp:simplePos x="0" y="0"/>
                <wp:positionH relativeFrom="column">
                  <wp:posOffset>3030855</wp:posOffset>
                </wp:positionH>
                <wp:positionV relativeFrom="paragraph">
                  <wp:posOffset>615315</wp:posOffset>
                </wp:positionV>
                <wp:extent cx="1621155" cy="0"/>
                <wp:effectExtent l="17145" t="57150" r="19050" b="57150"/>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155" cy="0"/>
                        </a:xfrm>
                        <a:prstGeom prst="straightConnector1">
                          <a:avLst/>
                        </a:prstGeom>
                        <a:noFill/>
                        <a:ln w="19050">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14EA5" id="AutoShape 37" o:spid="_x0000_s1026" type="#_x0000_t32" style="position:absolute;margin-left:238.65pt;margin-top:48.45pt;width:127.6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" strokecolor="#c00000" strokeweight="1.5pt">
                <v:stroke dashstyle="1 1" endarrow="block"/>
              </v:shape>
            </w:pict>
          </mc:Fallback>
        </mc:AlternateContent>
      </w:r>
      <w:r w:rsidR="00D76787" w:rsidRPr="004266F2">
        <w:rPr>
          <w:noProof/>
        </w:rPr>
        <mc:AlternateContent>
          <mc:Choice Requires="wps">
            <w:drawing>
              <wp:anchor distT="0" distB="0" distL="114300" distR="114300" simplePos="0" relativeHeight="251637760" behindDoc="0" locked="0" layoutInCell="1" allowOverlap="1" wp14:anchorId="27BA3C03" wp14:editId="2E9D03E0">
                <wp:simplePos x="0" y="0"/>
                <wp:positionH relativeFrom="column">
                  <wp:posOffset>2807970</wp:posOffset>
                </wp:positionH>
                <wp:positionV relativeFrom="paragraph">
                  <wp:posOffset>469265</wp:posOffset>
                </wp:positionV>
                <wp:extent cx="261620" cy="261620"/>
                <wp:effectExtent l="3810" t="0" r="1270" b="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D76787" w:rsidRDefault="00AA55F9" w:rsidP="00A85DD2">
                            <w:pPr>
                              <w:rPr>
                                <w:b/>
                                <w:color w:val="FF0000"/>
                                <w14:shadow w14:blurRad="50800" w14:dist="38100" w14:dir="2700000" w14:sx="100000" w14:sy="100000" w14:kx="0" w14:ky="0" w14:algn="tl">
                                  <w14:srgbClr w14:val="000000">
                                    <w14:alpha w14:val="60000"/>
                                  </w14:srgbClr>
                                </w14:shadow>
                              </w:rPr>
                            </w:pPr>
                            <w:r w:rsidRPr="00D76787">
                              <w:rPr>
                                <w:rFonts w:hint="eastAsia"/>
                                <w:b/>
                                <w:color w:val="FF0000"/>
                                <w14:shadow w14:blurRad="50800" w14:dist="38100" w14:dir="2700000" w14:sx="100000" w14:sy="100000" w14:kx="0" w14:ky="0" w14:algn="tl">
                                  <w14:srgbClr w14:val="000000">
                                    <w14:alpha w14:val="60000"/>
                                  </w14:srgbClr>
                                </w14:shadow>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A3C03" id="Text Box 33" o:spid="_x0000_s1034" type="#_x0000_t202" style="position:absolute;left:0;text-align:left;margin-left:221.1pt;margin-top:36.95pt;width:20.6pt;height:20.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83tgIAAME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" filled="f" stroked="f">
                <v:textbox>
                  <w:txbxContent>
                    <w:p w:rsidR="00AA55F9" w:rsidRPr="00D76787" w:rsidRDefault="00AA55F9" w:rsidP="00A85DD2">
                      <w:pPr>
                        <w:rPr>
                          <w:b/>
                          <w:color w:val="FF0000"/>
                          <w14:shadow w14:blurRad="50800" w14:dist="38100" w14:dir="2700000" w14:sx="100000" w14:sy="100000" w14:kx="0" w14:ky="0" w14:algn="tl">
                            <w14:srgbClr w14:val="000000">
                              <w14:alpha w14:val="60000"/>
                            </w14:srgbClr>
                          </w14:shadow>
                        </w:rPr>
                      </w:pPr>
                      <w:r w:rsidRPr="00D76787">
                        <w:rPr>
                          <w:rFonts w:hint="eastAsia"/>
                          <w:b/>
                          <w:color w:val="FF0000"/>
                          <w14:shadow w14:blurRad="50800" w14:dist="38100" w14:dir="2700000" w14:sx="100000" w14:sy="100000" w14:kx="0" w14:ky="0" w14:algn="tl">
                            <w14:srgbClr w14:val="000000">
                              <w14:alpha w14:val="60000"/>
                            </w14:srgbClr>
                          </w14:shadow>
                        </w:rPr>
                        <w:t>5</w:t>
                      </w:r>
                    </w:p>
                  </w:txbxContent>
                </v:textbox>
              </v:shape>
            </w:pict>
          </mc:Fallback>
        </mc:AlternateContent>
      </w:r>
      <w:r w:rsidR="00D76787" w:rsidRPr="004266F2">
        <w:rPr>
          <w:rFonts w:ascii="標楷體" w:eastAsia="標楷體" w:cs="標楷體"/>
          <w:noProof/>
          <w:kern w:val="0"/>
        </w:rPr>
        <mc:AlternateContent>
          <mc:Choice Requires="wps">
            <w:drawing>
              <wp:anchor distT="0" distB="0" distL="114300" distR="114300" simplePos="0" relativeHeight="251635712" behindDoc="0" locked="0" layoutInCell="1" allowOverlap="1" wp14:anchorId="58AA7879" wp14:editId="1EDC9A78">
                <wp:simplePos x="0" y="0"/>
                <wp:positionH relativeFrom="column">
                  <wp:posOffset>3030855</wp:posOffset>
                </wp:positionH>
                <wp:positionV relativeFrom="paragraph">
                  <wp:posOffset>1345565</wp:posOffset>
                </wp:positionV>
                <wp:extent cx="261620" cy="261620"/>
                <wp:effectExtent l="0" t="0" r="0" b="0"/>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E74930" w:rsidRDefault="00AA55F9" w:rsidP="00E74930">
                            <w:pPr>
                              <w:rPr>
                                <w:b/>
                                <w:color w:val="FF0000"/>
                              </w:rPr>
                            </w:pPr>
                            <w:r>
                              <w:rPr>
                                <w:rFonts w:hint="eastAsia"/>
                                <w:b/>
                                <w:color w:val="FF000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A7879" id="Text Box 32" o:spid="_x0000_s1035" type="#_x0000_t202" style="position:absolute;left:0;text-align:left;margin-left:238.65pt;margin-top:105.95pt;width:20.6pt;height:20.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3QtgIAAME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" filled="f" stroked="f">
                <v:textbox>
                  <w:txbxContent>
                    <w:p w:rsidR="00AA55F9" w:rsidRPr="00E74930" w:rsidRDefault="00AA55F9" w:rsidP="00E74930">
                      <w:pPr>
                        <w:rPr>
                          <w:b/>
                          <w:color w:val="FF0000"/>
                        </w:rPr>
                      </w:pPr>
                      <w:r>
                        <w:rPr>
                          <w:rFonts w:hint="eastAsia"/>
                          <w:b/>
                          <w:color w:val="FF0000"/>
                        </w:rPr>
                        <w:t>3</w:t>
                      </w:r>
                    </w:p>
                  </w:txbxContent>
                </v:textbox>
              </v:shape>
            </w:pict>
          </mc:Fallback>
        </mc:AlternateContent>
      </w:r>
      <w:r w:rsidR="00E74930" w:rsidRPr="004266F2">
        <w:rPr>
          <w:noProof/>
        </w:rPr>
        <w:drawing>
          <wp:inline distT="0" distB="0" distL="0" distR="0" wp14:anchorId="101E9F46" wp14:editId="01D10452">
            <wp:extent cx="4025900" cy="2492222"/>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7229" t="24868" r="30843" b="23699"/>
                    <a:stretch/>
                  </pic:blipFill>
                  <pic:spPr bwMode="auto">
                    <a:xfrm>
                      <a:off x="0" y="0"/>
                      <a:ext cx="4028811" cy="2494024"/>
                    </a:xfrm>
                    <a:prstGeom prst="rect">
                      <a:avLst/>
                    </a:prstGeom>
                    <a:ln>
                      <a:noFill/>
                    </a:ln>
                    <a:extLst>
                      <a:ext uri="{53640926-AAD7-44D8-BBD7-CCE9431645EC}">
                        <a14:shadowObscured xmlns:a14="http://schemas.microsoft.com/office/drawing/2010/main"/>
                      </a:ext>
                    </a:extLst>
                  </pic:spPr>
                </pic:pic>
              </a:graphicData>
            </a:graphic>
          </wp:inline>
        </w:drawing>
      </w:r>
    </w:p>
    <w:p w:rsidR="00E74930" w:rsidRPr="004266F2" w:rsidRDefault="00D82AAB" w:rsidP="00BD18A5">
      <w:pPr>
        <w:autoSpaceDE w:val="0"/>
        <w:autoSpaceDN w:val="0"/>
        <w:adjustRightInd w:val="0"/>
        <w:spacing w:line="300" w:lineRule="atLeast"/>
        <w:ind w:left="360" w:hanging="360"/>
        <w:jc w:val="both"/>
        <w:rPr>
          <w:rFonts w:ascii="標楷體" w:eastAsia="標楷體" w:cs="標楷體"/>
          <w:kern w:val="0"/>
          <w:lang w:val="zh-TW"/>
        </w:rPr>
      </w:pPr>
      <w:r w:rsidRPr="004266F2">
        <w:rPr>
          <w:noProof/>
        </w:rPr>
        <w:drawing>
          <wp:anchor distT="0" distB="0" distL="114300" distR="114300" simplePos="0" relativeHeight="251693056" behindDoc="0" locked="0" layoutInCell="1" allowOverlap="1" wp14:anchorId="4A9F60A1" wp14:editId="5F4AEC16">
            <wp:simplePos x="0" y="0"/>
            <wp:positionH relativeFrom="column">
              <wp:posOffset>39370</wp:posOffset>
            </wp:positionH>
            <wp:positionV relativeFrom="paragraph">
              <wp:posOffset>132080</wp:posOffset>
            </wp:positionV>
            <wp:extent cx="762000" cy="762000"/>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Basebal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rsidR="00E74930" w:rsidRPr="004266F2" w:rsidRDefault="00E74930" w:rsidP="00BD18A5">
      <w:pPr>
        <w:autoSpaceDE w:val="0"/>
        <w:autoSpaceDN w:val="0"/>
        <w:adjustRightInd w:val="0"/>
        <w:spacing w:line="300" w:lineRule="atLeast"/>
        <w:ind w:left="360" w:hanging="360"/>
        <w:jc w:val="both"/>
        <w:rPr>
          <w:rFonts w:ascii="標楷體" w:eastAsia="標楷體" w:cs="標楷體"/>
          <w:kern w:val="0"/>
          <w:lang w:val="zh-TW"/>
        </w:rPr>
      </w:pPr>
    </w:p>
    <w:p w:rsidR="00E74930" w:rsidRPr="004266F2" w:rsidRDefault="00E74930" w:rsidP="00BD18A5">
      <w:pPr>
        <w:autoSpaceDE w:val="0"/>
        <w:autoSpaceDN w:val="0"/>
        <w:adjustRightInd w:val="0"/>
        <w:spacing w:line="300" w:lineRule="atLeast"/>
        <w:ind w:left="360" w:hanging="360"/>
        <w:jc w:val="both"/>
        <w:rPr>
          <w:rFonts w:ascii="標楷體" w:eastAsia="標楷體" w:cs="標楷體"/>
          <w:kern w:val="0"/>
          <w:lang w:val="zh-TW"/>
        </w:rPr>
      </w:pPr>
    </w:p>
    <w:p w:rsidR="00E74930" w:rsidRPr="004266F2" w:rsidRDefault="00D14D32" w:rsidP="00BD18A5">
      <w:pPr>
        <w:autoSpaceDE w:val="0"/>
        <w:autoSpaceDN w:val="0"/>
        <w:adjustRightInd w:val="0"/>
        <w:spacing w:line="300" w:lineRule="atLeast"/>
        <w:ind w:left="360" w:hanging="360"/>
        <w:jc w:val="both"/>
        <w:rPr>
          <w:rFonts w:ascii="標楷體" w:eastAsia="標楷體" w:cs="標楷體"/>
          <w:kern w:val="0"/>
          <w:lang w:val="zh-TW"/>
        </w:rPr>
      </w:pPr>
      <w:r w:rsidRPr="004266F2">
        <w:rPr>
          <w:rFonts w:ascii="標楷體" w:eastAsia="標楷體" w:cs="標楷體"/>
          <w:noProof/>
          <w:kern w:val="0"/>
        </w:rPr>
        <mc:AlternateContent>
          <mc:Choice Requires="wps">
            <w:drawing>
              <wp:anchor distT="0" distB="0" distL="114300" distR="114300" simplePos="0" relativeHeight="251660288" behindDoc="0" locked="0" layoutInCell="1" allowOverlap="1" wp14:anchorId="584FF28A" wp14:editId="0E187D37">
                <wp:simplePos x="0" y="0"/>
                <wp:positionH relativeFrom="column">
                  <wp:posOffset>4201160</wp:posOffset>
                </wp:positionH>
                <wp:positionV relativeFrom="paragraph">
                  <wp:posOffset>182971</wp:posOffset>
                </wp:positionV>
                <wp:extent cx="1236345" cy="498475"/>
                <wp:effectExtent l="0" t="0" r="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11294B" w:rsidRDefault="00AA55F9" w:rsidP="0011294B">
                            <w:pPr>
                              <w:spacing w:line="0" w:lineRule="atLeast"/>
                              <w:rPr>
                                <w:rFonts w:ascii="標楷體" w:eastAsia="標楷體" w:hAnsi="標楷體"/>
                                <w:sz w:val="20"/>
                                <w:szCs w:val="20"/>
                              </w:rPr>
                            </w:pPr>
                            <w:r w:rsidRPr="0011294B">
                              <w:rPr>
                                <w:rFonts w:ascii="標楷體" w:eastAsia="標楷體" w:hAnsi="標楷體" w:hint="eastAsia"/>
                                <w:sz w:val="20"/>
                                <w:szCs w:val="20"/>
                              </w:rPr>
                              <w:t>臺北體育館</w:t>
                            </w:r>
                          </w:p>
                          <w:p w:rsidR="00AA55F9" w:rsidRPr="0011294B" w:rsidRDefault="00AA55F9" w:rsidP="0011294B">
                            <w:pPr>
                              <w:spacing w:line="0" w:lineRule="atLeast"/>
                              <w:rPr>
                                <w:rFonts w:ascii="標楷體" w:eastAsia="標楷體" w:hAnsi="標楷體"/>
                                <w:sz w:val="20"/>
                                <w:szCs w:val="20"/>
                              </w:rPr>
                            </w:pPr>
                            <w:r w:rsidRPr="0011294B">
                              <w:rPr>
                                <w:rFonts w:ascii="標楷體" w:eastAsia="標楷體" w:hAnsi="標楷體" w:hint="eastAsia"/>
                                <w:sz w:val="20"/>
                                <w:szCs w:val="20"/>
                              </w:rPr>
                              <w:t>(</w:t>
                            </w:r>
                            <w:r w:rsidRPr="0011294B">
                              <w:rPr>
                                <w:rFonts w:ascii="標楷體" w:eastAsia="標楷體" w:cs="標楷體" w:hint="eastAsia"/>
                                <w:kern w:val="0"/>
                                <w:sz w:val="20"/>
                                <w:szCs w:val="20"/>
                                <w:lang w:val="zh-TW"/>
                              </w:rPr>
                              <w:t>羽球</w:t>
                            </w:r>
                            <w:r>
                              <w:rPr>
                                <w:rFonts w:ascii="標楷體" w:eastAsia="標楷體" w:cs="標楷體" w:hint="eastAsia"/>
                                <w:kern w:val="0"/>
                                <w:sz w:val="20"/>
                                <w:szCs w:val="20"/>
                                <w:lang w:val="zh-TW"/>
                              </w:rPr>
                              <w:t>競賽場館</w:t>
                            </w:r>
                            <w:r w:rsidRPr="0011294B">
                              <w:rPr>
                                <w:rFonts w:ascii="標楷體" w:eastAsia="標楷體" w:cs="標楷體" w:hint="eastAsia"/>
                                <w:kern w:val="0"/>
                                <w:sz w:val="20"/>
                                <w:szCs w:val="20"/>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FF28A" id="Text Box 42" o:spid="_x0000_s1036" type="#_x0000_t202" style="position:absolute;left:0;text-align:left;margin-left:330.8pt;margin-top:14.4pt;width:97.35pt;height:3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3i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" filled="f" stroked="f">
                <v:textbox>
                  <w:txbxContent>
                    <w:p w:rsidR="00AA55F9" w:rsidRPr="0011294B" w:rsidRDefault="00AA55F9" w:rsidP="0011294B">
                      <w:pPr>
                        <w:spacing w:line="0" w:lineRule="atLeast"/>
                        <w:rPr>
                          <w:rFonts w:ascii="標楷體" w:eastAsia="標楷體" w:hAnsi="標楷體"/>
                          <w:sz w:val="20"/>
                          <w:szCs w:val="20"/>
                        </w:rPr>
                      </w:pPr>
                      <w:r w:rsidRPr="0011294B">
                        <w:rPr>
                          <w:rFonts w:ascii="標楷體" w:eastAsia="標楷體" w:hAnsi="標楷體" w:hint="eastAsia"/>
                          <w:sz w:val="20"/>
                          <w:szCs w:val="20"/>
                        </w:rPr>
                        <w:t>臺北體育館</w:t>
                      </w:r>
                    </w:p>
                    <w:p w:rsidR="00AA55F9" w:rsidRPr="0011294B" w:rsidRDefault="00AA55F9" w:rsidP="0011294B">
                      <w:pPr>
                        <w:spacing w:line="0" w:lineRule="atLeast"/>
                        <w:rPr>
                          <w:rFonts w:ascii="標楷體" w:eastAsia="標楷體" w:hAnsi="標楷體"/>
                          <w:sz w:val="20"/>
                          <w:szCs w:val="20"/>
                        </w:rPr>
                      </w:pPr>
                      <w:r w:rsidRPr="0011294B">
                        <w:rPr>
                          <w:rFonts w:ascii="標楷體" w:eastAsia="標楷體" w:hAnsi="標楷體" w:hint="eastAsia"/>
                          <w:sz w:val="20"/>
                          <w:szCs w:val="20"/>
                        </w:rPr>
                        <w:t>(</w:t>
                      </w:r>
                      <w:r w:rsidRPr="0011294B">
                        <w:rPr>
                          <w:rFonts w:ascii="標楷體" w:eastAsia="標楷體" w:cs="標楷體" w:hint="eastAsia"/>
                          <w:kern w:val="0"/>
                          <w:sz w:val="20"/>
                          <w:szCs w:val="20"/>
                          <w:lang w:val="zh-TW"/>
                        </w:rPr>
                        <w:t>羽球</w:t>
                      </w:r>
                      <w:r>
                        <w:rPr>
                          <w:rFonts w:ascii="標楷體" w:eastAsia="標楷體" w:cs="標楷體" w:hint="eastAsia"/>
                          <w:kern w:val="0"/>
                          <w:sz w:val="20"/>
                          <w:szCs w:val="20"/>
                          <w:lang w:val="zh-TW"/>
                        </w:rPr>
                        <w:t>競賽場館</w:t>
                      </w:r>
                      <w:r w:rsidRPr="0011294B">
                        <w:rPr>
                          <w:rFonts w:ascii="標楷體" w:eastAsia="標楷體" w:cs="標楷體" w:hint="eastAsia"/>
                          <w:kern w:val="0"/>
                          <w:sz w:val="20"/>
                          <w:szCs w:val="20"/>
                          <w:lang w:val="zh-TW"/>
                        </w:rPr>
                        <w:t>)</w:t>
                      </w:r>
                    </w:p>
                  </w:txbxContent>
                </v:textbox>
              </v:shape>
            </w:pict>
          </mc:Fallback>
        </mc:AlternateContent>
      </w:r>
      <w:r w:rsidRPr="004266F2">
        <w:rPr>
          <w:rFonts w:ascii="標楷體" w:eastAsia="標楷體" w:cs="標楷體"/>
          <w:noProof/>
          <w:kern w:val="0"/>
        </w:rPr>
        <mc:AlternateContent>
          <mc:Choice Requires="wps">
            <w:drawing>
              <wp:anchor distT="0" distB="0" distL="114300" distR="114300" simplePos="0" relativeHeight="251658240" behindDoc="0" locked="0" layoutInCell="1" allowOverlap="1" wp14:anchorId="5C885BBB" wp14:editId="7633E9F9">
                <wp:simplePos x="0" y="0"/>
                <wp:positionH relativeFrom="column">
                  <wp:posOffset>2344420</wp:posOffset>
                </wp:positionH>
                <wp:positionV relativeFrom="paragraph">
                  <wp:posOffset>205196</wp:posOffset>
                </wp:positionV>
                <wp:extent cx="1629410" cy="431800"/>
                <wp:effectExtent l="0" t="0" r="0" b="635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Default="00AA55F9" w:rsidP="0011294B">
                            <w:pPr>
                              <w:spacing w:line="0" w:lineRule="atLeast"/>
                              <w:rPr>
                                <w:rFonts w:ascii="標楷體" w:eastAsia="標楷體" w:hAnsi="標楷體"/>
                                <w:sz w:val="20"/>
                              </w:rPr>
                            </w:pPr>
                            <w:r>
                              <w:rPr>
                                <w:rFonts w:ascii="標楷體" w:eastAsia="標楷體" w:hAnsi="標楷體" w:hint="eastAsia"/>
                                <w:sz w:val="20"/>
                              </w:rPr>
                              <w:t>臺北田徑場</w:t>
                            </w:r>
                          </w:p>
                          <w:p w:rsidR="00AA55F9" w:rsidRPr="000E10A9" w:rsidRDefault="00AA55F9" w:rsidP="0011294B">
                            <w:pPr>
                              <w:spacing w:line="0" w:lineRule="atLeast"/>
                              <w:rPr>
                                <w:rFonts w:ascii="標楷體" w:eastAsia="標楷體" w:hAnsi="標楷體"/>
                                <w:sz w:val="20"/>
                              </w:rPr>
                            </w:pPr>
                            <w:r>
                              <w:rPr>
                                <w:rFonts w:ascii="標楷體" w:eastAsia="標楷體" w:hAnsi="標楷體" w:hint="eastAsia"/>
                                <w:sz w:val="20"/>
                              </w:rPr>
                              <w:t>(開閉幕及田徑競賽場館)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5BBB" id="Text Box 41" o:spid="_x0000_s1037" type="#_x0000_t202" style="position:absolute;left:0;text-align:left;margin-left:184.6pt;margin-top:16.15pt;width:128.3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" filled="f" stroked="f">
                <v:textbox>
                  <w:txbxContent>
                    <w:p w:rsidR="00AA55F9" w:rsidRDefault="00AA55F9" w:rsidP="0011294B">
                      <w:pPr>
                        <w:spacing w:line="0" w:lineRule="atLeast"/>
                        <w:rPr>
                          <w:rFonts w:ascii="標楷體" w:eastAsia="標楷體" w:hAnsi="標楷體"/>
                          <w:sz w:val="20"/>
                        </w:rPr>
                      </w:pPr>
                      <w:r>
                        <w:rPr>
                          <w:rFonts w:ascii="標楷體" w:eastAsia="標楷體" w:hAnsi="標楷體" w:hint="eastAsia"/>
                          <w:sz w:val="20"/>
                        </w:rPr>
                        <w:t>臺北田徑場</w:t>
                      </w:r>
                    </w:p>
                    <w:p w:rsidR="00AA55F9" w:rsidRPr="000E10A9" w:rsidRDefault="00AA55F9" w:rsidP="0011294B">
                      <w:pPr>
                        <w:spacing w:line="0" w:lineRule="atLeast"/>
                        <w:rPr>
                          <w:rFonts w:ascii="標楷體" w:eastAsia="標楷體" w:hAnsi="標楷體"/>
                          <w:sz w:val="20"/>
                        </w:rPr>
                      </w:pPr>
                      <w:r>
                        <w:rPr>
                          <w:rFonts w:ascii="標楷體" w:eastAsia="標楷體" w:hAnsi="標楷體" w:hint="eastAsia"/>
                          <w:sz w:val="20"/>
                        </w:rPr>
                        <w:t>(開閉幕及田徑競賽場館)</w:t>
                      </w:r>
                    </w:p>
                  </w:txbxContent>
                </v:textbox>
              </v:shape>
            </w:pict>
          </mc:Fallback>
        </mc:AlternateContent>
      </w:r>
      <w:r w:rsidRPr="004266F2">
        <w:rPr>
          <w:rFonts w:ascii="標楷體" w:eastAsia="標楷體" w:cs="標楷體"/>
          <w:noProof/>
          <w:kern w:val="0"/>
        </w:rPr>
        <mc:AlternateContent>
          <mc:Choice Requires="wps">
            <w:drawing>
              <wp:anchor distT="0" distB="0" distL="114300" distR="114300" simplePos="0" relativeHeight="251662336" behindDoc="0" locked="0" layoutInCell="1" allowOverlap="1" wp14:anchorId="40A3FBE1" wp14:editId="6E02BB7B">
                <wp:simplePos x="0" y="0"/>
                <wp:positionH relativeFrom="column">
                  <wp:posOffset>698500</wp:posOffset>
                </wp:positionH>
                <wp:positionV relativeFrom="paragraph">
                  <wp:posOffset>209641</wp:posOffset>
                </wp:positionV>
                <wp:extent cx="1236345" cy="588010"/>
                <wp:effectExtent l="0" t="0" r="0" b="2540"/>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5F9" w:rsidRPr="0011294B" w:rsidRDefault="00AA55F9" w:rsidP="0011294B">
                            <w:pPr>
                              <w:spacing w:line="0" w:lineRule="atLeast"/>
                              <w:rPr>
                                <w:rFonts w:ascii="標楷體" w:eastAsia="標楷體" w:hAnsi="標楷體"/>
                                <w:sz w:val="20"/>
                                <w:szCs w:val="20"/>
                              </w:rPr>
                            </w:pPr>
                            <w:r w:rsidRPr="0011294B">
                              <w:rPr>
                                <w:rFonts w:ascii="標楷體" w:eastAsia="標楷體" w:hAnsi="標楷體" w:hint="eastAsia"/>
                                <w:sz w:val="20"/>
                                <w:szCs w:val="20"/>
                              </w:rPr>
                              <w:t>新生公園棒球場</w:t>
                            </w:r>
                          </w:p>
                          <w:p w:rsidR="00AA55F9" w:rsidRPr="0011294B" w:rsidRDefault="00AA55F9" w:rsidP="0011294B">
                            <w:pPr>
                              <w:spacing w:line="0" w:lineRule="atLeast"/>
                              <w:rPr>
                                <w:rFonts w:ascii="標楷體" w:eastAsia="標楷體" w:hAnsi="標楷體"/>
                                <w:sz w:val="20"/>
                                <w:szCs w:val="20"/>
                              </w:rPr>
                            </w:pPr>
                            <w:r w:rsidRPr="0011294B">
                              <w:rPr>
                                <w:rFonts w:ascii="標楷體" w:eastAsia="標楷體" w:hAnsi="標楷體" w:hint="eastAsia"/>
                                <w:sz w:val="20"/>
                                <w:szCs w:val="20"/>
                              </w:rPr>
                              <w:t>(</w:t>
                            </w:r>
                            <w:r w:rsidRPr="0011294B">
                              <w:rPr>
                                <w:rFonts w:ascii="標楷體" w:eastAsia="標楷體" w:cs="標楷體" w:hint="eastAsia"/>
                                <w:kern w:val="0"/>
                                <w:sz w:val="20"/>
                                <w:szCs w:val="20"/>
                                <w:lang w:val="zh-TW"/>
                              </w:rPr>
                              <w:t>棒球練習場)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3FBE1" id="Text Box 43" o:spid="_x0000_s1038" type="#_x0000_t202" style="position:absolute;left:0;text-align:left;margin-left:55pt;margin-top:16.5pt;width:97.35pt;height:4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x3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" filled="f" stroked="f">
                <v:textbox>
                  <w:txbxContent>
                    <w:p w:rsidR="00AA55F9" w:rsidRPr="0011294B" w:rsidRDefault="00AA55F9" w:rsidP="0011294B">
                      <w:pPr>
                        <w:spacing w:line="0" w:lineRule="atLeast"/>
                        <w:rPr>
                          <w:rFonts w:ascii="標楷體" w:eastAsia="標楷體" w:hAnsi="標楷體"/>
                          <w:sz w:val="20"/>
                          <w:szCs w:val="20"/>
                        </w:rPr>
                      </w:pPr>
                      <w:r w:rsidRPr="0011294B">
                        <w:rPr>
                          <w:rFonts w:ascii="標楷體" w:eastAsia="標楷體" w:hAnsi="標楷體" w:hint="eastAsia"/>
                          <w:sz w:val="20"/>
                          <w:szCs w:val="20"/>
                        </w:rPr>
                        <w:t>新生公園棒球場</w:t>
                      </w:r>
                    </w:p>
                    <w:p w:rsidR="00AA55F9" w:rsidRPr="0011294B" w:rsidRDefault="00AA55F9" w:rsidP="0011294B">
                      <w:pPr>
                        <w:spacing w:line="0" w:lineRule="atLeast"/>
                        <w:rPr>
                          <w:rFonts w:ascii="標楷體" w:eastAsia="標楷體" w:hAnsi="標楷體"/>
                          <w:sz w:val="20"/>
                          <w:szCs w:val="20"/>
                        </w:rPr>
                      </w:pPr>
                      <w:r w:rsidRPr="0011294B">
                        <w:rPr>
                          <w:rFonts w:ascii="標楷體" w:eastAsia="標楷體" w:hAnsi="標楷體" w:hint="eastAsia"/>
                          <w:sz w:val="20"/>
                          <w:szCs w:val="20"/>
                        </w:rPr>
                        <w:t>(</w:t>
                      </w:r>
                      <w:r w:rsidRPr="0011294B">
                        <w:rPr>
                          <w:rFonts w:ascii="標楷體" w:eastAsia="標楷體" w:cs="標楷體" w:hint="eastAsia"/>
                          <w:kern w:val="0"/>
                          <w:sz w:val="20"/>
                          <w:szCs w:val="20"/>
                          <w:lang w:val="zh-TW"/>
                        </w:rPr>
                        <w:t>棒球練習場)</w:t>
                      </w:r>
                    </w:p>
                  </w:txbxContent>
                </v:textbox>
              </v:shape>
            </w:pict>
          </mc:Fallback>
        </mc:AlternateContent>
      </w:r>
    </w:p>
    <w:p w:rsidR="00E74930" w:rsidRPr="004266F2" w:rsidRDefault="00E74930" w:rsidP="00BD18A5">
      <w:pPr>
        <w:autoSpaceDE w:val="0"/>
        <w:autoSpaceDN w:val="0"/>
        <w:adjustRightInd w:val="0"/>
        <w:spacing w:line="300" w:lineRule="atLeast"/>
        <w:ind w:left="360" w:hanging="360"/>
        <w:jc w:val="both"/>
        <w:rPr>
          <w:rFonts w:ascii="標楷體" w:eastAsia="標楷體" w:cs="標楷體"/>
          <w:kern w:val="0"/>
          <w:lang w:val="zh-TW"/>
        </w:rPr>
      </w:pPr>
    </w:p>
    <w:p w:rsidR="00670E0B" w:rsidRPr="004266F2" w:rsidRDefault="00670E0B" w:rsidP="00BD18A5">
      <w:pPr>
        <w:autoSpaceDE w:val="0"/>
        <w:autoSpaceDN w:val="0"/>
        <w:adjustRightInd w:val="0"/>
        <w:spacing w:line="300" w:lineRule="atLeast"/>
        <w:ind w:left="360" w:hanging="360"/>
        <w:jc w:val="both"/>
        <w:rPr>
          <w:rFonts w:ascii="標楷體" w:eastAsia="標楷體" w:cs="標楷體"/>
          <w:kern w:val="0"/>
          <w:lang w:val="zh-TW"/>
        </w:rPr>
      </w:pPr>
      <w:r w:rsidRPr="004266F2">
        <w:rPr>
          <w:rFonts w:ascii="標楷體" w:eastAsia="標楷體" w:cs="標楷體"/>
          <w:noProof/>
          <w:kern w:val="0"/>
          <w:szCs w:val="32"/>
        </w:rPr>
        <mc:AlternateContent>
          <mc:Choice Requires="wps">
            <w:drawing>
              <wp:anchor distT="0" distB="0" distL="114300" distR="114300" simplePos="0" relativeHeight="251676672" behindDoc="0" locked="0" layoutInCell="1" allowOverlap="1" wp14:anchorId="79DF483A" wp14:editId="05E2E4AA">
                <wp:simplePos x="0" y="0"/>
                <wp:positionH relativeFrom="column">
                  <wp:posOffset>1936750</wp:posOffset>
                </wp:positionH>
                <wp:positionV relativeFrom="paragraph">
                  <wp:posOffset>130175</wp:posOffset>
                </wp:positionV>
                <wp:extent cx="237426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A55F9" w:rsidRPr="00670E0B" w:rsidRDefault="00AA55F9" w:rsidP="00670E0B">
                            <w:pPr>
                              <w:autoSpaceDE w:val="0"/>
                              <w:autoSpaceDN w:val="0"/>
                              <w:adjustRightInd w:val="0"/>
                              <w:spacing w:line="300" w:lineRule="atLeast"/>
                              <w:ind w:left="360" w:hanging="360"/>
                              <w:jc w:val="center"/>
                              <w:rPr>
                                <w:rFonts w:ascii="標楷體" w:eastAsia="標楷體" w:cs="標楷體"/>
                                <w:kern w:val="0"/>
                                <w:lang w:val="zh-TW"/>
                              </w:rPr>
                            </w:pPr>
                            <w:r>
                              <w:rPr>
                                <w:rFonts w:ascii="標楷體" w:eastAsia="標楷體" w:cs="標楷體" w:hint="eastAsia"/>
                                <w:kern w:val="0"/>
                                <w:lang w:val="zh-TW"/>
                              </w:rPr>
                              <w:t>圖5-4：各整建場館位置圖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DF483A" id="文字方塊 2" o:spid="_x0000_s1039" type="#_x0000_t202" style="position:absolute;left:0;text-align:left;margin-left:152.5pt;margin-top:10.2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" filled="f" stroked="f">
                <v:textbox style="mso-fit-shape-to-text:t">
                  <w:txbxContent>
                    <w:p w:rsidR="00AA55F9" w:rsidRPr="00670E0B" w:rsidRDefault="00AA55F9" w:rsidP="00670E0B">
                      <w:pPr>
                        <w:autoSpaceDE w:val="0"/>
                        <w:autoSpaceDN w:val="0"/>
                        <w:adjustRightInd w:val="0"/>
                        <w:spacing w:line="300" w:lineRule="atLeast"/>
                        <w:ind w:left="360" w:hanging="360"/>
                        <w:jc w:val="center"/>
                        <w:rPr>
                          <w:rFonts w:ascii="標楷體" w:eastAsia="標楷體" w:cs="標楷體"/>
                          <w:kern w:val="0"/>
                          <w:lang w:val="zh-TW"/>
                        </w:rPr>
                      </w:pPr>
                      <w:r>
                        <w:rPr>
                          <w:rFonts w:ascii="標楷體" w:eastAsia="標楷體" w:cs="標楷體" w:hint="eastAsia"/>
                          <w:kern w:val="0"/>
                          <w:lang w:val="zh-TW"/>
                        </w:rPr>
                        <w:t>圖5-4：各整建場館位置圖</w:t>
                      </w:r>
                    </w:p>
                  </w:txbxContent>
                </v:textbox>
              </v:shape>
            </w:pict>
          </mc:Fallback>
        </mc:AlternateContent>
      </w:r>
    </w:p>
    <w:p w:rsidR="0011294B" w:rsidRPr="004266F2" w:rsidRDefault="000D1AAA" w:rsidP="00670E0B">
      <w:pPr>
        <w:autoSpaceDE w:val="0"/>
        <w:autoSpaceDN w:val="0"/>
        <w:adjustRightInd w:val="0"/>
        <w:spacing w:beforeLines="50" w:before="180" w:afterLines="50" w:after="180" w:line="400" w:lineRule="exact"/>
        <w:ind w:left="360" w:hanging="36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lastRenderedPageBreak/>
        <w:t xml:space="preserve">　　</w:t>
      </w:r>
      <w:r w:rsidR="0011294B" w:rsidRPr="004266F2">
        <w:rPr>
          <w:rFonts w:ascii="標楷體" w:eastAsia="標楷體" w:cs="標楷體" w:hint="eastAsia"/>
          <w:kern w:val="0"/>
          <w:sz w:val="28"/>
          <w:szCs w:val="28"/>
          <w:u w:val="double"/>
          <w:lang w:val="zh-TW"/>
        </w:rPr>
        <w:t>★績效說明：</w:t>
      </w:r>
    </w:p>
    <w:p w:rsidR="00FF7D3C" w:rsidRPr="004266F2" w:rsidRDefault="0011294B" w:rsidP="000D1AAA">
      <w:pPr>
        <w:autoSpaceDE w:val="0"/>
        <w:autoSpaceDN w:val="0"/>
        <w:adjustRightInd w:val="0"/>
        <w:spacing w:beforeLines="50" w:before="180" w:afterLines="50" w:after="180" w:line="40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1.導入資訊系統，建構智慧化場館：</w:t>
      </w:r>
    </w:p>
    <w:p w:rsidR="00FF7D3C" w:rsidRPr="004266F2" w:rsidRDefault="00FF7D3C" w:rsidP="000D1AAA">
      <w:pPr>
        <w:autoSpaceDE w:val="0"/>
        <w:autoSpaceDN w:val="0"/>
        <w:adjustRightInd w:val="0"/>
        <w:spacing w:line="400" w:lineRule="exact"/>
        <w:ind w:leftChars="500" w:left="1620" w:hangingChars="150" w:hanging="420"/>
        <w:jc w:val="both"/>
        <w:rPr>
          <w:rFonts w:ascii="標楷體" w:eastAsia="標楷體" w:hAnsi="標楷體"/>
          <w:sz w:val="28"/>
          <w:szCs w:val="28"/>
        </w:rPr>
      </w:pPr>
      <w:r w:rsidRPr="004266F2">
        <w:rPr>
          <w:rFonts w:ascii="標楷體" w:eastAsia="標楷體" w:cs="標楷體" w:hint="eastAsia"/>
          <w:kern w:val="0"/>
          <w:sz w:val="28"/>
          <w:szCs w:val="28"/>
          <w:lang w:val="zh-TW"/>
        </w:rPr>
        <w:t>(1)田徑場智慧綠建築系統新建工程：臺北田徑場</w:t>
      </w:r>
      <w:r w:rsidR="0011294B" w:rsidRPr="004266F2">
        <w:rPr>
          <w:rFonts w:ascii="標楷體" w:eastAsia="標楷體" w:cs="標楷體" w:hint="eastAsia"/>
          <w:kern w:val="0"/>
          <w:sz w:val="28"/>
          <w:szCs w:val="28"/>
          <w:lang w:val="zh-TW"/>
        </w:rPr>
        <w:t>為本市唯一智慧建築及綠建築雙認證</w:t>
      </w:r>
      <w:r w:rsidRPr="004266F2">
        <w:rPr>
          <w:rFonts w:ascii="標楷體" w:eastAsia="標楷體" w:cs="標楷體" w:hint="eastAsia"/>
          <w:kern w:val="0"/>
          <w:sz w:val="28"/>
          <w:szCs w:val="28"/>
          <w:lang w:val="zh-TW"/>
        </w:rPr>
        <w:t>競賽</w:t>
      </w:r>
      <w:r w:rsidR="0011294B" w:rsidRPr="004266F2">
        <w:rPr>
          <w:rFonts w:ascii="標楷體" w:eastAsia="標楷體" w:cs="標楷體" w:hint="eastAsia"/>
          <w:kern w:val="0"/>
          <w:sz w:val="28"/>
          <w:szCs w:val="28"/>
          <w:lang w:val="zh-TW"/>
        </w:rPr>
        <w:t>場地</w:t>
      </w:r>
      <w:r w:rsidRPr="004266F2">
        <w:rPr>
          <w:rFonts w:ascii="標楷體" w:eastAsia="標楷體" w:cs="標楷體" w:hint="eastAsia"/>
          <w:kern w:val="0"/>
          <w:sz w:val="28"/>
          <w:szCs w:val="28"/>
          <w:lang w:val="zh-TW"/>
        </w:rPr>
        <w:t>，將作為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世大運開閉幕場地及田徑項目比賽場地，展現本市舉辦國際大型賽會的能力。</w:t>
      </w:r>
      <w:r w:rsidR="006071F1" w:rsidRPr="004266F2">
        <w:rPr>
          <w:rFonts w:ascii="標楷體" w:eastAsia="標楷體" w:cs="標楷體" w:hint="eastAsia"/>
          <w:kern w:val="0"/>
          <w:sz w:val="28"/>
          <w:szCs w:val="28"/>
          <w:lang w:val="zh-TW"/>
        </w:rPr>
        <w:t>本案</w:t>
      </w:r>
      <w:r w:rsidR="006071F1" w:rsidRPr="004266F2">
        <w:rPr>
          <w:rFonts w:ascii="標楷體" w:eastAsia="標楷體" w:hAnsi="標楷體" w:hint="eastAsia"/>
          <w:sz w:val="28"/>
          <w:szCs w:val="28"/>
        </w:rPr>
        <w:t>以具備系統化之功能及成效為目標，進行佈線系統規劃設計。透過空間及設備之系統性整合，滿足建築物電信、網路、視訊及自動控制服務之需求，並確保智慧建築與使用者之良好互動能力</w:t>
      </w:r>
      <w:r w:rsidR="000D1B3D" w:rsidRPr="004266F2">
        <w:rPr>
          <w:rFonts w:ascii="標楷體" w:eastAsia="標楷體" w:hAnsi="標楷體" w:hint="eastAsia"/>
          <w:sz w:val="28"/>
          <w:szCs w:val="28"/>
        </w:rPr>
        <w:t>，亦加強安全防災及設施管理</w:t>
      </w:r>
      <w:r w:rsidR="006071F1" w:rsidRPr="004266F2">
        <w:rPr>
          <w:rFonts w:ascii="標楷體" w:eastAsia="標楷體" w:hAnsi="標楷體" w:hint="eastAsia"/>
          <w:sz w:val="28"/>
          <w:szCs w:val="28"/>
        </w:rPr>
        <w:t>。</w:t>
      </w:r>
      <w:r w:rsidR="000D1B3D" w:rsidRPr="004266F2">
        <w:rPr>
          <w:rFonts w:ascii="標楷體" w:eastAsia="標楷體" w:hAnsi="標楷體" w:hint="eastAsia"/>
          <w:sz w:val="28"/>
          <w:szCs w:val="28"/>
        </w:rPr>
        <w:t>期</w:t>
      </w:r>
      <w:r w:rsidR="006071F1" w:rsidRPr="004266F2">
        <w:rPr>
          <w:rFonts w:ascii="標楷體" w:eastAsia="標楷體" w:hAnsi="標楷體" w:hint="eastAsia"/>
          <w:sz w:val="28"/>
          <w:szCs w:val="28"/>
        </w:rPr>
        <w:t>以智慧綠建築雙標章的認證，帶給民眾更佳的</w:t>
      </w:r>
      <w:r w:rsidR="00893AE6" w:rsidRPr="004266F2">
        <w:rPr>
          <w:rFonts w:ascii="標楷體" w:eastAsia="標楷體" w:hAnsi="標楷體" w:hint="eastAsia"/>
          <w:sz w:val="28"/>
          <w:szCs w:val="28"/>
        </w:rPr>
        <w:t>使用環境</w:t>
      </w:r>
      <w:r w:rsidR="006071F1" w:rsidRPr="004266F2">
        <w:rPr>
          <w:rFonts w:ascii="標楷體" w:eastAsia="標楷體" w:hAnsi="標楷體" w:hint="eastAsia"/>
          <w:sz w:val="28"/>
          <w:szCs w:val="28"/>
        </w:rPr>
        <w:t>，除健康又環保的綠建築外，更能享受安全、便利、舒適、節能又永續的智慧建築。</w:t>
      </w:r>
      <w:r w:rsidR="00A76AE0" w:rsidRPr="004266F2">
        <w:rPr>
          <w:rFonts w:ascii="標楷體" w:eastAsia="標楷體" w:hAnsi="標楷體"/>
          <w:sz w:val="28"/>
          <w:szCs w:val="28"/>
        </w:rPr>
        <w:t>根據</w:t>
      </w:r>
      <w:r w:rsidR="00A76AE0" w:rsidRPr="004266F2">
        <w:rPr>
          <w:rFonts w:ascii="標楷體" w:eastAsia="標楷體" w:hAnsi="標楷體" w:hint="eastAsia"/>
          <w:sz w:val="28"/>
          <w:szCs w:val="28"/>
        </w:rPr>
        <w:t>台灣建築中心</w:t>
      </w:r>
      <w:r w:rsidR="00A76AE0" w:rsidRPr="004266F2">
        <w:rPr>
          <w:rFonts w:ascii="標楷體" w:eastAsia="標楷體" w:hAnsi="標楷體"/>
          <w:sz w:val="28"/>
          <w:szCs w:val="28"/>
        </w:rPr>
        <w:t>網站公布，</w:t>
      </w:r>
      <w:r w:rsidR="00A76AE0" w:rsidRPr="004266F2">
        <w:rPr>
          <w:rFonts w:ascii="標楷體" w:eastAsia="標楷體" w:hAnsi="標楷體" w:hint="eastAsia"/>
          <w:sz w:val="28"/>
          <w:szCs w:val="28"/>
        </w:rPr>
        <w:t>通過案件每樓地板可節省電力23.8836</w:t>
      </w:r>
      <w:r w:rsidR="00A76AE0" w:rsidRPr="004266F2">
        <w:rPr>
          <w:rFonts w:ascii="標楷體" w:eastAsia="標楷體" w:hAnsi="標楷體"/>
          <w:sz w:val="28"/>
          <w:szCs w:val="28"/>
        </w:rPr>
        <w:t>KWh/yr，</w:t>
      </w:r>
      <w:r w:rsidR="00A76AE0" w:rsidRPr="004266F2">
        <w:rPr>
          <w:rFonts w:ascii="標楷體" w:eastAsia="標楷體" w:hAnsi="標楷體" w:hint="eastAsia"/>
          <w:sz w:val="28"/>
          <w:szCs w:val="28"/>
        </w:rPr>
        <w:t>以本案樓地板面積</w:t>
      </w:r>
      <w:r w:rsidR="00A76AE0" w:rsidRPr="004266F2">
        <w:rPr>
          <w:rFonts w:ascii="標楷體" w:eastAsia="標楷體" w:hAnsi="標楷體"/>
          <w:sz w:val="28"/>
          <w:szCs w:val="28"/>
        </w:rPr>
        <w:t>61,826.06</w:t>
      </w:r>
      <w:r w:rsidR="00A76AE0" w:rsidRPr="004266F2">
        <w:rPr>
          <w:rFonts w:ascii="標楷體" w:eastAsia="標楷體" w:hAnsi="標楷體" w:hint="eastAsia"/>
          <w:sz w:val="28"/>
          <w:szCs w:val="28"/>
        </w:rPr>
        <w:t>平方公尺，估計節省電力可達</w:t>
      </w:r>
      <w:r w:rsidR="00A76AE0" w:rsidRPr="004266F2">
        <w:rPr>
          <w:rFonts w:ascii="標楷體" w:eastAsia="標楷體" w:hAnsi="標楷體"/>
          <w:sz w:val="28"/>
          <w:szCs w:val="28"/>
        </w:rPr>
        <w:t>1476629.041KWh/yr</w:t>
      </w:r>
      <w:r w:rsidR="00A76AE0" w:rsidRPr="004266F2">
        <w:rPr>
          <w:rFonts w:ascii="標楷體" w:eastAsia="標楷體" w:hAnsi="標楷體" w:hint="eastAsia"/>
          <w:sz w:val="28"/>
          <w:szCs w:val="28"/>
        </w:rPr>
        <w:t>，與一般田徑場相較，預計節省電力經費</w:t>
      </w:r>
      <w:r w:rsidR="00893AE6" w:rsidRPr="004266F2">
        <w:rPr>
          <w:rFonts w:ascii="標楷體" w:eastAsia="標楷體" w:hAnsi="標楷體" w:hint="eastAsia"/>
          <w:sz w:val="28"/>
          <w:szCs w:val="28"/>
        </w:rPr>
        <w:t>達新臺</w:t>
      </w:r>
      <w:r w:rsidR="00A76AE0" w:rsidRPr="004266F2">
        <w:rPr>
          <w:rFonts w:ascii="標楷體" w:eastAsia="標楷體" w:hAnsi="標楷體" w:hint="eastAsia"/>
          <w:sz w:val="28"/>
          <w:szCs w:val="28"/>
        </w:rPr>
        <w:t>幣</w:t>
      </w:r>
      <w:r w:rsidR="00A76AE0" w:rsidRPr="004266F2">
        <w:rPr>
          <w:rFonts w:ascii="標楷體" w:eastAsia="標楷體" w:hAnsi="標楷體"/>
          <w:sz w:val="28"/>
          <w:szCs w:val="28"/>
        </w:rPr>
        <w:t>5,168,20</w:t>
      </w:r>
      <w:r w:rsidR="00A76AE0" w:rsidRPr="004266F2">
        <w:rPr>
          <w:rFonts w:ascii="標楷體" w:eastAsia="標楷體" w:hAnsi="標楷體" w:hint="eastAsia"/>
          <w:sz w:val="28"/>
          <w:szCs w:val="28"/>
        </w:rPr>
        <w:t>2元。</w:t>
      </w:r>
    </w:p>
    <w:p w:rsidR="0011294B" w:rsidRPr="004266F2" w:rsidRDefault="00FF7D3C" w:rsidP="000D1AAA">
      <w:pPr>
        <w:autoSpaceDE w:val="0"/>
        <w:autoSpaceDN w:val="0"/>
        <w:adjustRightInd w:val="0"/>
        <w:spacing w:line="400" w:lineRule="exact"/>
        <w:ind w:leftChars="500" w:left="1620" w:hangingChars="150" w:hanging="42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w:t>
      </w:r>
      <w:r w:rsidR="0011294B" w:rsidRPr="004266F2">
        <w:rPr>
          <w:rFonts w:ascii="標楷體" w:eastAsia="標楷體" w:cs="標楷體" w:hint="eastAsia"/>
          <w:kern w:val="0"/>
          <w:sz w:val="28"/>
          <w:szCs w:val="28"/>
          <w:lang w:val="zh-TW"/>
        </w:rPr>
        <w:t>天母運動園區監視器及管線整修工程：天母運動園區場地遼闊，為維護民眾運動安全並監控各附屬場地使用情形，進行園區及棒球場監視系統設備建置、配管、配線工程，共設置</w:t>
      </w:r>
      <w:r w:rsidR="0011294B" w:rsidRPr="004266F2">
        <w:rPr>
          <w:rFonts w:ascii="標楷體" w:eastAsia="標楷體" w:cs="標楷體"/>
          <w:kern w:val="0"/>
          <w:sz w:val="28"/>
          <w:szCs w:val="28"/>
          <w:lang w:val="zh-TW"/>
        </w:rPr>
        <w:t>111</w:t>
      </w:r>
      <w:r w:rsidR="0011294B" w:rsidRPr="004266F2">
        <w:rPr>
          <w:rFonts w:ascii="標楷體" w:eastAsia="標楷體" w:cs="標楷體" w:hint="eastAsia"/>
          <w:kern w:val="0"/>
          <w:sz w:val="28"/>
          <w:szCs w:val="28"/>
          <w:lang w:val="zh-TW"/>
        </w:rPr>
        <w:t>個監視器，有效控管運動園區安全性，強化園區維護管理，預估每年使用人次可提高至</w:t>
      </w:r>
      <w:r w:rsidR="0011294B" w:rsidRPr="004266F2">
        <w:rPr>
          <w:rFonts w:ascii="標楷體" w:eastAsia="標楷體" w:cs="標楷體"/>
          <w:kern w:val="0"/>
          <w:sz w:val="28"/>
          <w:szCs w:val="28"/>
          <w:lang w:val="zh-TW"/>
        </w:rPr>
        <w:t>35</w:t>
      </w:r>
      <w:r w:rsidR="0011294B" w:rsidRPr="004266F2">
        <w:rPr>
          <w:rFonts w:ascii="標楷體" w:eastAsia="標楷體" w:cs="標楷體" w:hint="eastAsia"/>
          <w:kern w:val="0"/>
          <w:sz w:val="28"/>
          <w:szCs w:val="28"/>
          <w:lang w:val="zh-TW"/>
        </w:rPr>
        <w:t>萬人次。另天母棒球場做為</w:t>
      </w:r>
      <w:r w:rsidR="0011294B" w:rsidRPr="004266F2">
        <w:rPr>
          <w:rFonts w:ascii="標楷體" w:eastAsia="標楷體" w:cs="標楷體"/>
          <w:kern w:val="0"/>
          <w:sz w:val="28"/>
          <w:szCs w:val="28"/>
          <w:lang w:val="zh-TW"/>
        </w:rPr>
        <w:t>2017</w:t>
      </w:r>
      <w:r w:rsidR="0011294B" w:rsidRPr="004266F2">
        <w:rPr>
          <w:rFonts w:ascii="標楷體" w:eastAsia="標楷體" w:cs="標楷體" w:hint="eastAsia"/>
          <w:kern w:val="0"/>
          <w:sz w:val="28"/>
          <w:szCs w:val="28"/>
          <w:lang w:val="zh-TW"/>
        </w:rPr>
        <w:t>世大運棒球主場地，監視器工程將有效控管園區各場地現況，並及時處理各項突發狀況</w:t>
      </w:r>
    </w:p>
    <w:p w:rsidR="0011294B" w:rsidRPr="004266F2" w:rsidRDefault="00FF7D3C" w:rsidP="000D1AAA">
      <w:pPr>
        <w:autoSpaceDE w:val="0"/>
        <w:autoSpaceDN w:val="0"/>
        <w:adjustRightInd w:val="0"/>
        <w:spacing w:beforeLines="50" w:before="180" w:afterLines="50" w:after="180" w:line="400" w:lineRule="exact"/>
        <w:ind w:leftChars="450" w:left="1440" w:hanging="36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2.修繕並更新各項設施，完善場館機能性：</w:t>
      </w:r>
    </w:p>
    <w:p w:rsidR="00BD18A5" w:rsidRPr="004266F2" w:rsidRDefault="00BD18A5" w:rsidP="000D1AAA">
      <w:pPr>
        <w:autoSpaceDE w:val="0"/>
        <w:autoSpaceDN w:val="0"/>
        <w:adjustRightInd w:val="0"/>
        <w:spacing w:line="400" w:lineRule="exact"/>
        <w:ind w:leftChars="500" w:left="1620" w:hangingChars="150" w:hanging="420"/>
        <w:jc w:val="both"/>
        <w:rPr>
          <w:rFonts w:ascii="標楷體" w:eastAsia="標楷體" w:cs="標楷體"/>
          <w:kern w:val="0"/>
          <w:sz w:val="28"/>
          <w:szCs w:val="28"/>
          <w:lang w:val="zh-TW"/>
        </w:rPr>
      </w:pPr>
      <w:r w:rsidRPr="004266F2">
        <w:rPr>
          <w:rFonts w:ascii="標楷體" w:eastAsia="標楷體" w:cs="標楷體"/>
          <w:kern w:val="0"/>
          <w:sz w:val="28"/>
          <w:szCs w:val="28"/>
          <w:lang w:val="zh-TW"/>
        </w:rPr>
        <w:t>(</w:t>
      </w:r>
      <w:r w:rsidR="00FF7D3C" w:rsidRPr="004266F2">
        <w:rPr>
          <w:rFonts w:ascii="標楷體" w:eastAsia="標楷體" w:cs="標楷體" w:hint="eastAsia"/>
          <w:kern w:val="0"/>
          <w:sz w:val="28"/>
          <w:szCs w:val="28"/>
          <w:lang w:val="zh-TW"/>
        </w:rPr>
        <w:t>1</w:t>
      </w:r>
      <w:r w:rsidRPr="004266F2">
        <w:rPr>
          <w:rFonts w:ascii="標楷體" w:eastAsia="標楷體" w:cs="標楷體"/>
          <w:kern w:val="0"/>
          <w:sz w:val="28"/>
          <w:szCs w:val="28"/>
          <w:lang w:val="zh-TW"/>
        </w:rPr>
        <w:t>)</w:t>
      </w:r>
      <w:r w:rsidRPr="004266F2">
        <w:rPr>
          <w:rFonts w:ascii="標楷體" w:eastAsia="標楷體" w:cs="標楷體" w:hint="eastAsia"/>
          <w:kern w:val="0"/>
          <w:sz w:val="28"/>
          <w:szCs w:val="28"/>
          <w:lang w:val="zh-TW"/>
        </w:rPr>
        <w:t>新生棒球場管理室整修工程：辦理屋頂防水工程，並新設自來水表及管線等，有效改善管理室屋頂防水情形，提高場地之完整性及機能性，並作為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世大運棒球練習場地使用。整修後，預估場地使用可達</w:t>
      </w:r>
      <w:r w:rsidRPr="004266F2">
        <w:rPr>
          <w:rFonts w:ascii="標楷體" w:eastAsia="標楷體" w:cs="標楷體"/>
          <w:kern w:val="0"/>
          <w:sz w:val="28"/>
          <w:szCs w:val="28"/>
          <w:lang w:val="zh-TW"/>
        </w:rPr>
        <w:t>190</w:t>
      </w:r>
      <w:r w:rsidRPr="004266F2">
        <w:rPr>
          <w:rFonts w:ascii="標楷體" w:eastAsia="標楷體" w:cs="標楷體" w:hint="eastAsia"/>
          <w:kern w:val="0"/>
          <w:sz w:val="28"/>
          <w:szCs w:val="28"/>
          <w:lang w:val="zh-TW"/>
        </w:rPr>
        <w:t>場次，約</w:t>
      </w:r>
      <w:r w:rsidRPr="004266F2">
        <w:rPr>
          <w:rFonts w:ascii="標楷體" w:eastAsia="標楷體" w:cs="標楷體"/>
          <w:kern w:val="0"/>
          <w:sz w:val="28"/>
          <w:szCs w:val="28"/>
          <w:lang w:val="zh-TW"/>
        </w:rPr>
        <w:t>10</w:t>
      </w:r>
      <w:r w:rsidRPr="004266F2">
        <w:rPr>
          <w:rFonts w:ascii="標楷體" w:eastAsia="標楷體" w:cs="標楷體" w:hint="eastAsia"/>
          <w:kern w:val="0"/>
          <w:sz w:val="28"/>
          <w:szCs w:val="28"/>
          <w:lang w:val="zh-TW"/>
        </w:rPr>
        <w:t>萬人次。</w:t>
      </w:r>
    </w:p>
    <w:p w:rsidR="000D1AAA" w:rsidRPr="004266F2" w:rsidRDefault="00BD18A5" w:rsidP="000D1AAA">
      <w:pPr>
        <w:autoSpaceDE w:val="0"/>
        <w:autoSpaceDN w:val="0"/>
        <w:adjustRightInd w:val="0"/>
        <w:spacing w:line="400" w:lineRule="exact"/>
        <w:ind w:leftChars="500" w:left="1620" w:hangingChars="150" w:hanging="420"/>
        <w:jc w:val="both"/>
        <w:rPr>
          <w:rFonts w:ascii="標楷體" w:eastAsia="標楷體" w:cs="標楷體"/>
          <w:kern w:val="0"/>
          <w:sz w:val="28"/>
          <w:szCs w:val="28"/>
          <w:lang w:val="zh-TW"/>
        </w:rPr>
      </w:pPr>
      <w:r w:rsidRPr="004266F2">
        <w:rPr>
          <w:rFonts w:ascii="標楷體" w:eastAsia="標楷體" w:cs="標楷體"/>
          <w:kern w:val="0"/>
          <w:sz w:val="28"/>
          <w:szCs w:val="28"/>
          <w:lang w:val="zh-TW"/>
        </w:rPr>
        <w:t>(</w:t>
      </w:r>
      <w:r w:rsidR="00FF7D3C" w:rsidRPr="004266F2">
        <w:rPr>
          <w:rFonts w:ascii="標楷體" w:eastAsia="標楷體" w:cs="標楷體" w:hint="eastAsia"/>
          <w:kern w:val="0"/>
          <w:sz w:val="28"/>
          <w:szCs w:val="28"/>
          <w:lang w:val="zh-TW"/>
        </w:rPr>
        <w:t>2</w:t>
      </w:r>
      <w:r w:rsidRPr="004266F2">
        <w:rPr>
          <w:rFonts w:ascii="標楷體" w:eastAsia="標楷體" w:cs="標楷體"/>
          <w:kern w:val="0"/>
          <w:sz w:val="28"/>
          <w:szCs w:val="28"/>
          <w:lang w:val="zh-TW"/>
        </w:rPr>
        <w:t>)</w:t>
      </w:r>
      <w:r w:rsidRPr="004266F2">
        <w:rPr>
          <w:rFonts w:ascii="標楷體" w:eastAsia="標楷體" w:cs="標楷體" w:hint="eastAsia"/>
          <w:kern w:val="0"/>
          <w:sz w:val="28"/>
          <w:szCs w:val="28"/>
          <w:lang w:val="zh-TW"/>
        </w:rPr>
        <w:t>河濱公園增設安全網工程：整修場地並汰換舊有設備，施作範圍包括彩虹壘球場、百齡足球場、道南壘球場及華中五人制足球場等，致力於提供便民且安全之運動環境，並作為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世大運足球練習場地使用。整修後，預估提高使用人次至</w:t>
      </w:r>
      <w:r w:rsidRPr="004266F2">
        <w:rPr>
          <w:rFonts w:ascii="標楷體" w:eastAsia="標楷體" w:cs="標楷體"/>
          <w:kern w:val="0"/>
          <w:sz w:val="28"/>
          <w:szCs w:val="28"/>
          <w:lang w:val="zh-TW"/>
        </w:rPr>
        <w:t>60</w:t>
      </w:r>
      <w:r w:rsidRPr="004266F2">
        <w:rPr>
          <w:rFonts w:ascii="標楷體" w:eastAsia="標楷體" w:cs="標楷體" w:hint="eastAsia"/>
          <w:kern w:val="0"/>
          <w:sz w:val="28"/>
          <w:szCs w:val="28"/>
          <w:lang w:val="zh-TW"/>
        </w:rPr>
        <w:t>萬人次。</w:t>
      </w:r>
    </w:p>
    <w:p w:rsidR="00BD18A5" w:rsidRPr="004266F2" w:rsidRDefault="00BD18A5" w:rsidP="000D1AAA">
      <w:pPr>
        <w:autoSpaceDE w:val="0"/>
        <w:autoSpaceDN w:val="0"/>
        <w:adjustRightInd w:val="0"/>
        <w:spacing w:line="400" w:lineRule="exact"/>
        <w:ind w:leftChars="500" w:left="1620" w:hangingChars="150" w:hanging="420"/>
        <w:jc w:val="both"/>
        <w:rPr>
          <w:rFonts w:ascii="標楷體" w:eastAsia="標楷體" w:cs="標楷體"/>
          <w:kern w:val="0"/>
          <w:sz w:val="28"/>
          <w:szCs w:val="28"/>
          <w:lang w:val="zh-TW"/>
        </w:rPr>
      </w:pPr>
      <w:r w:rsidRPr="004266F2">
        <w:rPr>
          <w:rFonts w:ascii="標楷體" w:eastAsia="標楷體" w:cs="標楷體"/>
          <w:kern w:val="0"/>
          <w:sz w:val="28"/>
          <w:szCs w:val="28"/>
          <w:lang w:val="zh-TW"/>
        </w:rPr>
        <w:t>(</w:t>
      </w:r>
      <w:r w:rsidR="00FF7D3C" w:rsidRPr="004266F2">
        <w:rPr>
          <w:rFonts w:ascii="標楷體" w:eastAsia="標楷體" w:cs="標楷體" w:hint="eastAsia"/>
          <w:kern w:val="0"/>
          <w:sz w:val="28"/>
          <w:szCs w:val="28"/>
          <w:lang w:val="zh-TW"/>
        </w:rPr>
        <w:t>3</w:t>
      </w:r>
      <w:r w:rsidRPr="004266F2">
        <w:rPr>
          <w:rFonts w:ascii="標楷體" w:eastAsia="標楷體" w:cs="標楷體"/>
          <w:kern w:val="0"/>
          <w:sz w:val="28"/>
          <w:szCs w:val="28"/>
          <w:lang w:val="zh-TW"/>
        </w:rPr>
        <w:t>)</w:t>
      </w:r>
      <w:r w:rsidRPr="004266F2">
        <w:rPr>
          <w:rFonts w:ascii="標楷體" w:eastAsia="標楷體" w:cs="標楷體" w:hint="eastAsia"/>
          <w:kern w:val="0"/>
          <w:sz w:val="28"/>
          <w:szCs w:val="28"/>
          <w:lang w:val="zh-TW"/>
        </w:rPr>
        <w:t>臺北體育館空調風機更新工程：更新吊隱式冰水送風機及配管配電等設備，提供賽會優質的硬體設備，並作為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世大運羽球比賽場地使用。整修後，每年可辦理賽會約</w:t>
      </w:r>
      <w:r w:rsidRPr="004266F2">
        <w:rPr>
          <w:rFonts w:ascii="標楷體" w:eastAsia="標楷體" w:cs="標楷體"/>
          <w:kern w:val="0"/>
          <w:sz w:val="28"/>
          <w:szCs w:val="28"/>
          <w:lang w:val="zh-TW"/>
        </w:rPr>
        <w:t>270</w:t>
      </w:r>
      <w:r w:rsidRPr="004266F2">
        <w:rPr>
          <w:rFonts w:ascii="標楷體" w:eastAsia="標楷體" w:cs="標楷體" w:hint="eastAsia"/>
          <w:kern w:val="0"/>
          <w:sz w:val="28"/>
          <w:szCs w:val="28"/>
          <w:lang w:val="zh-TW"/>
        </w:rPr>
        <w:t>場次，使用人次可提高約至</w:t>
      </w:r>
      <w:r w:rsidRPr="004266F2">
        <w:rPr>
          <w:rFonts w:ascii="標楷體" w:eastAsia="標楷體" w:cs="標楷體"/>
          <w:kern w:val="0"/>
          <w:sz w:val="28"/>
          <w:szCs w:val="28"/>
          <w:lang w:val="zh-TW"/>
        </w:rPr>
        <w:t>68</w:t>
      </w:r>
      <w:r w:rsidRPr="004266F2">
        <w:rPr>
          <w:rFonts w:ascii="標楷體" w:eastAsia="標楷體" w:cs="標楷體" w:hint="eastAsia"/>
          <w:kern w:val="0"/>
          <w:sz w:val="28"/>
          <w:szCs w:val="28"/>
          <w:lang w:val="zh-TW"/>
        </w:rPr>
        <w:t>萬人次。</w:t>
      </w:r>
    </w:p>
    <w:p w:rsidR="00D211B2" w:rsidRPr="004266F2" w:rsidRDefault="00D211B2" w:rsidP="00670E0B">
      <w:pPr>
        <w:widowControl/>
        <w:spacing w:beforeLines="50" w:before="180" w:afterLines="50" w:after="180" w:line="400" w:lineRule="exact"/>
        <w:rPr>
          <w:rFonts w:ascii="標楷體" w:eastAsia="標楷體" w:hAnsi="標楷體" w:cs="標楷體"/>
          <w:kern w:val="0"/>
          <w:sz w:val="28"/>
          <w:szCs w:val="28"/>
          <w:lang w:val="zh-TW"/>
        </w:rPr>
      </w:pPr>
      <w:r w:rsidRPr="004266F2">
        <w:rPr>
          <w:rFonts w:ascii="標楷體" w:eastAsia="標楷體" w:hAnsi="標楷體" w:cs="標楷體" w:hint="eastAsia"/>
          <w:kern w:val="0"/>
          <w:sz w:val="28"/>
          <w:szCs w:val="28"/>
          <w:lang w:val="zh-TW"/>
        </w:rPr>
        <w:lastRenderedPageBreak/>
        <w:t xml:space="preserve">　　(三)</w:t>
      </w:r>
      <w:r w:rsidRPr="004266F2">
        <w:rPr>
          <w:rFonts w:ascii="標楷體" w:eastAsia="標楷體" w:hAnsi="標楷體" w:cs="標楷體" w:hint="eastAsia"/>
          <w:kern w:val="0"/>
          <w:sz w:val="28"/>
          <w:szCs w:val="28"/>
          <w:shd w:val="pct15" w:color="auto" w:fill="FFFFFF"/>
          <w:lang w:val="zh-TW"/>
        </w:rPr>
        <w:t>胡適公園更新工程</w:t>
      </w:r>
      <w:r w:rsidRPr="004266F2">
        <w:rPr>
          <w:rFonts w:ascii="標楷體" w:eastAsia="標楷體" w:hAnsi="標楷體" w:cs="標楷體" w:hint="eastAsia"/>
          <w:kern w:val="0"/>
          <w:sz w:val="28"/>
          <w:szCs w:val="28"/>
          <w:lang w:val="zh-TW"/>
        </w:rPr>
        <w:t>：</w:t>
      </w:r>
    </w:p>
    <w:p w:rsidR="00670E0B" w:rsidRPr="004266F2" w:rsidRDefault="000D1AAA" w:rsidP="000D1AAA">
      <w:pPr>
        <w:widowControl/>
        <w:shd w:val="clear" w:color="auto" w:fill="FFFFFF"/>
        <w:spacing w:line="400" w:lineRule="exact"/>
        <w:ind w:leftChars="450" w:left="10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2B6414" w:rsidRPr="004266F2">
        <w:rPr>
          <w:rFonts w:ascii="標楷體" w:eastAsia="標楷體" w:cs="標楷體" w:hint="eastAsia"/>
          <w:kern w:val="0"/>
          <w:sz w:val="28"/>
          <w:szCs w:val="28"/>
          <w:lang w:val="zh-TW"/>
        </w:rPr>
        <w:t>胡適公園為一墓園式公園，</w:t>
      </w:r>
      <w:r w:rsidR="000D7171" w:rsidRPr="004266F2">
        <w:rPr>
          <w:rFonts w:ascii="標楷體" w:eastAsia="標楷體" w:cs="標楷體" w:hint="eastAsia"/>
          <w:kern w:val="0"/>
          <w:sz w:val="28"/>
          <w:szCs w:val="28"/>
          <w:lang w:val="zh-TW"/>
        </w:rPr>
        <w:t>民國62年闢建，</w:t>
      </w:r>
      <w:r w:rsidR="002B6414" w:rsidRPr="004266F2">
        <w:rPr>
          <w:rFonts w:ascii="標楷體" w:eastAsia="標楷體" w:cs="標楷體" w:hint="eastAsia"/>
          <w:kern w:val="0"/>
          <w:sz w:val="28"/>
          <w:szCs w:val="28"/>
          <w:lang w:val="zh-TW"/>
        </w:rPr>
        <w:t>因</w:t>
      </w:r>
      <w:r w:rsidR="000D7171" w:rsidRPr="004266F2">
        <w:rPr>
          <w:rFonts w:ascii="標楷體" w:eastAsia="標楷體" w:cs="標楷體" w:hint="eastAsia"/>
          <w:kern w:val="0"/>
          <w:sz w:val="28"/>
          <w:szCs w:val="28"/>
          <w:lang w:val="zh-TW"/>
        </w:rPr>
        <w:t>年代久遠，設施陳舊，步道動線不佳難以串連，路面坎坷不平，樹木橫生蔽日，感覺非常陰暗，使附近居民有種疏離感。</w:t>
      </w:r>
      <w:r w:rsidR="00D211B2" w:rsidRPr="004266F2">
        <w:rPr>
          <w:rFonts w:ascii="標楷體" w:eastAsia="標楷體" w:cs="標楷體"/>
          <w:kern w:val="0"/>
          <w:sz w:val="28"/>
          <w:szCs w:val="28"/>
          <w:lang w:val="zh-TW"/>
        </w:rPr>
        <w:t>為營造民眾與公園的良好互動，讓陰森晦暗的公園角落重現光明，</w:t>
      </w:r>
      <w:r w:rsidR="00D211B2" w:rsidRPr="004266F2">
        <w:rPr>
          <w:rFonts w:ascii="標楷體" w:eastAsia="標楷體" w:cs="標楷體" w:hint="eastAsia"/>
          <w:kern w:val="0"/>
          <w:sz w:val="28"/>
          <w:szCs w:val="28"/>
          <w:lang w:val="zh-TW"/>
        </w:rPr>
        <w:t>本</w:t>
      </w:r>
      <w:r w:rsidR="00D211B2" w:rsidRPr="004266F2">
        <w:rPr>
          <w:rFonts w:ascii="標楷體" w:eastAsia="標楷體" w:cs="標楷體"/>
          <w:kern w:val="0"/>
          <w:sz w:val="28"/>
          <w:szCs w:val="28"/>
          <w:lang w:val="zh-TW"/>
        </w:rPr>
        <w:t>府與中央研究院攜手合作，讓公園展現全新面貌。更新工程以維持山坡地之水土保持為前提，包括翻修公園步道鋪面、墓道鋪面、涼亭、座椅及景觀水池等休憩設施，舊有鋪面打除還原為綠地、新植植栽、植栽移植及健康疏剪等景觀工程。</w:t>
      </w:r>
    </w:p>
    <w:p w:rsidR="00D211B2" w:rsidRPr="004266F2" w:rsidRDefault="000D1AAA" w:rsidP="00670E0B">
      <w:pPr>
        <w:widowControl/>
        <w:shd w:val="clear" w:color="auto" w:fill="FFFFFF"/>
        <w:spacing w:line="400" w:lineRule="exact"/>
        <w:ind w:leftChars="450" w:left="10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2B6414" w:rsidRPr="004266F2">
        <w:rPr>
          <w:rFonts w:ascii="標楷體" w:eastAsia="標楷體" w:cs="標楷體" w:hint="eastAsia"/>
          <w:kern w:val="0"/>
          <w:sz w:val="28"/>
          <w:szCs w:val="28"/>
          <w:lang w:val="zh-TW"/>
        </w:rPr>
        <w:t>工程</w:t>
      </w:r>
      <w:r w:rsidR="00D211B2" w:rsidRPr="004266F2">
        <w:rPr>
          <w:rFonts w:ascii="標楷體" w:eastAsia="標楷體" w:cs="標楷體"/>
          <w:kern w:val="0"/>
          <w:sz w:val="28"/>
          <w:szCs w:val="28"/>
          <w:lang w:val="zh-TW"/>
        </w:rPr>
        <w:t>面臨的四大難題為「主題特色不明顯」、「休憩設施老舊」、「環境陰暗」及「植物生長環境不良」，所以在設計上採用「賦予老舊公園新定位/主題」、「優化綠色自然環境」、「迎合節能減碳趨勢」、「落實安全防災概念」及「善用軟體科技」等五大原則予以克服。</w:t>
      </w:r>
    </w:p>
    <w:p w:rsidR="002B6414" w:rsidRPr="004266F2" w:rsidRDefault="00D76787" w:rsidP="000D7171">
      <w:pPr>
        <w:widowControl/>
        <w:spacing w:line="400" w:lineRule="exact"/>
        <w:ind w:leftChars="400" w:left="960"/>
        <w:rPr>
          <w:rFonts w:ascii="標楷體" w:eastAsia="標楷體" w:cs="標楷體"/>
          <w:kern w:val="0"/>
          <w:lang w:val="zh-TW"/>
        </w:rPr>
      </w:pPr>
      <w:r w:rsidRPr="004266F2">
        <w:rPr>
          <w:noProof/>
        </w:rPr>
        <mc:AlternateContent>
          <mc:Choice Requires="wps">
            <w:drawing>
              <wp:anchor distT="0" distB="0" distL="114300" distR="114300" simplePos="0" relativeHeight="251627520" behindDoc="0" locked="0" layoutInCell="1" allowOverlap="1" wp14:anchorId="6C6B1084" wp14:editId="62659216">
                <wp:simplePos x="0" y="0"/>
                <wp:positionH relativeFrom="column">
                  <wp:posOffset>3801110</wp:posOffset>
                </wp:positionH>
                <wp:positionV relativeFrom="paragraph">
                  <wp:posOffset>186690</wp:posOffset>
                </wp:positionV>
                <wp:extent cx="2229485" cy="1120775"/>
                <wp:effectExtent l="6985" t="8890" r="20955" b="3238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1120775"/>
                        </a:xfrm>
                        <a:prstGeom prst="foldedCorner">
                          <a:avLst>
                            <a:gd name="adj" fmla="val 125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A55F9" w:rsidRDefault="00AA55F9" w:rsidP="00B27D24">
                            <w:pPr>
                              <w:spacing w:line="240" w:lineRule="atLeast"/>
                              <w:rPr>
                                <w:rFonts w:ascii="標楷體" w:eastAsia="標楷體" w:hAnsi="標楷體"/>
                              </w:rPr>
                            </w:pPr>
                            <w:r w:rsidRPr="00B27D24">
                              <w:rPr>
                                <w:rFonts w:ascii="標楷體" w:eastAsia="標楷體" w:hAnsi="標楷體" w:hint="eastAsia"/>
                                <w:b/>
                              </w:rPr>
                              <w:t>更新重點</w:t>
                            </w:r>
                            <w:r w:rsidRPr="00B27D24">
                              <w:rPr>
                                <w:rFonts w:ascii="標楷體" w:eastAsia="標楷體" w:hAnsi="標楷體" w:hint="eastAsia"/>
                              </w:rPr>
                              <w:t>：</w:t>
                            </w:r>
                          </w:p>
                          <w:p w:rsidR="00AA55F9" w:rsidRPr="00B27D24" w:rsidRDefault="00AA55F9" w:rsidP="00B27D24">
                            <w:pPr>
                              <w:pStyle w:val="aa"/>
                              <w:numPr>
                                <w:ilvl w:val="0"/>
                                <w:numId w:val="23"/>
                              </w:numPr>
                              <w:spacing w:line="240" w:lineRule="atLeast"/>
                              <w:ind w:leftChars="0"/>
                              <w:rPr>
                                <w:rFonts w:ascii="標楷體" w:eastAsia="標楷體" w:hAnsi="標楷體"/>
                              </w:rPr>
                            </w:pPr>
                            <w:r w:rsidRPr="00B27D24">
                              <w:rPr>
                                <w:rFonts w:ascii="標楷體" w:eastAsia="標楷體" w:hAnsi="標楷體" w:cs="新細明體" w:hint="eastAsia"/>
                                <w:color w:val="333333"/>
                                <w:kern w:val="0"/>
                              </w:rPr>
                              <w:t>老舊步道鋪面及設施更新</w:t>
                            </w:r>
                          </w:p>
                          <w:p w:rsidR="00AA55F9" w:rsidRPr="00B27D24" w:rsidRDefault="00AA55F9" w:rsidP="00B27D24">
                            <w:pPr>
                              <w:pStyle w:val="aa"/>
                              <w:numPr>
                                <w:ilvl w:val="0"/>
                                <w:numId w:val="23"/>
                              </w:numPr>
                              <w:spacing w:line="240" w:lineRule="atLeast"/>
                              <w:ind w:leftChars="0"/>
                              <w:rPr>
                                <w:rFonts w:ascii="標楷體" w:eastAsia="標楷體" w:hAnsi="標楷體"/>
                              </w:rPr>
                            </w:pPr>
                            <w:r w:rsidRPr="00B27D24">
                              <w:rPr>
                                <w:rFonts w:ascii="標楷體" w:eastAsia="標楷體" w:hAnsi="標楷體" w:cs="新細明體" w:hint="eastAsia"/>
                                <w:color w:val="333333"/>
                                <w:kern w:val="0"/>
                              </w:rPr>
                              <w:t>生長不良植栽疏剪或移植</w:t>
                            </w:r>
                          </w:p>
                          <w:p w:rsidR="00AA55F9" w:rsidRPr="00B27D24" w:rsidRDefault="00AA55F9" w:rsidP="00B27D24">
                            <w:pPr>
                              <w:pStyle w:val="aa"/>
                              <w:numPr>
                                <w:ilvl w:val="0"/>
                                <w:numId w:val="23"/>
                              </w:numPr>
                              <w:spacing w:line="240" w:lineRule="atLeast"/>
                              <w:ind w:leftChars="0"/>
                              <w:rPr>
                                <w:rFonts w:ascii="標楷體" w:eastAsia="標楷體" w:hAnsi="標楷體"/>
                              </w:rPr>
                            </w:pPr>
                            <w:r w:rsidRPr="00B27D24">
                              <w:rPr>
                                <w:rFonts w:ascii="標楷體" w:eastAsia="標楷體" w:hAnsi="標楷體" w:cs="新細明體" w:hint="eastAsia"/>
                                <w:color w:val="333333"/>
                                <w:kern w:val="0"/>
                              </w:rPr>
                              <w:t>受保護樹木保留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C6B10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0" type="#_x0000_t65" style="position:absolute;left:0;text-align:left;margin-left:299.3pt;margin-top:14.7pt;width:175.55pt;height:88.2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" fillcolor="white [3201]" strokecolor="#f4b083 [1941]" strokeweight="1pt">
                <v:fill color2="#f7caac [1301]" focus="100%" type="gradient"/>
                <v:stroke joinstyle="miter"/>
                <v:shadow on="t" color="#823b0b [1605]" opacity=".5" offset="1pt"/>
                <v:textbox style="mso-fit-shape-to-text:t">
                  <w:txbxContent>
                    <w:p w:rsidR="00AA55F9" w:rsidRDefault="00AA55F9" w:rsidP="00B27D24">
                      <w:pPr>
                        <w:spacing w:line="240" w:lineRule="atLeast"/>
                        <w:rPr>
                          <w:rFonts w:ascii="標楷體" w:eastAsia="標楷體" w:hAnsi="標楷體"/>
                        </w:rPr>
                      </w:pPr>
                      <w:r w:rsidRPr="00B27D24">
                        <w:rPr>
                          <w:rFonts w:ascii="標楷體" w:eastAsia="標楷體" w:hAnsi="標楷體" w:hint="eastAsia"/>
                          <w:b/>
                        </w:rPr>
                        <w:t>更新重點</w:t>
                      </w:r>
                      <w:r w:rsidRPr="00B27D24">
                        <w:rPr>
                          <w:rFonts w:ascii="標楷體" w:eastAsia="標楷體" w:hAnsi="標楷體" w:hint="eastAsia"/>
                        </w:rPr>
                        <w:t>：</w:t>
                      </w:r>
                    </w:p>
                    <w:p w:rsidR="00AA55F9" w:rsidRPr="00B27D24" w:rsidRDefault="00AA55F9" w:rsidP="00B27D24">
                      <w:pPr>
                        <w:pStyle w:val="aa"/>
                        <w:numPr>
                          <w:ilvl w:val="0"/>
                          <w:numId w:val="23"/>
                        </w:numPr>
                        <w:spacing w:line="240" w:lineRule="atLeast"/>
                        <w:ind w:leftChars="0"/>
                        <w:rPr>
                          <w:rFonts w:ascii="標楷體" w:eastAsia="標楷體" w:hAnsi="標楷體"/>
                        </w:rPr>
                      </w:pPr>
                      <w:r w:rsidRPr="00B27D24">
                        <w:rPr>
                          <w:rFonts w:ascii="標楷體" w:eastAsia="標楷體" w:hAnsi="標楷體" w:cs="新細明體" w:hint="eastAsia"/>
                          <w:color w:val="333333"/>
                          <w:kern w:val="0"/>
                        </w:rPr>
                        <w:t>老舊步道鋪面及設施更新</w:t>
                      </w:r>
                    </w:p>
                    <w:p w:rsidR="00AA55F9" w:rsidRPr="00B27D24" w:rsidRDefault="00AA55F9" w:rsidP="00B27D24">
                      <w:pPr>
                        <w:pStyle w:val="aa"/>
                        <w:numPr>
                          <w:ilvl w:val="0"/>
                          <w:numId w:val="23"/>
                        </w:numPr>
                        <w:spacing w:line="240" w:lineRule="atLeast"/>
                        <w:ind w:leftChars="0"/>
                        <w:rPr>
                          <w:rFonts w:ascii="標楷體" w:eastAsia="標楷體" w:hAnsi="標楷體"/>
                        </w:rPr>
                      </w:pPr>
                      <w:r w:rsidRPr="00B27D24">
                        <w:rPr>
                          <w:rFonts w:ascii="標楷體" w:eastAsia="標楷體" w:hAnsi="標楷體" w:cs="新細明體" w:hint="eastAsia"/>
                          <w:color w:val="333333"/>
                          <w:kern w:val="0"/>
                        </w:rPr>
                        <w:t>生長不良植栽疏剪或移植</w:t>
                      </w:r>
                    </w:p>
                    <w:p w:rsidR="00AA55F9" w:rsidRPr="00B27D24" w:rsidRDefault="00AA55F9" w:rsidP="00B27D24">
                      <w:pPr>
                        <w:pStyle w:val="aa"/>
                        <w:numPr>
                          <w:ilvl w:val="0"/>
                          <w:numId w:val="23"/>
                        </w:numPr>
                        <w:spacing w:line="240" w:lineRule="atLeast"/>
                        <w:ind w:leftChars="0"/>
                        <w:rPr>
                          <w:rFonts w:ascii="標楷體" w:eastAsia="標楷體" w:hAnsi="標楷體"/>
                        </w:rPr>
                      </w:pPr>
                      <w:r w:rsidRPr="00B27D24">
                        <w:rPr>
                          <w:rFonts w:ascii="標楷體" w:eastAsia="標楷體" w:hAnsi="標楷體" w:cs="新細明體" w:hint="eastAsia"/>
                          <w:color w:val="333333"/>
                          <w:kern w:val="0"/>
                        </w:rPr>
                        <w:t>受保護樹木保留</w:t>
                      </w:r>
                    </w:p>
                  </w:txbxContent>
                </v:textbox>
              </v:shape>
            </w:pict>
          </mc:Fallback>
        </mc:AlternateContent>
      </w:r>
      <w:r w:rsidR="00B27D24" w:rsidRPr="004266F2">
        <w:rPr>
          <w:rFonts w:ascii="標楷體" w:eastAsia="標楷體" w:cs="標楷體" w:hint="eastAsia"/>
          <w:noProof/>
          <w:kern w:val="0"/>
        </w:rPr>
        <w:drawing>
          <wp:anchor distT="0" distB="0" distL="114300" distR="114300" simplePos="0" relativeHeight="251625472" behindDoc="0" locked="0" layoutInCell="1" allowOverlap="1" wp14:anchorId="6DA232D3" wp14:editId="0284CAE2">
            <wp:simplePos x="0" y="0"/>
            <wp:positionH relativeFrom="column">
              <wp:posOffset>403860</wp:posOffset>
            </wp:positionH>
            <wp:positionV relativeFrom="paragraph">
              <wp:posOffset>189865</wp:posOffset>
            </wp:positionV>
            <wp:extent cx="3257550" cy="242062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82F302-40A6-4763-8533-9820E7553EA1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7550" cy="2420620"/>
                    </a:xfrm>
                    <a:prstGeom prst="rect">
                      <a:avLst/>
                    </a:prstGeom>
                  </pic:spPr>
                </pic:pic>
              </a:graphicData>
            </a:graphic>
          </wp:anchor>
        </w:drawing>
      </w:r>
    </w:p>
    <w:p w:rsidR="002B6414" w:rsidRPr="004266F2" w:rsidRDefault="002B6414" w:rsidP="000D7171">
      <w:pPr>
        <w:widowControl/>
        <w:spacing w:line="400" w:lineRule="exact"/>
        <w:ind w:leftChars="400" w:left="960"/>
        <w:rPr>
          <w:rFonts w:ascii="標楷體" w:eastAsia="標楷體" w:cs="標楷體"/>
          <w:kern w:val="0"/>
          <w:lang w:val="zh-TW"/>
        </w:rPr>
      </w:pPr>
    </w:p>
    <w:p w:rsidR="000104AF" w:rsidRPr="004266F2" w:rsidRDefault="000104AF" w:rsidP="000D7171">
      <w:pPr>
        <w:widowControl/>
        <w:spacing w:line="400" w:lineRule="exact"/>
        <w:ind w:leftChars="400" w:left="960"/>
        <w:rPr>
          <w:rFonts w:ascii="標楷體" w:eastAsia="標楷體" w:cs="標楷體"/>
          <w:kern w:val="0"/>
          <w:lang w:val="zh-TW"/>
        </w:rPr>
      </w:pPr>
    </w:p>
    <w:p w:rsidR="000104AF" w:rsidRPr="004266F2" w:rsidRDefault="000104AF" w:rsidP="000D7171">
      <w:pPr>
        <w:widowControl/>
        <w:spacing w:line="400" w:lineRule="exact"/>
        <w:ind w:leftChars="400" w:left="960"/>
        <w:rPr>
          <w:rFonts w:ascii="標楷體" w:eastAsia="標楷體" w:cs="標楷體"/>
          <w:kern w:val="0"/>
          <w:lang w:val="zh-TW"/>
        </w:rPr>
      </w:pPr>
    </w:p>
    <w:p w:rsidR="000104AF" w:rsidRPr="004266F2" w:rsidRDefault="000104AF" w:rsidP="000D7171">
      <w:pPr>
        <w:widowControl/>
        <w:spacing w:line="400" w:lineRule="exact"/>
        <w:ind w:leftChars="400" w:left="960"/>
        <w:rPr>
          <w:rFonts w:ascii="標楷體" w:eastAsia="標楷體" w:cs="標楷體"/>
          <w:kern w:val="0"/>
          <w:lang w:val="zh-TW"/>
        </w:rPr>
      </w:pPr>
    </w:p>
    <w:p w:rsidR="002B6414" w:rsidRPr="004266F2" w:rsidRDefault="000104AF" w:rsidP="000D7171">
      <w:pPr>
        <w:widowControl/>
        <w:spacing w:line="400" w:lineRule="exact"/>
        <w:ind w:leftChars="400" w:left="960"/>
        <w:rPr>
          <w:rFonts w:ascii="標楷體" w:eastAsia="標楷體" w:cs="標楷體"/>
          <w:kern w:val="0"/>
          <w:lang w:val="zh-TW"/>
        </w:rPr>
      </w:pPr>
      <w:r w:rsidRPr="004266F2">
        <w:rPr>
          <w:rFonts w:ascii="標楷體" w:eastAsia="標楷體" w:cs="標楷體"/>
          <w:noProof/>
          <w:kern w:val="0"/>
        </w:rPr>
        <w:drawing>
          <wp:anchor distT="0" distB="0" distL="114300" distR="114300" simplePos="0" relativeHeight="251629568" behindDoc="0" locked="0" layoutInCell="1" allowOverlap="1" wp14:anchorId="3B67E7E4" wp14:editId="1C37DA9E">
            <wp:simplePos x="0" y="0"/>
            <wp:positionH relativeFrom="column">
              <wp:posOffset>5242560</wp:posOffset>
            </wp:positionH>
            <wp:positionV relativeFrom="paragraph">
              <wp:posOffset>175351</wp:posOffset>
            </wp:positionV>
            <wp:extent cx="1371600" cy="117475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AB0240-5CBF-4715-B785-75E340EC73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174750"/>
                    </a:xfrm>
                    <a:prstGeom prst="rect">
                      <a:avLst/>
                    </a:prstGeom>
                  </pic:spPr>
                </pic:pic>
              </a:graphicData>
            </a:graphic>
          </wp:anchor>
        </w:drawing>
      </w:r>
      <w:r w:rsidRPr="004266F2">
        <w:rPr>
          <w:rFonts w:ascii="標楷體" w:eastAsia="標楷體" w:cs="標楷體"/>
          <w:noProof/>
          <w:kern w:val="0"/>
        </w:rPr>
        <w:drawing>
          <wp:anchor distT="0" distB="0" distL="114300" distR="114300" simplePos="0" relativeHeight="251631616" behindDoc="0" locked="0" layoutInCell="1" allowOverlap="1" wp14:anchorId="25CAA023" wp14:editId="696E3627">
            <wp:simplePos x="0" y="0"/>
            <wp:positionH relativeFrom="column">
              <wp:posOffset>3826510</wp:posOffset>
            </wp:positionH>
            <wp:positionV relativeFrom="paragraph">
              <wp:posOffset>163921</wp:posOffset>
            </wp:positionV>
            <wp:extent cx="1371600" cy="117475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53DA28-B578-42A9-8A92-3DF74C50EA2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174750"/>
                    </a:xfrm>
                    <a:prstGeom prst="rect">
                      <a:avLst/>
                    </a:prstGeom>
                  </pic:spPr>
                </pic:pic>
              </a:graphicData>
            </a:graphic>
          </wp:anchor>
        </w:drawing>
      </w:r>
    </w:p>
    <w:p w:rsidR="002B6414" w:rsidRPr="004266F2" w:rsidRDefault="002B6414" w:rsidP="000D7171">
      <w:pPr>
        <w:widowControl/>
        <w:spacing w:line="400" w:lineRule="exact"/>
        <w:ind w:leftChars="400" w:left="960"/>
        <w:rPr>
          <w:rFonts w:ascii="標楷體" w:eastAsia="標楷體" w:cs="標楷體"/>
          <w:kern w:val="0"/>
          <w:lang w:val="zh-TW"/>
        </w:rPr>
      </w:pPr>
    </w:p>
    <w:p w:rsidR="002B6414" w:rsidRPr="004266F2" w:rsidRDefault="002B6414" w:rsidP="000D7171">
      <w:pPr>
        <w:widowControl/>
        <w:spacing w:line="400" w:lineRule="exact"/>
        <w:ind w:leftChars="400" w:left="960"/>
        <w:rPr>
          <w:rFonts w:ascii="標楷體" w:eastAsia="標楷體" w:cs="標楷體"/>
          <w:kern w:val="0"/>
          <w:lang w:val="zh-TW"/>
        </w:rPr>
      </w:pPr>
    </w:p>
    <w:p w:rsidR="002B6414" w:rsidRPr="004266F2" w:rsidRDefault="002B6414" w:rsidP="000D7171">
      <w:pPr>
        <w:widowControl/>
        <w:spacing w:line="400" w:lineRule="exact"/>
        <w:ind w:leftChars="400" w:left="960"/>
        <w:rPr>
          <w:rFonts w:ascii="標楷體" w:eastAsia="標楷體" w:cs="標楷體"/>
          <w:kern w:val="0"/>
          <w:lang w:val="zh-TW"/>
        </w:rPr>
      </w:pPr>
    </w:p>
    <w:p w:rsidR="002B6414" w:rsidRPr="004266F2" w:rsidRDefault="00B27D24" w:rsidP="000D7171">
      <w:pPr>
        <w:widowControl/>
        <w:spacing w:line="400" w:lineRule="exact"/>
        <w:ind w:leftChars="400" w:left="960"/>
        <w:rPr>
          <w:rFonts w:ascii="標楷體" w:eastAsia="標楷體" w:cs="標楷體"/>
          <w:kern w:val="0"/>
          <w:lang w:val="zh-TW"/>
        </w:rPr>
      </w:pPr>
      <w:r w:rsidRPr="004266F2">
        <w:rPr>
          <w:rFonts w:ascii="標楷體" w:eastAsia="標楷體" w:cs="標楷體" w:hint="eastAsia"/>
          <w:noProof/>
          <w:kern w:val="0"/>
        </w:rPr>
        <w:drawing>
          <wp:inline distT="0" distB="0" distL="0" distR="0" wp14:anchorId="44207565" wp14:editId="2C448DDE">
            <wp:extent cx="3733800" cy="24669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AB0240-5CBF-4715-B785-75E340EC73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3800" cy="2466975"/>
                    </a:xfrm>
                    <a:prstGeom prst="rect">
                      <a:avLst/>
                    </a:prstGeom>
                  </pic:spPr>
                </pic:pic>
              </a:graphicData>
            </a:graphic>
          </wp:inline>
        </w:drawing>
      </w:r>
    </w:p>
    <w:p w:rsidR="002B6414" w:rsidRPr="004266F2" w:rsidRDefault="002B6414" w:rsidP="000D7171">
      <w:pPr>
        <w:widowControl/>
        <w:spacing w:line="400" w:lineRule="exact"/>
        <w:ind w:leftChars="400" w:left="960"/>
        <w:rPr>
          <w:rFonts w:ascii="標楷體" w:eastAsia="標楷體" w:cs="標楷體"/>
          <w:kern w:val="0"/>
          <w:lang w:val="zh-TW"/>
        </w:rPr>
      </w:pPr>
    </w:p>
    <w:p w:rsidR="002B6414" w:rsidRPr="004266F2" w:rsidRDefault="00B27D24" w:rsidP="00B27D24">
      <w:pPr>
        <w:widowControl/>
        <w:spacing w:line="400" w:lineRule="exact"/>
        <w:ind w:leftChars="400" w:left="960"/>
        <w:jc w:val="center"/>
        <w:rPr>
          <w:rFonts w:ascii="標楷體" w:eastAsia="標楷體" w:cs="標楷體"/>
          <w:kern w:val="0"/>
          <w:lang w:val="zh-TW"/>
        </w:rPr>
      </w:pPr>
      <w:r w:rsidRPr="004266F2">
        <w:rPr>
          <w:rFonts w:ascii="標楷體" w:eastAsia="標楷體" w:cs="標楷體" w:hint="eastAsia"/>
          <w:kern w:val="0"/>
          <w:lang w:val="zh-TW"/>
        </w:rPr>
        <w:t>圖5-</w:t>
      </w:r>
      <w:r w:rsidR="002012C9" w:rsidRPr="004266F2">
        <w:rPr>
          <w:rFonts w:ascii="標楷體" w:eastAsia="標楷體" w:cs="標楷體" w:hint="eastAsia"/>
          <w:kern w:val="0"/>
          <w:lang w:val="zh-TW"/>
        </w:rPr>
        <w:t>5</w:t>
      </w:r>
      <w:r w:rsidRPr="004266F2">
        <w:rPr>
          <w:rFonts w:ascii="標楷體" w:eastAsia="標楷體" w:cs="標楷體" w:hint="eastAsia"/>
          <w:kern w:val="0"/>
          <w:lang w:val="zh-TW"/>
        </w:rPr>
        <w:t>：胡適公園更新後平面圖及現況照片</w:t>
      </w:r>
    </w:p>
    <w:p w:rsidR="00D211B2" w:rsidRPr="004266F2" w:rsidRDefault="000D1AAA" w:rsidP="00670E0B">
      <w:pPr>
        <w:widowControl/>
        <w:spacing w:beforeLines="50" w:before="180" w:afterLines="50" w:after="180" w:line="400" w:lineRule="exact"/>
        <w:rPr>
          <w:rFonts w:ascii="Verdana" w:hAnsi="Verdana"/>
          <w:sz w:val="28"/>
          <w:szCs w:val="28"/>
        </w:rPr>
      </w:pPr>
      <w:r w:rsidRPr="004266F2">
        <w:rPr>
          <w:rFonts w:ascii="標楷體" w:eastAsia="標楷體" w:cs="標楷體" w:hint="eastAsia"/>
          <w:kern w:val="0"/>
          <w:sz w:val="28"/>
          <w:szCs w:val="28"/>
          <w:lang w:val="zh-TW"/>
        </w:rPr>
        <w:t xml:space="preserve">　　</w:t>
      </w:r>
      <w:r w:rsidR="00D211B2" w:rsidRPr="004266F2">
        <w:rPr>
          <w:rFonts w:ascii="標楷體" w:eastAsia="標楷體" w:cs="標楷體" w:hint="eastAsia"/>
          <w:kern w:val="0"/>
          <w:sz w:val="28"/>
          <w:szCs w:val="28"/>
          <w:u w:val="double"/>
          <w:lang w:val="zh-TW"/>
        </w:rPr>
        <w:t>★績效說明：</w:t>
      </w:r>
    </w:p>
    <w:p w:rsidR="000D7171" w:rsidRPr="004266F2" w:rsidRDefault="000D7171" w:rsidP="000D1AAA">
      <w:pPr>
        <w:widowControl/>
        <w:shd w:val="clear" w:color="auto" w:fill="FFFFFF"/>
        <w:spacing w:line="40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1</w:t>
      </w:r>
      <w:r w:rsidR="002B6414"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為全國僅見之學者墓園群公園，兼具歷史保存、休憩觀光等價值特色，具有指標性意義。公園設施重新規劃，提高公園使用率。</w:t>
      </w:r>
    </w:p>
    <w:p w:rsidR="000D7171" w:rsidRPr="004266F2" w:rsidRDefault="000D7171" w:rsidP="000D1AAA">
      <w:pPr>
        <w:widowControl/>
        <w:shd w:val="clear" w:color="auto" w:fill="FFFFFF"/>
        <w:spacing w:line="40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2.</w:t>
      </w:r>
      <w:r w:rsidR="00D211B2" w:rsidRPr="004266F2">
        <w:rPr>
          <w:rFonts w:ascii="標楷體" w:eastAsia="標楷體" w:cs="標楷體"/>
          <w:kern w:val="0"/>
          <w:sz w:val="28"/>
          <w:szCs w:val="28"/>
          <w:lang w:val="zh-TW"/>
        </w:rPr>
        <w:t>全區夜間照明採LED燈具，設置滯洪池，並減少硬鋪面約60％，提昇保水值（0.85</w:t>
      </w:r>
      <w:r w:rsidR="00D211B2" w:rsidRPr="004266F2">
        <w:rPr>
          <w:rFonts w:ascii="標楷體" w:eastAsia="標楷體" w:cs="標楷體" w:hint="eastAsia"/>
          <w:kern w:val="0"/>
          <w:sz w:val="28"/>
          <w:szCs w:val="28"/>
          <w:lang w:val="zh-TW"/>
        </w:rPr>
        <w:t>→</w:t>
      </w:r>
      <w:r w:rsidR="00D211B2" w:rsidRPr="004266F2">
        <w:rPr>
          <w:rFonts w:ascii="標楷體" w:eastAsia="標楷體" w:cs="標楷體"/>
          <w:kern w:val="0"/>
          <w:sz w:val="28"/>
          <w:szCs w:val="28"/>
          <w:lang w:val="zh-TW"/>
        </w:rPr>
        <w:t>0.97）</w:t>
      </w:r>
      <w:r w:rsidR="002B6414"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以達</w:t>
      </w:r>
      <w:r w:rsidRPr="004266F2">
        <w:rPr>
          <w:rFonts w:ascii="標楷體" w:eastAsia="標楷體" w:cs="標楷體"/>
          <w:kern w:val="0"/>
          <w:sz w:val="28"/>
          <w:szCs w:val="28"/>
          <w:lang w:val="zh-TW"/>
        </w:rPr>
        <w:t>環保生態、節能減碳</w:t>
      </w:r>
      <w:r w:rsidRPr="004266F2">
        <w:rPr>
          <w:rFonts w:ascii="標楷體" w:eastAsia="標楷體" w:cs="標楷體" w:hint="eastAsia"/>
          <w:kern w:val="0"/>
          <w:sz w:val="28"/>
          <w:szCs w:val="28"/>
          <w:lang w:val="zh-TW"/>
        </w:rPr>
        <w:t>之目標</w:t>
      </w:r>
      <w:r w:rsidR="00D211B2" w:rsidRPr="004266F2">
        <w:rPr>
          <w:rFonts w:ascii="標楷體" w:eastAsia="標楷體" w:cs="標楷體"/>
          <w:kern w:val="0"/>
          <w:sz w:val="28"/>
          <w:szCs w:val="28"/>
          <w:lang w:val="zh-TW"/>
        </w:rPr>
        <w:t>。</w:t>
      </w:r>
    </w:p>
    <w:p w:rsidR="002B6414" w:rsidRPr="004266F2" w:rsidRDefault="000D7171" w:rsidP="000D1AAA">
      <w:pPr>
        <w:widowControl/>
        <w:shd w:val="clear" w:color="auto" w:fill="FFFFFF"/>
        <w:spacing w:line="40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3.為改善原有水景設施蓄水空間並提升澆灌作業便利性，設置地下蓄水箱涵，並增設加壓設備，可作為火災急救用水，</w:t>
      </w:r>
      <w:r w:rsidRPr="004266F2">
        <w:rPr>
          <w:rFonts w:ascii="標楷體" w:eastAsia="標楷體" w:cs="標楷體"/>
          <w:kern w:val="0"/>
          <w:sz w:val="28"/>
          <w:szCs w:val="28"/>
          <w:lang w:val="zh-TW"/>
        </w:rPr>
        <w:t>以備災時消防救急之用</w:t>
      </w:r>
      <w:r w:rsidRPr="004266F2">
        <w:rPr>
          <w:rFonts w:ascii="標楷體" w:eastAsia="標楷體" w:cs="標楷體" w:hint="eastAsia"/>
          <w:kern w:val="0"/>
          <w:sz w:val="28"/>
          <w:szCs w:val="28"/>
          <w:lang w:val="zh-TW"/>
        </w:rPr>
        <w:t>，減緩災害拓延。</w:t>
      </w:r>
    </w:p>
    <w:p w:rsidR="002B6414" w:rsidRPr="004266F2" w:rsidRDefault="002B6414" w:rsidP="000D1AAA">
      <w:pPr>
        <w:widowControl/>
        <w:shd w:val="clear" w:color="auto" w:fill="FFFFFF"/>
        <w:spacing w:line="400" w:lineRule="exact"/>
        <w:ind w:leftChars="450" w:left="1360" w:hangingChars="100" w:hanging="28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lastRenderedPageBreak/>
        <w:t>4.全區525株喬木有生長過密之虞，以健康疏植及修剪方式，使光線穿透性獲得顯著改善，底層植栽獲得良好生長環境。</w:t>
      </w:r>
    </w:p>
    <w:p w:rsidR="00D211B2" w:rsidRPr="004266F2" w:rsidRDefault="002B6414" w:rsidP="000D1AAA">
      <w:pPr>
        <w:widowControl/>
        <w:shd w:val="clear" w:color="auto" w:fill="FFFFFF"/>
        <w:spacing w:line="400" w:lineRule="exact"/>
        <w:ind w:leftChars="450" w:left="1360" w:hangingChars="100" w:hanging="280"/>
        <w:jc w:val="both"/>
        <w:rPr>
          <w:rFonts w:ascii="標楷體" w:eastAsia="標楷體" w:hAnsi="標楷體" w:cs="標楷體"/>
          <w:kern w:val="0"/>
        </w:rPr>
      </w:pPr>
      <w:r w:rsidRPr="004266F2">
        <w:rPr>
          <w:rFonts w:ascii="標楷體" w:eastAsia="標楷體" w:cs="標楷體" w:hint="eastAsia"/>
          <w:kern w:val="0"/>
          <w:sz w:val="28"/>
          <w:szCs w:val="28"/>
          <w:lang w:val="zh-TW"/>
        </w:rPr>
        <w:t>5</w:t>
      </w:r>
      <w:r w:rsidR="000D7171" w:rsidRPr="004266F2">
        <w:rPr>
          <w:rFonts w:ascii="標楷體" w:eastAsia="標楷體" w:cs="標楷體" w:hint="eastAsia"/>
          <w:kern w:val="0"/>
          <w:sz w:val="28"/>
          <w:szCs w:val="28"/>
          <w:lang w:val="zh-TW"/>
        </w:rPr>
        <w:t>.</w:t>
      </w:r>
      <w:r w:rsidR="00D211B2" w:rsidRPr="004266F2">
        <w:rPr>
          <w:rFonts w:ascii="標楷體" w:eastAsia="標楷體" w:cs="標楷體"/>
          <w:kern w:val="0"/>
          <w:sz w:val="28"/>
          <w:szCs w:val="28"/>
          <w:lang w:val="zh-TW"/>
        </w:rPr>
        <w:t>104</w:t>
      </w:r>
      <w:r w:rsidRPr="004266F2">
        <w:rPr>
          <w:rFonts w:ascii="標楷體" w:eastAsia="標楷體" w:cs="標楷體"/>
          <w:kern w:val="0"/>
          <w:sz w:val="28"/>
          <w:szCs w:val="28"/>
          <w:lang w:val="zh-TW"/>
        </w:rPr>
        <w:t>年</w:t>
      </w:r>
      <w:r w:rsidRPr="004266F2">
        <w:rPr>
          <w:rFonts w:ascii="標楷體" w:eastAsia="標楷體" w:cs="標楷體" w:hint="eastAsia"/>
          <w:kern w:val="0"/>
          <w:sz w:val="28"/>
          <w:szCs w:val="28"/>
          <w:lang w:val="zh-TW"/>
        </w:rPr>
        <w:t>1</w:t>
      </w:r>
      <w:r w:rsidRPr="004266F2">
        <w:rPr>
          <w:rFonts w:ascii="標楷體" w:eastAsia="標楷體" w:cs="標楷體"/>
          <w:kern w:val="0"/>
          <w:sz w:val="28"/>
          <w:szCs w:val="28"/>
          <w:lang w:val="zh-TW"/>
        </w:rPr>
        <w:t>月</w:t>
      </w:r>
      <w:r w:rsidR="00941B84" w:rsidRPr="004266F2">
        <w:rPr>
          <w:rFonts w:ascii="標楷體" w:eastAsia="標楷體" w:cs="標楷體"/>
          <w:kern w:val="0"/>
          <w:sz w:val="28"/>
          <w:szCs w:val="28"/>
          <w:lang w:val="zh-TW"/>
        </w:rPr>
        <w:t>獲得</w:t>
      </w:r>
      <w:r w:rsidR="00941B84" w:rsidRPr="004266F2">
        <w:rPr>
          <w:rFonts w:ascii="標楷體" w:eastAsia="標楷體" w:cs="標楷體" w:hint="eastAsia"/>
          <w:kern w:val="0"/>
          <w:sz w:val="28"/>
          <w:szCs w:val="28"/>
          <w:lang w:val="zh-TW"/>
        </w:rPr>
        <w:t>本</w:t>
      </w:r>
      <w:r w:rsidR="00D211B2" w:rsidRPr="004266F2">
        <w:rPr>
          <w:rFonts w:ascii="標楷體" w:eastAsia="標楷體" w:cs="標楷體"/>
          <w:kern w:val="0"/>
          <w:sz w:val="28"/>
          <w:szCs w:val="28"/>
          <w:lang w:val="zh-TW"/>
        </w:rPr>
        <w:t>市施工查核小組85分之肯定，施工品質優良，順利達成設計目標；104年11月份獲得行政院公共工程委員會金質獎佳作殊榮</w:t>
      </w:r>
      <w:r w:rsidR="00D211B2" w:rsidRPr="004266F2">
        <w:rPr>
          <w:rFonts w:ascii="標楷體" w:eastAsia="標楷體" w:cs="標楷體" w:hint="eastAsia"/>
          <w:kern w:val="0"/>
          <w:lang w:val="zh-TW"/>
        </w:rPr>
        <w:t>。</w:t>
      </w:r>
      <w:r w:rsidR="00D211B2" w:rsidRPr="004266F2">
        <w:rPr>
          <w:rFonts w:ascii="Verdana" w:hAnsi="Verdana"/>
          <w:sz w:val="18"/>
          <w:szCs w:val="18"/>
        </w:rPr>
        <w:t xml:space="preserve"> </w:t>
      </w:r>
    </w:p>
    <w:p w:rsidR="007735EA" w:rsidRPr="004266F2" w:rsidRDefault="00B0522A" w:rsidP="00670E0B">
      <w:pPr>
        <w:autoSpaceDE w:val="0"/>
        <w:autoSpaceDN w:val="0"/>
        <w:adjustRightInd w:val="0"/>
        <w:spacing w:beforeLines="50" w:before="180" w:afterLines="50" w:after="180" w:line="400" w:lineRule="exact"/>
        <w:jc w:val="both"/>
        <w:rPr>
          <w:rFonts w:ascii="標楷體" w:eastAsia="標楷體" w:hAnsi="標楷體" w:cs="標楷體"/>
          <w:kern w:val="0"/>
          <w:sz w:val="28"/>
          <w:lang w:val="zh-TW"/>
        </w:rPr>
      </w:pPr>
      <w:r w:rsidRPr="004266F2">
        <w:rPr>
          <w:rFonts w:ascii="標楷體" w:eastAsia="標楷體" w:hAnsi="標楷體" w:cs="標楷體" w:hint="eastAsia"/>
          <w:kern w:val="0"/>
          <w:sz w:val="28"/>
          <w:lang w:val="zh-TW"/>
        </w:rPr>
        <w:t xml:space="preserve">　　</w:t>
      </w:r>
      <w:r w:rsidR="007735EA" w:rsidRPr="004266F2">
        <w:rPr>
          <w:rFonts w:ascii="標楷體" w:eastAsia="標楷體" w:hAnsi="標楷體" w:cs="標楷體"/>
          <w:kern w:val="0"/>
          <w:sz w:val="28"/>
          <w:lang w:val="zh-TW"/>
        </w:rPr>
        <w:t>(</w:t>
      </w:r>
      <w:r w:rsidR="00D211B2" w:rsidRPr="004266F2">
        <w:rPr>
          <w:rFonts w:ascii="標楷體" w:eastAsia="標楷體" w:hAnsi="標楷體" w:cs="標楷體" w:hint="eastAsia"/>
          <w:kern w:val="0"/>
          <w:sz w:val="28"/>
          <w:lang w:val="zh-TW"/>
        </w:rPr>
        <w:t>四</w:t>
      </w:r>
      <w:r w:rsidR="007735EA" w:rsidRPr="004266F2">
        <w:rPr>
          <w:rFonts w:ascii="標楷體" w:eastAsia="標楷體" w:hAnsi="標楷體" w:cs="標楷體"/>
          <w:kern w:val="0"/>
          <w:sz w:val="28"/>
          <w:lang w:val="zh-TW"/>
        </w:rPr>
        <w:t>)</w:t>
      </w:r>
      <w:r w:rsidR="007735EA" w:rsidRPr="004266F2">
        <w:rPr>
          <w:rFonts w:ascii="標楷體" w:eastAsia="標楷體" w:hAnsi="標楷體" w:cs="標楷體" w:hint="eastAsia"/>
          <w:kern w:val="0"/>
          <w:sz w:val="28"/>
          <w:shd w:val="pct15" w:color="auto" w:fill="FFFFFF"/>
          <w:lang w:val="zh-TW"/>
        </w:rPr>
        <w:t>中港河自行車橋新建及關渡碼頭周邊環境改善工程</w:t>
      </w:r>
      <w:r w:rsidR="007735EA" w:rsidRPr="004266F2">
        <w:rPr>
          <w:rFonts w:ascii="標楷體" w:eastAsia="標楷體" w:hAnsi="標楷體" w:cs="標楷體" w:hint="eastAsia"/>
          <w:kern w:val="0"/>
          <w:sz w:val="28"/>
          <w:lang w:val="zh-TW"/>
        </w:rPr>
        <w:t>：</w:t>
      </w:r>
    </w:p>
    <w:p w:rsidR="007735EA" w:rsidRPr="004266F2" w:rsidRDefault="00664400" w:rsidP="00670E0B">
      <w:pPr>
        <w:autoSpaceDE w:val="0"/>
        <w:autoSpaceDN w:val="0"/>
        <w:adjustRightInd w:val="0"/>
        <w:spacing w:line="400" w:lineRule="exact"/>
        <w:ind w:leftChars="450" w:left="1080"/>
        <w:jc w:val="both"/>
        <w:rPr>
          <w:rFonts w:ascii="標楷體" w:eastAsia="標楷體" w:hAnsi="標楷體" w:cs="新細明體"/>
          <w:kern w:val="0"/>
          <w:sz w:val="28"/>
          <w:lang w:val="zh-TW"/>
        </w:rPr>
      </w:pPr>
      <w:r w:rsidRPr="004266F2">
        <w:rPr>
          <w:rFonts w:ascii="標楷體" w:eastAsia="標楷體" w:hAnsi="標楷體" w:cs="新細明體" w:hint="eastAsia"/>
          <w:kern w:val="0"/>
          <w:sz w:val="28"/>
          <w:lang w:val="zh-TW"/>
        </w:rPr>
        <w:t xml:space="preserve">    </w:t>
      </w:r>
      <w:r w:rsidR="007735EA" w:rsidRPr="004266F2">
        <w:rPr>
          <w:rFonts w:ascii="標楷體" w:eastAsia="標楷體" w:hAnsi="標楷體" w:cs="新細明體" w:hint="eastAsia"/>
          <w:kern w:val="0"/>
          <w:sz w:val="28"/>
          <w:lang w:val="zh-TW"/>
        </w:rPr>
        <w:t>關渡水岸公園至中港河碼頭間之整體規劃</w:t>
      </w:r>
      <w:r w:rsidR="0011206D" w:rsidRPr="004266F2">
        <w:rPr>
          <w:rFonts w:ascii="標楷體" w:eastAsia="標楷體" w:hAnsi="標楷體" w:cs="新細明體" w:hint="eastAsia"/>
          <w:kern w:val="0"/>
          <w:sz w:val="28"/>
          <w:lang w:val="zh-TW"/>
        </w:rPr>
        <w:t>，提升整體環境並</w:t>
      </w:r>
      <w:r w:rsidR="000005D2" w:rsidRPr="004266F2">
        <w:rPr>
          <w:rFonts w:ascii="標楷體" w:eastAsia="標楷體" w:hAnsi="標楷體" w:cs="新細明體" w:hint="eastAsia"/>
          <w:kern w:val="0"/>
          <w:sz w:val="28"/>
          <w:lang w:val="zh-TW"/>
        </w:rPr>
        <w:t>提供民眾舒適的使用空間</w:t>
      </w:r>
      <w:r w:rsidR="004857B2" w:rsidRPr="004266F2">
        <w:rPr>
          <w:rFonts w:ascii="標楷體" w:eastAsia="標楷體" w:hAnsi="標楷體" w:cs="新細明體" w:hint="eastAsia"/>
          <w:kern w:val="0"/>
          <w:sz w:val="28"/>
          <w:lang w:val="zh-TW"/>
        </w:rPr>
        <w:t>，其中，</w:t>
      </w:r>
      <w:r w:rsidR="007735EA" w:rsidRPr="004266F2">
        <w:rPr>
          <w:rFonts w:ascii="標楷體" w:eastAsia="標楷體" w:hAnsi="標楷體" w:cs="新細明體" w:hint="eastAsia"/>
          <w:kern w:val="0"/>
          <w:sz w:val="28"/>
          <w:lang w:val="zh-TW"/>
        </w:rPr>
        <w:t>增設跨中港河</w:t>
      </w:r>
      <w:r w:rsidR="0011206D" w:rsidRPr="004266F2">
        <w:rPr>
          <w:rFonts w:ascii="標楷體" w:eastAsia="標楷體" w:hAnsi="標楷體" w:cs="新細明體" w:hint="eastAsia"/>
          <w:kern w:val="0"/>
          <w:sz w:val="28"/>
          <w:lang w:val="zh-TW"/>
        </w:rPr>
        <w:t>之</w:t>
      </w:r>
      <w:r w:rsidR="000E1B9A" w:rsidRPr="004266F2">
        <w:rPr>
          <w:rFonts w:ascii="標楷體" w:eastAsia="標楷體" w:hAnsi="標楷體" w:cs="新細明體" w:hint="eastAsia"/>
          <w:kern w:val="0"/>
          <w:sz w:val="28"/>
          <w:lang w:val="zh-TW"/>
        </w:rPr>
        <w:t>180公尺跨河</w:t>
      </w:r>
      <w:r w:rsidR="007735EA" w:rsidRPr="004266F2">
        <w:rPr>
          <w:rFonts w:ascii="標楷體" w:eastAsia="標楷體" w:hAnsi="標楷體" w:cs="新細明體" w:hint="eastAsia"/>
          <w:kern w:val="0"/>
          <w:sz w:val="28"/>
          <w:lang w:val="zh-TW"/>
        </w:rPr>
        <w:t>自行車觀景橋，重新串連關渡防潮堤至關渡水岸公園之自行車動線，</w:t>
      </w:r>
      <w:r w:rsidR="00EC2C78" w:rsidRPr="004266F2">
        <w:rPr>
          <w:rFonts w:ascii="標楷體" w:eastAsia="標楷體" w:hAnsi="標楷體" w:cs="新細明體"/>
          <w:kern w:val="0"/>
          <w:sz w:val="28"/>
          <w:lang w:val="zh-TW"/>
        </w:rPr>
        <w:t>橋身以人車分道設計，且禁止汽、機車上橋</w:t>
      </w:r>
      <w:r w:rsidR="00EC2C78" w:rsidRPr="004266F2">
        <w:rPr>
          <w:rFonts w:ascii="標楷體" w:eastAsia="標楷體" w:hAnsi="標楷體" w:cs="新細明體" w:hint="eastAsia"/>
          <w:kern w:val="0"/>
          <w:sz w:val="28"/>
          <w:lang w:val="zh-TW"/>
        </w:rPr>
        <w:t>，</w:t>
      </w:r>
      <w:r w:rsidR="00EC2C78" w:rsidRPr="004266F2">
        <w:rPr>
          <w:rFonts w:ascii="標楷體" w:eastAsia="標楷體" w:hAnsi="標楷體" w:cs="新細明體"/>
          <w:kern w:val="0"/>
          <w:sz w:val="28"/>
          <w:lang w:val="zh-TW"/>
        </w:rPr>
        <w:t>純以觀光休閒和觀景為主的橋樑</w:t>
      </w:r>
      <w:r w:rsidR="00EC2C78" w:rsidRPr="004266F2">
        <w:rPr>
          <w:rFonts w:ascii="標楷體" w:eastAsia="標楷體" w:hAnsi="標楷體" w:cs="新細明體" w:hint="eastAsia"/>
          <w:kern w:val="0"/>
          <w:sz w:val="28"/>
          <w:lang w:val="zh-TW"/>
        </w:rPr>
        <w:t>，</w:t>
      </w:r>
      <w:r w:rsidR="00EC2C78" w:rsidRPr="004266F2">
        <w:rPr>
          <w:rFonts w:ascii="標楷體" w:eastAsia="標楷體" w:hAnsi="標楷體" w:cs="新細明體"/>
          <w:kern w:val="0"/>
          <w:sz w:val="28"/>
          <w:lang w:val="zh-TW"/>
        </w:rPr>
        <w:t>解決人車爭道問題</w:t>
      </w:r>
      <w:r w:rsidR="007735EA" w:rsidRPr="004266F2">
        <w:rPr>
          <w:rFonts w:ascii="標楷體" w:eastAsia="標楷體" w:hAnsi="標楷體" w:cs="新細明體" w:hint="eastAsia"/>
          <w:kern w:val="0"/>
          <w:sz w:val="28"/>
          <w:lang w:val="zh-TW"/>
        </w:rPr>
        <w:t>。</w:t>
      </w:r>
    </w:p>
    <w:p w:rsidR="008C7629" w:rsidRPr="004266F2" w:rsidRDefault="00664400" w:rsidP="00670E0B">
      <w:pPr>
        <w:autoSpaceDE w:val="0"/>
        <w:autoSpaceDN w:val="0"/>
        <w:adjustRightInd w:val="0"/>
        <w:spacing w:line="400" w:lineRule="exact"/>
        <w:ind w:leftChars="450" w:left="1080"/>
        <w:jc w:val="both"/>
        <w:rPr>
          <w:rFonts w:ascii="標楷體" w:eastAsia="標楷體" w:hAnsi="標楷體" w:cs="標楷體"/>
          <w:kern w:val="0"/>
          <w:sz w:val="28"/>
          <w:lang w:val="zh-TW"/>
        </w:rPr>
      </w:pPr>
      <w:r w:rsidRPr="004266F2">
        <w:rPr>
          <w:rFonts w:ascii="標楷體" w:eastAsia="標楷體" w:hAnsi="標楷體" w:cs="新細明體" w:hint="eastAsia"/>
          <w:kern w:val="0"/>
          <w:sz w:val="28"/>
          <w:lang w:val="zh-TW"/>
        </w:rPr>
        <w:t xml:space="preserve">    </w:t>
      </w:r>
      <w:r w:rsidR="008C7629" w:rsidRPr="004266F2">
        <w:rPr>
          <w:rFonts w:ascii="標楷體" w:eastAsia="標楷體" w:hAnsi="標楷體" w:cs="新細明體" w:hint="eastAsia"/>
          <w:kern w:val="0"/>
          <w:sz w:val="28"/>
          <w:lang w:val="zh-TW"/>
        </w:rPr>
        <w:t>河口自行車跨橋</w:t>
      </w:r>
      <w:r w:rsidR="008C7629" w:rsidRPr="004266F2">
        <w:rPr>
          <w:rFonts w:ascii="標楷體" w:eastAsia="標楷體" w:hAnsi="標楷體" w:cs="標楷體" w:hint="eastAsia"/>
          <w:kern w:val="0"/>
          <w:sz w:val="28"/>
          <w:lang w:val="zh-TW"/>
        </w:rPr>
        <w:t>採用輕量化橋</w:t>
      </w:r>
      <w:r w:rsidR="00BF0A3C" w:rsidRPr="004266F2">
        <w:rPr>
          <w:rFonts w:ascii="標楷體" w:eastAsia="標楷體" w:hAnsi="標楷體" w:cs="新細明體"/>
          <w:kern w:val="0"/>
          <w:sz w:val="28"/>
          <w:lang w:val="zh-TW"/>
        </w:rPr>
        <w:t>樑</w:t>
      </w:r>
      <w:r w:rsidR="008C7629" w:rsidRPr="004266F2">
        <w:rPr>
          <w:rFonts w:ascii="標楷體" w:eastAsia="標楷體" w:hAnsi="標楷體" w:cs="標楷體" w:hint="eastAsia"/>
          <w:kern w:val="0"/>
          <w:sz w:val="28"/>
          <w:lang w:val="zh-TW"/>
        </w:rPr>
        <w:t>設計，以最低量開發達到交通分流，並於周邊中港河碼頭廣場採用不同色調的石</w:t>
      </w:r>
      <w:r w:rsidR="00BF0A3C" w:rsidRPr="004266F2">
        <w:rPr>
          <w:rFonts w:ascii="標楷體" w:eastAsia="標楷體" w:hAnsi="標楷體" w:cs="標楷體" w:hint="eastAsia"/>
          <w:kern w:val="0"/>
          <w:sz w:val="28"/>
          <w:lang w:val="zh-TW"/>
        </w:rPr>
        <w:t>材鋪</w:t>
      </w:r>
      <w:r w:rsidR="008C7629" w:rsidRPr="004266F2">
        <w:rPr>
          <w:rFonts w:ascii="標楷體" w:eastAsia="標楷體" w:hAnsi="標楷體" w:cs="標楷體" w:hint="eastAsia"/>
          <w:kern w:val="0"/>
          <w:sz w:val="28"/>
          <w:lang w:val="zh-TW"/>
        </w:rPr>
        <w:t>面，拼貼出夕陽與舢舨船隻的意象，於廣場設置舢舨地景，讓民眾了解該地區的捕魚歷史。</w:t>
      </w:r>
    </w:p>
    <w:p w:rsidR="00670E0B" w:rsidRPr="004266F2" w:rsidRDefault="00670E0B" w:rsidP="00670E0B">
      <w:pPr>
        <w:autoSpaceDE w:val="0"/>
        <w:autoSpaceDN w:val="0"/>
        <w:adjustRightInd w:val="0"/>
        <w:spacing w:beforeLines="50" w:before="180" w:afterLines="50" w:after="180" w:line="400" w:lineRule="atLeast"/>
        <w:ind w:leftChars="400" w:left="960"/>
        <w:jc w:val="center"/>
        <w:rPr>
          <w:rFonts w:ascii="標楷體" w:eastAsia="標楷體" w:hAnsi="標楷體"/>
          <w:kern w:val="0"/>
        </w:rPr>
      </w:pPr>
      <w:r w:rsidRPr="004266F2">
        <w:rPr>
          <w:rFonts w:ascii="標楷體" w:eastAsia="標楷體" w:hAnsi="標楷體"/>
          <w:noProof/>
          <w:kern w:val="0"/>
        </w:rPr>
        <mc:AlternateContent>
          <mc:Choice Requires="wpg">
            <w:drawing>
              <wp:anchor distT="0" distB="0" distL="114300" distR="114300" simplePos="0" relativeHeight="251691008" behindDoc="0" locked="0" layoutInCell="1" allowOverlap="1" wp14:anchorId="5D033FE2" wp14:editId="60B6B0D1">
                <wp:simplePos x="0" y="0"/>
                <wp:positionH relativeFrom="column">
                  <wp:posOffset>54610</wp:posOffset>
                </wp:positionH>
                <wp:positionV relativeFrom="paragraph">
                  <wp:posOffset>1023620</wp:posOffset>
                </wp:positionV>
                <wp:extent cx="6687185" cy="3645187"/>
                <wp:effectExtent l="57150" t="38100" r="75565" b="69850"/>
                <wp:wrapNone/>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3645187"/>
                          <a:chOff x="1200" y="9793"/>
                          <a:chExt cx="10531" cy="5646"/>
                        </a:xfrm>
                      </wpg:grpSpPr>
                      <wps:wsp>
                        <wps:cNvPr id="18" name="AutoShape 11"/>
                        <wps:cNvCnPr>
                          <a:cxnSpLocks noChangeShapeType="1"/>
                        </wps:cNvCnPr>
                        <wps:spPr bwMode="auto">
                          <a:xfrm>
                            <a:off x="5868" y="11976"/>
                            <a:ext cx="0" cy="1311"/>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 name="AutoShape 12"/>
                        <wps:cNvCnPr>
                          <a:cxnSpLocks noChangeShapeType="1"/>
                        </wps:cNvCnPr>
                        <wps:spPr bwMode="auto">
                          <a:xfrm flipV="1">
                            <a:off x="7680" y="9876"/>
                            <a:ext cx="1464" cy="1416"/>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 name="AutoShape 13"/>
                        <wps:cNvCnPr>
                          <a:cxnSpLocks noChangeShapeType="1"/>
                        </wps:cNvCnPr>
                        <wps:spPr bwMode="auto">
                          <a:xfrm flipH="1" flipV="1">
                            <a:off x="3660" y="9793"/>
                            <a:ext cx="1932" cy="1235"/>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 name="AutoShape 17"/>
                        <wps:cNvSpPr>
                          <a:spLocks noChangeArrowheads="1"/>
                        </wps:cNvSpPr>
                        <wps:spPr bwMode="auto">
                          <a:xfrm>
                            <a:off x="1200" y="10236"/>
                            <a:ext cx="2551" cy="628"/>
                          </a:xfrm>
                          <a:prstGeom prst="roundRect">
                            <a:avLst>
                              <a:gd name="adj" fmla="val 16667"/>
                            </a:avLst>
                          </a:prstGeom>
                          <a:solidFill>
                            <a:schemeClr val="accent4">
                              <a:lumMod val="100000"/>
                              <a:lumOff val="0"/>
                            </a:schemeClr>
                          </a:solidFill>
                          <a:ln w="127000" cmpd="dbl">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55F9" w:rsidRPr="003C04D9" w:rsidRDefault="00AA55F9" w:rsidP="00670E0B">
                              <w:pPr>
                                <w:spacing w:line="0" w:lineRule="atLeast"/>
                                <w:rPr>
                                  <w:rFonts w:ascii="標楷體" w:eastAsia="標楷體" w:hAnsi="標楷體"/>
                                  <w:b/>
                                  <w:color w:val="FFFFFF" w:themeColor="background1"/>
                                  <w:sz w:val="20"/>
                                </w:rPr>
                              </w:pPr>
                              <w:r w:rsidRPr="003C04D9">
                                <w:rPr>
                                  <w:rFonts w:ascii="標楷體" w:eastAsia="標楷體" w:hAnsi="標楷體" w:hint="eastAsia"/>
                                  <w:b/>
                                  <w:color w:val="FFFFFF"/>
                                  <w:sz w:val="20"/>
                                </w:rPr>
                                <w:t>中港河階梯廣場改善後</w:t>
                              </w:r>
                            </w:p>
                          </w:txbxContent>
                        </wps:txbx>
                        <wps:bodyPr rot="0" vert="horz" wrap="square" lIns="91440" tIns="45720" rIns="91440" bIns="45720" anchor="t" anchorCtr="0" upright="1">
                          <a:noAutofit/>
                        </wps:bodyPr>
                      </wps:wsp>
                      <wps:wsp>
                        <wps:cNvPr id="30" name="AutoShape 18"/>
                        <wps:cNvSpPr>
                          <a:spLocks noChangeArrowheads="1"/>
                        </wps:cNvSpPr>
                        <wps:spPr bwMode="auto">
                          <a:xfrm>
                            <a:off x="9144" y="10284"/>
                            <a:ext cx="2551" cy="626"/>
                          </a:xfrm>
                          <a:prstGeom prst="roundRect">
                            <a:avLst>
                              <a:gd name="adj" fmla="val 16667"/>
                            </a:avLst>
                          </a:prstGeom>
                          <a:solidFill>
                            <a:schemeClr val="accent4">
                              <a:lumMod val="100000"/>
                              <a:lumOff val="0"/>
                            </a:schemeClr>
                          </a:solidFill>
                          <a:ln w="127000" cmpd="dbl">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55F9" w:rsidRPr="003C04D9" w:rsidRDefault="00AA55F9" w:rsidP="00670E0B">
                              <w:pPr>
                                <w:spacing w:line="0" w:lineRule="atLeast"/>
                                <w:jc w:val="center"/>
                                <w:rPr>
                                  <w:rFonts w:ascii="標楷體" w:eastAsia="標楷體" w:hAnsi="標楷體"/>
                                  <w:b/>
                                  <w:color w:val="FFFFFF" w:themeColor="background1"/>
                                  <w:sz w:val="20"/>
                                </w:rPr>
                              </w:pPr>
                              <w:r w:rsidRPr="003C04D9">
                                <w:rPr>
                                  <w:rFonts w:ascii="標楷體" w:eastAsia="標楷體" w:hAnsi="標楷體" w:hint="eastAsia"/>
                                  <w:b/>
                                  <w:color w:val="FFFFFF" w:themeColor="background1"/>
                                  <w:sz w:val="20"/>
                                </w:rPr>
                                <w:t>灘地公園改善</w:t>
                              </w:r>
                              <w:r w:rsidRPr="003C04D9">
                                <w:rPr>
                                  <w:rFonts w:ascii="標楷體" w:eastAsia="標楷體" w:hAnsi="標楷體" w:hint="eastAsia"/>
                                  <w:b/>
                                  <w:color w:val="FFFFFF"/>
                                  <w:sz w:val="20"/>
                                </w:rPr>
                                <w:t>後</w:t>
                              </w:r>
                            </w:p>
                          </w:txbxContent>
                        </wps:txbx>
                        <wps:bodyPr rot="0" vert="horz" wrap="square" lIns="91440" tIns="45720" rIns="91440" bIns="45720" anchor="t" anchorCtr="0" upright="1">
                          <a:noAutofit/>
                        </wps:bodyPr>
                      </wps:wsp>
                      <wps:wsp>
                        <wps:cNvPr id="31" name="AutoShape 16"/>
                        <wps:cNvSpPr>
                          <a:spLocks noChangeArrowheads="1"/>
                        </wps:cNvSpPr>
                        <wps:spPr bwMode="auto">
                          <a:xfrm>
                            <a:off x="8488" y="14794"/>
                            <a:ext cx="2551" cy="64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55F9" w:rsidRPr="003C04D9" w:rsidRDefault="00AA55F9" w:rsidP="00670E0B">
                              <w:pPr>
                                <w:spacing w:line="0" w:lineRule="atLeast"/>
                                <w:jc w:val="center"/>
                                <w:rPr>
                                  <w:rFonts w:ascii="標楷體" w:eastAsia="標楷體" w:hAnsi="標楷體"/>
                                  <w:b/>
                                  <w:color w:val="FFFFFF" w:themeColor="background1"/>
                                  <w:sz w:val="20"/>
                                </w:rPr>
                              </w:pPr>
                              <w:r w:rsidRPr="003C04D9">
                                <w:rPr>
                                  <w:rFonts w:ascii="標楷體" w:eastAsia="標楷體" w:hAnsi="標楷體" w:hint="eastAsia"/>
                                  <w:b/>
                                  <w:color w:val="FFFFFF" w:themeColor="background1"/>
                                  <w:sz w:val="20"/>
                                </w:rPr>
                                <w:t>中港河自行車跨河橋梁</w:t>
                              </w:r>
                            </w:p>
                          </w:txbxContent>
                        </wps:txbx>
                        <wps:bodyPr rot="0" vert="horz" wrap="square" lIns="91440" tIns="45720" rIns="91440" bIns="45720" anchor="t" anchorCtr="0" upright="1">
                          <a:noAutofit/>
                        </wps:bodyPr>
                      </wps:wsp>
                      <wps:wsp>
                        <wps:cNvPr id="32" name="AutoShape 19"/>
                        <wps:cNvSpPr>
                          <a:spLocks noChangeArrowheads="1"/>
                        </wps:cNvSpPr>
                        <wps:spPr bwMode="auto">
                          <a:xfrm>
                            <a:off x="1212" y="12720"/>
                            <a:ext cx="2551" cy="641"/>
                          </a:xfrm>
                          <a:prstGeom prst="roundRect">
                            <a:avLst>
                              <a:gd name="adj" fmla="val 16667"/>
                            </a:avLst>
                          </a:prstGeom>
                          <a:solidFill>
                            <a:schemeClr val="accent4">
                              <a:lumMod val="100000"/>
                              <a:lumOff val="0"/>
                            </a:schemeClr>
                          </a:solidFill>
                          <a:ln w="127000" cmpd="dbl">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55F9" w:rsidRPr="003C04D9" w:rsidRDefault="00AA55F9" w:rsidP="00670E0B">
                              <w:pPr>
                                <w:spacing w:line="0" w:lineRule="atLeast"/>
                                <w:jc w:val="center"/>
                                <w:rPr>
                                  <w:rFonts w:ascii="標楷體" w:eastAsia="標楷體" w:hAnsi="標楷體"/>
                                  <w:b/>
                                  <w:color w:val="FFFFFF" w:themeColor="background1"/>
                                  <w:sz w:val="20"/>
                                </w:rPr>
                              </w:pPr>
                              <w:r w:rsidRPr="003C04D9">
                                <w:rPr>
                                  <w:rFonts w:ascii="標楷體" w:eastAsia="標楷體" w:hAnsi="標楷體" w:hint="eastAsia"/>
                                  <w:b/>
                                  <w:color w:val="FFFFFF" w:themeColor="background1"/>
                                  <w:sz w:val="20"/>
                                </w:rPr>
                                <w:t>關渡碼頭改善</w:t>
                              </w:r>
                              <w:r w:rsidRPr="003C04D9">
                                <w:rPr>
                                  <w:rFonts w:ascii="標楷體" w:eastAsia="標楷體" w:hAnsi="標楷體" w:hint="eastAsia"/>
                                  <w:b/>
                                  <w:color w:val="FFFFFF"/>
                                  <w:sz w:val="20"/>
                                </w:rPr>
                                <w:t>後</w:t>
                              </w:r>
                            </w:p>
                          </w:txbxContent>
                        </wps:txbx>
                        <wps:bodyPr rot="0" vert="horz" wrap="square" lIns="91440" tIns="45720" rIns="91440" bIns="45720" anchor="t" anchorCtr="0" upright="1">
                          <a:noAutofit/>
                        </wps:bodyPr>
                      </wps:wsp>
                      <wps:wsp>
                        <wps:cNvPr id="33" name="AutoShape 20"/>
                        <wps:cNvSpPr>
                          <a:spLocks noChangeArrowheads="1"/>
                        </wps:cNvSpPr>
                        <wps:spPr bwMode="auto">
                          <a:xfrm>
                            <a:off x="9180" y="12660"/>
                            <a:ext cx="2551" cy="627"/>
                          </a:xfrm>
                          <a:prstGeom prst="roundRect">
                            <a:avLst>
                              <a:gd name="adj" fmla="val 16667"/>
                            </a:avLst>
                          </a:prstGeom>
                          <a:solidFill>
                            <a:schemeClr val="accent4">
                              <a:lumMod val="100000"/>
                              <a:lumOff val="0"/>
                            </a:schemeClr>
                          </a:solidFill>
                          <a:ln w="127000" cmpd="dbl">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55F9" w:rsidRPr="003C04D9" w:rsidRDefault="00AA55F9" w:rsidP="00670E0B">
                              <w:pPr>
                                <w:spacing w:line="0" w:lineRule="atLeast"/>
                                <w:jc w:val="center"/>
                                <w:rPr>
                                  <w:rFonts w:ascii="標楷體" w:eastAsia="標楷體" w:hAnsi="標楷體"/>
                                  <w:b/>
                                  <w:color w:val="FFFFFF" w:themeColor="background1"/>
                                  <w:sz w:val="20"/>
                                </w:rPr>
                              </w:pPr>
                              <w:r w:rsidRPr="003C04D9">
                                <w:rPr>
                                  <w:rFonts w:ascii="標楷體" w:eastAsia="標楷體" w:hAnsi="標楷體" w:hint="eastAsia"/>
                                  <w:b/>
                                  <w:color w:val="FFFFFF" w:themeColor="background1"/>
                                  <w:sz w:val="20"/>
                                </w:rPr>
                                <w:t>關渡碼頭改善</w:t>
                              </w:r>
                              <w:r w:rsidRPr="003C04D9">
                                <w:rPr>
                                  <w:rFonts w:ascii="標楷體" w:eastAsia="標楷體" w:hAnsi="標楷體" w:hint="eastAsia"/>
                                  <w:b/>
                                  <w:color w:val="FFFFFF"/>
                                  <w:sz w:val="20"/>
                                </w:rPr>
                                <w:t>後</w:t>
                              </w:r>
                            </w:p>
                          </w:txbxContent>
                        </wps:txbx>
                        <wps:bodyPr rot="0" vert="horz" wrap="square" lIns="91440" tIns="45720" rIns="91440" bIns="45720" anchor="t" anchorCtr="0" upright="1">
                          <a:noAutofit/>
                        </wps:bodyPr>
                      </wps:wsp>
                      <wps:wsp>
                        <wps:cNvPr id="34" name="AutoShape 21"/>
                        <wps:cNvCnPr>
                          <a:cxnSpLocks noChangeShapeType="1"/>
                        </wps:cNvCnPr>
                        <wps:spPr bwMode="auto">
                          <a:xfrm flipH="1">
                            <a:off x="3660" y="11484"/>
                            <a:ext cx="2172" cy="564"/>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 name="AutoShape 22"/>
                        <wps:cNvCnPr>
                          <a:cxnSpLocks noChangeShapeType="1"/>
                        </wps:cNvCnPr>
                        <wps:spPr bwMode="auto">
                          <a:xfrm>
                            <a:off x="6924" y="11676"/>
                            <a:ext cx="2220" cy="541"/>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033FE2" id="Group 23" o:spid="_x0000_s1041" style="position:absolute;left:0;text-align:left;margin-left:4.3pt;margin-top:80.6pt;width:526.55pt;height:287pt;z-index:251691008" coordorigin="1200,9793" coordsize="1053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">
                <v:shape id="AutoShape 11" o:spid="_x0000_s1042" type="#_x0000_t32" style="position:absolute;left:5868;top:11976;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fB8IAAADbAAAADwAAAGRycy9kb3ducmV2LnhtbESPQWvDMAyF74X9B6PBbq2zwkrI6pay&#10;Mbpr0/wAEWtJmlgOsZu6+/XVYbCbxHt679N2n9ygZppC59nA6yoDRVx723FjoDp/LXNQISJbHDyT&#10;gTsF2O+eFlssrL/xieYyNkpCOBRooI1xLLQOdUsOw8qPxKL9+MlhlHVqtJ3wJuFu0Oss22iHHUtD&#10;iyN9tFT35dUZuB7zvsrXXVW+9fXMKfv8TcPFmJfndHgHFSnFf/Pf9bcVfIGVX2QAv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cfB8IAAADbAAAADwAAAAAAAAAAAAAA&#10;AAChAgAAZHJzL2Rvd25yZXYueG1sUEsFBgAAAAAEAAQA+QAAAJADAAAAAA==&#10;" strokecolor="red" strokeweight="1.5pt">
                  <v:stroke dashstyle="dash" endarrow="block"/>
                </v:shape>
                <v:shape id="AutoShape 12" o:spid="_x0000_s1043" type="#_x0000_t32" style="position:absolute;left:7680;top:9876;width:1464;height:1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TusQAAADbAAAADwAAAGRycy9kb3ducmV2LnhtbESPQWvCQBSE74X+h+UVequbBGptzCoq&#10;BMRTG4VeH9lnEs2+jdltTPvruwXB4zAz3zDZcjStGKh3jWUF8SQCQVxa3XCl4LDPX2YgnEfW2Fom&#10;BT/kYLl4fMgw1fbKnzQUvhIBwi5FBbX3XSqlK2sy6Ca2Iw7e0fYGfZB9JXWP1wA3rUyiaCoNNhwW&#10;auxoU1N5Lr6Ngty+feXx7GN7kvm6aN5/d1TtL0o9P42rOQhPo7+Hb+2tVpC8wv+X8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RO6xAAAANsAAAAPAAAAAAAAAAAA&#10;AAAAAKECAABkcnMvZG93bnJldi54bWxQSwUGAAAAAAQABAD5AAAAkgMAAAAA&#10;" strokecolor="red" strokeweight="1.5pt">
                  <v:stroke dashstyle="dash" endarrow="block"/>
                </v:shape>
                <v:shape id="AutoShape 13" o:spid="_x0000_s1044" type="#_x0000_t32" style="position:absolute;left:3660;top:9793;width:1932;height:12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LU8EAAADbAAAADwAAAGRycy9kb3ducmV2LnhtbERPu27CMBTdkfgH6yJ1A6cMBQIGVYjX&#10;wAKEVmxX8W0SNb62YkPSv68HJMaj816sOlOLBzW+sqzgfZSAIM6trrhQkF22wykIH5A11pZJwR95&#10;WC37vQWm2rZ8osc5FCKGsE9RQRmCS6X0eUkG/cg64sj92MZgiLAppG6wjeGmluMk+ZAGK44NJTpa&#10;l5T/nu9Ggctci5Mvv+fL4birbrNs/33dKPU26D7nIAJ14SV+ug9awTiOjV/i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SAtTwQAAANsAAAAPAAAAAAAAAAAAAAAA&#10;AKECAABkcnMvZG93bnJldi54bWxQSwUGAAAAAAQABAD5AAAAjwMAAAAA&#10;" strokecolor="red" strokeweight="1.5pt">
                  <v:stroke dashstyle="dash" endarrow="block"/>
                </v:shape>
                <v:roundrect id="AutoShape 17" o:spid="_x0000_s1045" style="position:absolute;left:1200;top:10236;width:2551;height:6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fVMUA&#10;AADbAAAADwAAAGRycy9kb3ducmV2LnhtbESP3WoCMRSE7wt9h3AE72pWhbauRqmFgiAW/EG8PG5O&#10;k6Wbk2UTdbdPbwqFXg4z8w0zW7SuEldqQulZwXCQgSAuvC7ZKDjsP55eQYSIrLHyTAo6CrCYPz7M&#10;MNf+xlu67qIRCcIhRwU2xjqXMhSWHIaBr4mT9+UbhzHJxkjd4C3BXSVHWfYsHZacFizW9G6p+N5d&#10;nILJi12fl2PT8am4bH7QlMvjZ6dUv9e+TUFEauN/+K+90gpGE/j9k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F9UxQAAANsAAAAPAAAAAAAAAAAAAAAAAJgCAABkcnMv&#10;ZG93bnJldi54bWxQSwUGAAAAAAQABAD1AAAAigMAAAAA&#10;" fillcolor="#ffc000 [3207]" strokecolor="#ffc000 [3207]" strokeweight="10pt">
                  <v:stroke linestyle="thinThin"/>
                  <v:shadow color="#868686"/>
                  <v:textbox>
                    <w:txbxContent>
                      <w:p w:rsidR="00AA55F9" w:rsidRPr="003C04D9" w:rsidRDefault="00AA55F9" w:rsidP="00670E0B">
                        <w:pPr>
                          <w:spacing w:line="0" w:lineRule="atLeast"/>
                          <w:rPr>
                            <w:rFonts w:ascii="標楷體" w:eastAsia="標楷體" w:hAnsi="標楷體"/>
                            <w:b/>
                            <w:color w:val="FFFFFF" w:themeColor="background1"/>
                            <w:sz w:val="20"/>
                          </w:rPr>
                        </w:pPr>
                        <w:r w:rsidRPr="003C04D9">
                          <w:rPr>
                            <w:rFonts w:ascii="標楷體" w:eastAsia="標楷體" w:hAnsi="標楷體" w:hint="eastAsia"/>
                            <w:b/>
                            <w:color w:val="FFFFFF"/>
                            <w:sz w:val="20"/>
                          </w:rPr>
                          <w:t>中港河階梯廣場改善後</w:t>
                        </w:r>
                      </w:p>
                    </w:txbxContent>
                  </v:textbox>
                </v:roundrect>
                <v:roundrect id="AutoShape 18" o:spid="_x0000_s1046" style="position:absolute;left:9144;top:10284;width:2551;height:6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gFMIA&#10;AADbAAAADwAAAGRycy9kb3ducmV2LnhtbERPXWvCMBR9H+w/hCvsbaYq6OyMMoWBIBPsZOzxrrkm&#10;xeamNFFbf/3yMNjj4XwvVp2rxZXaUHlWMBpmIIhLrys2Co6f788vIEJE1lh7JgU9BVgtHx8WmGt/&#10;4wNdi2hECuGQowIbY5NLGUpLDsPQN8SJO/nWYUywNVK3eEvhrpbjLJtKhxWnBosNbSyV5+LiFMxn&#10;dveznpiev8vLxx1Ntf7a90o9Dbq3VxCRuvgv/nNvtYJJWp++p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2AUwgAAANsAAAAPAAAAAAAAAAAAAAAAAJgCAABkcnMvZG93&#10;bnJldi54bWxQSwUGAAAAAAQABAD1AAAAhwMAAAAA&#10;" fillcolor="#ffc000 [3207]" strokecolor="#ffc000 [3207]" strokeweight="10pt">
                  <v:stroke linestyle="thinThin"/>
                  <v:shadow color="#868686"/>
                  <v:textbox>
                    <w:txbxContent>
                      <w:p w:rsidR="00AA55F9" w:rsidRPr="003C04D9" w:rsidRDefault="00AA55F9" w:rsidP="00670E0B">
                        <w:pPr>
                          <w:spacing w:line="0" w:lineRule="atLeast"/>
                          <w:jc w:val="center"/>
                          <w:rPr>
                            <w:rFonts w:ascii="標楷體" w:eastAsia="標楷體" w:hAnsi="標楷體"/>
                            <w:b/>
                            <w:color w:val="FFFFFF" w:themeColor="background1"/>
                            <w:sz w:val="20"/>
                          </w:rPr>
                        </w:pPr>
                        <w:r w:rsidRPr="003C04D9">
                          <w:rPr>
                            <w:rFonts w:ascii="標楷體" w:eastAsia="標楷體" w:hAnsi="標楷體" w:hint="eastAsia"/>
                            <w:b/>
                            <w:color w:val="FFFFFF" w:themeColor="background1"/>
                            <w:sz w:val="20"/>
                          </w:rPr>
                          <w:t>灘地公園改善</w:t>
                        </w:r>
                        <w:r w:rsidRPr="003C04D9">
                          <w:rPr>
                            <w:rFonts w:ascii="標楷體" w:eastAsia="標楷體" w:hAnsi="標楷體" w:hint="eastAsia"/>
                            <w:b/>
                            <w:color w:val="FFFFFF"/>
                            <w:sz w:val="20"/>
                          </w:rPr>
                          <w:t>後</w:t>
                        </w:r>
                      </w:p>
                    </w:txbxContent>
                  </v:textbox>
                </v:roundrect>
                <v:roundrect id="AutoShape 16" o:spid="_x0000_s1047" style="position:absolute;left:8488;top:14794;width:2551;height: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ADsIA&#10;AADbAAAADwAAAGRycy9kb3ducmV2LnhtbESPT2sCMRTE74V+h/AKvdXsbkVkNYrYFrz6B8+PzXOz&#10;7uZlTVJdv70RCj0OM/MbZr4cbCeu5EPjWEE+ykAQV043XCs47H8+piBCRNbYOSYFdwqwXLy+zLHU&#10;7sZbuu5iLRKEQ4kKTIx9KWWoDFkMI9cTJ+/kvMWYpK+l9nhLcNvJIssm0mLDacFgT2tDVbv7tQpk&#10;Mf46H6btxev22xVHNpttbpR6fxtWMxCRhvgf/mtvtILPHJ5f0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YAOwgAAANsAAAAPAAAAAAAAAAAAAAAAAJgCAABkcnMvZG93&#10;bnJldi54bWxQSwUGAAAAAAQABAD1AAAAhwMAAAAA&#10;" fillcolor="#ed7d31 [3205]" strokecolor="#ed7d31 [3205]" strokeweight="10pt">
                  <v:stroke linestyle="thinThin"/>
                  <v:shadow color="#868686"/>
                  <v:textbox>
                    <w:txbxContent>
                      <w:p w:rsidR="00AA55F9" w:rsidRPr="003C04D9" w:rsidRDefault="00AA55F9" w:rsidP="00670E0B">
                        <w:pPr>
                          <w:spacing w:line="0" w:lineRule="atLeast"/>
                          <w:jc w:val="center"/>
                          <w:rPr>
                            <w:rFonts w:ascii="標楷體" w:eastAsia="標楷體" w:hAnsi="標楷體"/>
                            <w:b/>
                            <w:color w:val="FFFFFF" w:themeColor="background1"/>
                            <w:sz w:val="20"/>
                          </w:rPr>
                        </w:pPr>
                        <w:r w:rsidRPr="003C04D9">
                          <w:rPr>
                            <w:rFonts w:ascii="標楷體" w:eastAsia="標楷體" w:hAnsi="標楷體" w:hint="eastAsia"/>
                            <w:b/>
                            <w:color w:val="FFFFFF" w:themeColor="background1"/>
                            <w:sz w:val="20"/>
                          </w:rPr>
                          <w:t>中港河自行車跨河橋梁</w:t>
                        </w:r>
                      </w:p>
                    </w:txbxContent>
                  </v:textbox>
                </v:roundrect>
                <v:roundrect id="AutoShape 19" o:spid="_x0000_s1048" style="position:absolute;left:1212;top:12720;width:2551;height:6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b+MUA&#10;AADbAAAADwAAAGRycy9kb3ducmV2LnhtbESP3WoCMRSE74W+QziF3mm2Cq1ujaJCQZAW/EG8PG5O&#10;k6Wbk2UTdbdP3xQKXg4z8w0znbeuEldqQulZwfMgA0FceF2yUXDYv/fHIEJE1lh5JgUdBZjPHnpT&#10;zLW/8Zauu2hEgnDIUYGNsc6lDIUlh2Hga+LkffnGYUyyMVI3eEtwV8lhlr1IhyWnBYs1rSwV37uL&#10;UzB5tZvzcmQ6PhWXjx805fL42Sn19Ngu3kBEauM9/N9eawWjIfx9S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Vv4xQAAANsAAAAPAAAAAAAAAAAAAAAAAJgCAABkcnMv&#10;ZG93bnJldi54bWxQSwUGAAAAAAQABAD1AAAAigMAAAAA&#10;" fillcolor="#ffc000 [3207]" strokecolor="#ffc000 [3207]" strokeweight="10pt">
                  <v:stroke linestyle="thinThin"/>
                  <v:shadow color="#868686"/>
                  <v:textbox>
                    <w:txbxContent>
                      <w:p w:rsidR="00AA55F9" w:rsidRPr="003C04D9" w:rsidRDefault="00AA55F9" w:rsidP="00670E0B">
                        <w:pPr>
                          <w:spacing w:line="0" w:lineRule="atLeast"/>
                          <w:jc w:val="center"/>
                          <w:rPr>
                            <w:rFonts w:ascii="標楷體" w:eastAsia="標楷體" w:hAnsi="標楷體"/>
                            <w:b/>
                            <w:color w:val="FFFFFF" w:themeColor="background1"/>
                            <w:sz w:val="20"/>
                          </w:rPr>
                        </w:pPr>
                        <w:r w:rsidRPr="003C04D9">
                          <w:rPr>
                            <w:rFonts w:ascii="標楷體" w:eastAsia="標楷體" w:hAnsi="標楷體" w:hint="eastAsia"/>
                            <w:b/>
                            <w:color w:val="FFFFFF" w:themeColor="background1"/>
                            <w:sz w:val="20"/>
                          </w:rPr>
                          <w:t>關渡碼頭改善</w:t>
                        </w:r>
                        <w:r w:rsidRPr="003C04D9">
                          <w:rPr>
                            <w:rFonts w:ascii="標楷體" w:eastAsia="標楷體" w:hAnsi="標楷體" w:hint="eastAsia"/>
                            <w:b/>
                            <w:color w:val="FFFFFF"/>
                            <w:sz w:val="20"/>
                          </w:rPr>
                          <w:t>後</w:t>
                        </w:r>
                      </w:p>
                    </w:txbxContent>
                  </v:textbox>
                </v:roundrect>
                <v:roundrect id="AutoShape 20" o:spid="_x0000_s1049" style="position:absolute;left:9180;top:12660;width:2551;height: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Y8UA&#10;AADbAAAADwAAAGRycy9kb3ducmV2LnhtbESPQWsCMRSE70L/Q3gFb5ptF9q6GqUWhEKxUCvi8bl5&#10;Joubl2UTdbe/3hQKPQ4z8w0zW3SuFhdqQ+VZwcM4A0Fcel2xUbD9Xo1eQISIrLH2TAp6CrCY3w1m&#10;WGh/5S+6bKIRCcKhQAU2xqaQMpSWHIaxb4iTd/Stw5hka6Ru8ZrgrpaPWfYkHVacFiw29GapPG3O&#10;TsHk2X4clrnpeV+e1z9oquXus1dqeN+9TkFE6uJ/+K/9rhXkO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f5jxQAAANsAAAAPAAAAAAAAAAAAAAAAAJgCAABkcnMv&#10;ZG93bnJldi54bWxQSwUGAAAAAAQABAD1AAAAigMAAAAA&#10;" fillcolor="#ffc000 [3207]" strokecolor="#ffc000 [3207]" strokeweight="10pt">
                  <v:stroke linestyle="thinThin"/>
                  <v:shadow color="#868686"/>
                  <v:textbox>
                    <w:txbxContent>
                      <w:p w:rsidR="00AA55F9" w:rsidRPr="003C04D9" w:rsidRDefault="00AA55F9" w:rsidP="00670E0B">
                        <w:pPr>
                          <w:spacing w:line="0" w:lineRule="atLeast"/>
                          <w:jc w:val="center"/>
                          <w:rPr>
                            <w:rFonts w:ascii="標楷體" w:eastAsia="標楷體" w:hAnsi="標楷體"/>
                            <w:b/>
                            <w:color w:val="FFFFFF" w:themeColor="background1"/>
                            <w:sz w:val="20"/>
                          </w:rPr>
                        </w:pPr>
                        <w:r w:rsidRPr="003C04D9">
                          <w:rPr>
                            <w:rFonts w:ascii="標楷體" w:eastAsia="標楷體" w:hAnsi="標楷體" w:hint="eastAsia"/>
                            <w:b/>
                            <w:color w:val="FFFFFF" w:themeColor="background1"/>
                            <w:sz w:val="20"/>
                          </w:rPr>
                          <w:t>關渡碼頭改善</w:t>
                        </w:r>
                        <w:r w:rsidRPr="003C04D9">
                          <w:rPr>
                            <w:rFonts w:ascii="標楷體" w:eastAsia="標楷體" w:hAnsi="標楷體" w:hint="eastAsia"/>
                            <w:b/>
                            <w:color w:val="FFFFFF"/>
                            <w:sz w:val="20"/>
                          </w:rPr>
                          <w:t>後</w:t>
                        </w:r>
                      </w:p>
                    </w:txbxContent>
                  </v:textbox>
                </v:roundrect>
                <v:shape id="AutoShape 21" o:spid="_x0000_s1050" type="#_x0000_t32" style="position:absolute;left:3660;top:11484;width:2172;height: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g/MUAAADbAAAADwAAAGRycy9kb3ducmV2LnhtbESPT2vCQBTE74V+h+UJ3urGP7Qas5G2&#10;EBBPNQpeH9lnEs2+jdlV0356t1DocZiZ3zDJqjeNuFHnassKxqMIBHFhdc2lgv0ue5mDcB5ZY2OZ&#10;FHyTg1X6/JRgrO2dt3TLfSkChF2MCirv21hKV1Rk0I1sSxy8o+0M+iC7UuoO7wFuGjmJoldpsOaw&#10;UGFLnxUV5/xqFGT27ZCN51/rk8w+8nrxs6Fyd1FqOOjflyA89f4//NdeawXTGfx+CT9Ap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gg/MUAAADbAAAADwAAAAAAAAAA&#10;AAAAAAChAgAAZHJzL2Rvd25yZXYueG1sUEsFBgAAAAAEAAQA+QAAAJMDAAAAAA==&#10;" strokecolor="red" strokeweight="1.5pt">
                  <v:stroke dashstyle="dash" endarrow="block"/>
                </v:shape>
                <v:shape id="AutoShape 22" o:spid="_x0000_s1051" type="#_x0000_t32" style="position:absolute;left:6924;top:11676;width:2220;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cIAAADbAAAADwAAAGRycy9kb3ducmV2LnhtbESP0WrCQBRE3wv+w3KFvtWNihKiq4gi&#10;9rUxH3DJXpOY7N2QXePar+8WCn0cZuYMs90H04mRBtdYVjCfJSCIS6sbrhQU1/NHCsJ5ZI2dZVLw&#10;Igf73eRti5m2T/6iMfeViBB2GSqove8zKV1Zk0E3sz1x9G52MOijHCqpB3xGuOnkIknW0mDDcaHG&#10;no41lW3+MAoel7Qt0kVT5Ku2HDkkp+/Q3ZV6n4bDBoSn4P/Df+1PrWC5gt8v8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s+cIAAADbAAAADwAAAAAAAAAAAAAA&#10;AAChAgAAZHJzL2Rvd25yZXYueG1sUEsFBgAAAAAEAAQA+QAAAJADAAAAAA==&#10;" strokecolor="red" strokeweight="1.5pt">
                  <v:stroke dashstyle="dash" endarrow="block"/>
                </v:shape>
              </v:group>
            </w:pict>
          </mc:Fallback>
        </mc:AlternateContent>
      </w:r>
      <w:r w:rsidRPr="004266F2">
        <w:rPr>
          <w:rFonts w:ascii="標楷體" w:eastAsia="標楷體" w:hAnsi="標楷體" w:cs="標楷體"/>
          <w:noProof/>
          <w:kern w:val="0"/>
        </w:rPr>
        <w:drawing>
          <wp:anchor distT="0" distB="0" distL="114300" distR="114300" simplePos="0" relativeHeight="251688960" behindDoc="0" locked="0" layoutInCell="1" allowOverlap="1" wp14:anchorId="5BAA3B75" wp14:editId="2CB7E92C">
            <wp:simplePos x="0" y="0"/>
            <wp:positionH relativeFrom="column">
              <wp:posOffset>5143500</wp:posOffset>
            </wp:positionH>
            <wp:positionV relativeFrom="paragraph">
              <wp:posOffset>1952625</wp:posOffset>
            </wp:positionV>
            <wp:extent cx="1474470" cy="982980"/>
            <wp:effectExtent l="19050" t="0" r="0" b="0"/>
            <wp:wrapNone/>
            <wp:docPr id="16" name="圖片 5" descr="51211645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116451572.jpg"/>
                    <pic:cNvPicPr/>
                  </pic:nvPicPr>
                  <pic:blipFill>
                    <a:blip r:embed="rId23" cstate="print"/>
                    <a:stretch>
                      <a:fillRect/>
                    </a:stretch>
                  </pic:blipFill>
                  <pic:spPr>
                    <a:xfrm>
                      <a:off x="0" y="0"/>
                      <a:ext cx="1474470" cy="982980"/>
                    </a:xfrm>
                    <a:prstGeom prst="rect">
                      <a:avLst/>
                    </a:prstGeom>
                  </pic:spPr>
                </pic:pic>
              </a:graphicData>
            </a:graphic>
          </wp:anchor>
        </w:drawing>
      </w:r>
      <w:r w:rsidRPr="004266F2">
        <w:rPr>
          <w:rFonts w:ascii="標楷體" w:eastAsia="標楷體" w:hAnsi="標楷體" w:cs="標楷體"/>
          <w:noProof/>
          <w:kern w:val="0"/>
        </w:rPr>
        <w:drawing>
          <wp:anchor distT="0" distB="0" distL="114300" distR="114300" simplePos="0" relativeHeight="251680768" behindDoc="0" locked="0" layoutInCell="1" allowOverlap="1" wp14:anchorId="26790584" wp14:editId="0BD56C34">
            <wp:simplePos x="0" y="0"/>
            <wp:positionH relativeFrom="column">
              <wp:posOffset>5143500</wp:posOffset>
            </wp:positionH>
            <wp:positionV relativeFrom="paragraph">
              <wp:posOffset>398145</wp:posOffset>
            </wp:positionV>
            <wp:extent cx="1413510" cy="1036320"/>
            <wp:effectExtent l="19050" t="0" r="0" b="0"/>
            <wp:wrapNone/>
            <wp:docPr id="7" name="圖片 1" descr="IMG_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211"/>
                    <pic:cNvPicPr>
                      <a:picLocks noChangeAspect="1" noChangeArrowheads="1"/>
                    </pic:cNvPicPr>
                  </pic:nvPicPr>
                  <pic:blipFill>
                    <a:blip r:embed="rId24" cstate="print">
                      <a:lum bright="20000" contrast="40000"/>
                    </a:blip>
                    <a:srcRect t="15190" r="13423"/>
                    <a:stretch>
                      <a:fillRect/>
                    </a:stretch>
                  </pic:blipFill>
                  <pic:spPr bwMode="auto">
                    <a:xfrm>
                      <a:off x="0" y="0"/>
                      <a:ext cx="1413510" cy="1036320"/>
                    </a:xfrm>
                    <a:prstGeom prst="rect">
                      <a:avLst/>
                    </a:prstGeom>
                    <a:noFill/>
                    <a:ln w="9525">
                      <a:noFill/>
                      <a:miter lim="800000"/>
                      <a:headEnd/>
                      <a:tailEnd/>
                    </a:ln>
                  </pic:spPr>
                </pic:pic>
              </a:graphicData>
            </a:graphic>
          </wp:anchor>
        </w:drawing>
      </w:r>
      <w:r w:rsidRPr="004266F2">
        <w:rPr>
          <w:rFonts w:ascii="標楷體" w:eastAsia="標楷體" w:hAnsi="標楷體" w:cs="標楷體"/>
          <w:noProof/>
          <w:kern w:val="0"/>
        </w:rPr>
        <w:drawing>
          <wp:anchor distT="0" distB="0" distL="114300" distR="114300" simplePos="0" relativeHeight="251686912" behindDoc="0" locked="0" layoutInCell="1" allowOverlap="1" wp14:anchorId="15A4B2CD" wp14:editId="6A6C26E1">
            <wp:simplePos x="0" y="0"/>
            <wp:positionH relativeFrom="column">
              <wp:posOffset>205740</wp:posOffset>
            </wp:positionH>
            <wp:positionV relativeFrom="paragraph">
              <wp:posOffset>1922145</wp:posOffset>
            </wp:positionV>
            <wp:extent cx="1371600" cy="1021080"/>
            <wp:effectExtent l="19050" t="0" r="0" b="0"/>
            <wp:wrapNone/>
            <wp:docPr id="15" name="圖片 4" descr="5121164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11641418.jpg"/>
                    <pic:cNvPicPr/>
                  </pic:nvPicPr>
                  <pic:blipFill>
                    <a:blip r:embed="rId25" cstate="print"/>
                    <a:stretch>
                      <a:fillRect/>
                    </a:stretch>
                  </pic:blipFill>
                  <pic:spPr>
                    <a:xfrm>
                      <a:off x="0" y="0"/>
                      <a:ext cx="1371600" cy="1021080"/>
                    </a:xfrm>
                    <a:prstGeom prst="rect">
                      <a:avLst/>
                    </a:prstGeom>
                  </pic:spPr>
                </pic:pic>
              </a:graphicData>
            </a:graphic>
          </wp:anchor>
        </w:drawing>
      </w:r>
      <w:r w:rsidRPr="004266F2">
        <w:rPr>
          <w:rFonts w:ascii="標楷體" w:eastAsia="標楷體" w:hAnsi="標楷體" w:cs="標楷體"/>
          <w:noProof/>
          <w:kern w:val="0"/>
        </w:rPr>
        <w:drawing>
          <wp:anchor distT="0" distB="0" distL="114300" distR="114300" simplePos="0" relativeHeight="251682816" behindDoc="0" locked="0" layoutInCell="1" allowOverlap="1" wp14:anchorId="521C7FB9" wp14:editId="2A5CAAF5">
            <wp:simplePos x="0" y="0"/>
            <wp:positionH relativeFrom="column">
              <wp:posOffset>205740</wp:posOffset>
            </wp:positionH>
            <wp:positionV relativeFrom="paragraph">
              <wp:posOffset>375285</wp:posOffset>
            </wp:positionV>
            <wp:extent cx="1367790" cy="929005"/>
            <wp:effectExtent l="19050" t="0" r="3810" b="0"/>
            <wp:wrapNone/>
            <wp:docPr id="8" name="圖片 4" descr="7-階梯廣場改善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階梯廣場改善後"/>
                    <pic:cNvPicPr>
                      <a:picLocks noChangeAspect="1" noChangeArrowheads="1"/>
                    </pic:cNvPicPr>
                  </pic:nvPicPr>
                  <pic:blipFill>
                    <a:blip r:embed="rId26" cstate="print"/>
                    <a:srcRect t="8955"/>
                    <a:stretch>
                      <a:fillRect/>
                    </a:stretch>
                  </pic:blipFill>
                  <pic:spPr bwMode="auto">
                    <a:xfrm>
                      <a:off x="0" y="0"/>
                      <a:ext cx="1367790" cy="929005"/>
                    </a:xfrm>
                    <a:prstGeom prst="rect">
                      <a:avLst/>
                    </a:prstGeom>
                    <a:noFill/>
                    <a:ln w="9525">
                      <a:noFill/>
                      <a:miter lim="800000"/>
                      <a:headEnd/>
                      <a:tailEnd/>
                    </a:ln>
                  </pic:spPr>
                </pic:pic>
              </a:graphicData>
            </a:graphic>
          </wp:anchor>
        </w:drawing>
      </w:r>
      <w:r w:rsidRPr="004266F2">
        <w:rPr>
          <w:rFonts w:ascii="標楷體" w:eastAsia="標楷體" w:hAnsi="標楷體"/>
          <w:noProof/>
          <w:kern w:val="0"/>
        </w:rPr>
        <w:drawing>
          <wp:inline distT="0" distB="0" distL="0" distR="0" wp14:anchorId="40174F2C" wp14:editId="5945207A">
            <wp:extent cx="3371850" cy="3127955"/>
            <wp:effectExtent l="19050" t="0" r="0" b="0"/>
            <wp:docPr id="3" name="圖片 2" descr="416858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8581148.jpg"/>
                    <pic:cNvPicPr/>
                  </pic:nvPicPr>
                  <pic:blipFill>
                    <a:blip r:embed="rId27" cstate="print"/>
                    <a:stretch>
                      <a:fillRect/>
                    </a:stretch>
                  </pic:blipFill>
                  <pic:spPr>
                    <a:xfrm>
                      <a:off x="0" y="0"/>
                      <a:ext cx="3373165" cy="3129175"/>
                    </a:xfrm>
                    <a:prstGeom prst="rect">
                      <a:avLst/>
                    </a:prstGeom>
                  </pic:spPr>
                </pic:pic>
              </a:graphicData>
            </a:graphic>
          </wp:inline>
        </w:drawing>
      </w:r>
    </w:p>
    <w:p w:rsidR="00670E0B" w:rsidRPr="004266F2" w:rsidRDefault="000D1AAA" w:rsidP="00670E0B">
      <w:pPr>
        <w:autoSpaceDE w:val="0"/>
        <w:autoSpaceDN w:val="0"/>
        <w:adjustRightInd w:val="0"/>
        <w:spacing w:beforeLines="50" w:before="180" w:afterLines="50" w:after="180" w:line="400" w:lineRule="atLeast"/>
        <w:ind w:leftChars="400" w:left="960"/>
        <w:jc w:val="both"/>
        <w:rPr>
          <w:rFonts w:ascii="標楷體" w:eastAsia="標楷體" w:hAnsi="標楷體" w:cs="標楷體"/>
          <w:kern w:val="0"/>
          <w:lang w:val="zh-TW"/>
        </w:rPr>
      </w:pPr>
      <w:r w:rsidRPr="004266F2">
        <w:rPr>
          <w:rFonts w:ascii="標楷體" w:eastAsia="標楷體" w:hAnsi="標楷體" w:cs="標楷體"/>
          <w:noProof/>
          <w:kern w:val="0"/>
        </w:rPr>
        <w:drawing>
          <wp:anchor distT="0" distB="0" distL="114300" distR="114300" simplePos="0" relativeHeight="251684864" behindDoc="0" locked="0" layoutInCell="1" allowOverlap="1" wp14:anchorId="4BFBCBD3" wp14:editId="15C73FE3">
            <wp:simplePos x="0" y="0"/>
            <wp:positionH relativeFrom="column">
              <wp:posOffset>1381760</wp:posOffset>
            </wp:positionH>
            <wp:positionV relativeFrom="paragraph">
              <wp:posOffset>17145</wp:posOffset>
            </wp:positionV>
            <wp:extent cx="1758950" cy="1219200"/>
            <wp:effectExtent l="0" t="0" r="0" b="0"/>
            <wp:wrapNone/>
            <wp:docPr id="14" name="圖片 1" descr="5121164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11644579.jpg"/>
                    <pic:cNvPicPr/>
                  </pic:nvPicPr>
                  <pic:blipFill>
                    <a:blip r:embed="rId28" cstate="print"/>
                    <a:stretch>
                      <a:fillRect/>
                    </a:stretch>
                  </pic:blipFill>
                  <pic:spPr>
                    <a:xfrm>
                      <a:off x="0" y="0"/>
                      <a:ext cx="1758950" cy="1219200"/>
                    </a:xfrm>
                    <a:prstGeom prst="rect">
                      <a:avLst/>
                    </a:prstGeom>
                  </pic:spPr>
                </pic:pic>
              </a:graphicData>
            </a:graphic>
          </wp:anchor>
        </w:drawing>
      </w:r>
      <w:r w:rsidR="00670E0B" w:rsidRPr="004266F2">
        <w:rPr>
          <w:rFonts w:ascii="標楷體" w:eastAsia="標楷體" w:hAnsi="標楷體" w:cs="標楷體"/>
          <w:noProof/>
          <w:kern w:val="0"/>
        </w:rPr>
        <w:drawing>
          <wp:anchor distT="0" distB="0" distL="114300" distR="114300" simplePos="0" relativeHeight="251678720" behindDoc="0" locked="0" layoutInCell="1" allowOverlap="1" wp14:anchorId="17EA9FF7" wp14:editId="1F07788F">
            <wp:simplePos x="0" y="0"/>
            <wp:positionH relativeFrom="column">
              <wp:posOffset>3210560</wp:posOffset>
            </wp:positionH>
            <wp:positionV relativeFrom="paragraph">
              <wp:posOffset>9525</wp:posOffset>
            </wp:positionV>
            <wp:extent cx="1987550" cy="1219200"/>
            <wp:effectExtent l="0" t="0" r="0" b="0"/>
            <wp:wrapSquare wrapText="bothSides"/>
            <wp:docPr id="6" name="圖片 4" descr="5121164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211640484"/>
                    <pic:cNvPicPr>
                      <a:picLocks noChangeAspect="1" noChangeArrowheads="1"/>
                    </pic:cNvPicPr>
                  </pic:nvPicPr>
                  <pic:blipFill>
                    <a:blip r:embed="rId29" cstate="print"/>
                    <a:srcRect/>
                    <a:stretch>
                      <a:fillRect/>
                    </a:stretch>
                  </pic:blipFill>
                  <pic:spPr bwMode="auto">
                    <a:xfrm>
                      <a:off x="0" y="0"/>
                      <a:ext cx="1987550" cy="1219200"/>
                    </a:xfrm>
                    <a:prstGeom prst="rect">
                      <a:avLst/>
                    </a:prstGeom>
                    <a:noFill/>
                    <a:ln w="9525">
                      <a:noFill/>
                      <a:miter lim="800000"/>
                      <a:headEnd/>
                      <a:tailEnd/>
                    </a:ln>
                  </pic:spPr>
                </pic:pic>
              </a:graphicData>
            </a:graphic>
          </wp:anchor>
        </w:drawing>
      </w:r>
    </w:p>
    <w:p w:rsidR="00670E0B" w:rsidRPr="004266F2" w:rsidRDefault="00670E0B" w:rsidP="00670E0B">
      <w:pPr>
        <w:autoSpaceDE w:val="0"/>
        <w:autoSpaceDN w:val="0"/>
        <w:adjustRightInd w:val="0"/>
        <w:spacing w:beforeLines="50" w:before="180" w:afterLines="50" w:after="180" w:line="400" w:lineRule="atLeast"/>
        <w:ind w:leftChars="400" w:left="960"/>
        <w:jc w:val="both"/>
        <w:rPr>
          <w:rFonts w:ascii="標楷體" w:eastAsia="標楷體" w:hAnsi="標楷體" w:cs="標楷體"/>
          <w:kern w:val="0"/>
          <w:lang w:val="zh-TW"/>
        </w:rPr>
      </w:pPr>
    </w:p>
    <w:p w:rsidR="00670E0B" w:rsidRPr="004266F2" w:rsidRDefault="00670E0B" w:rsidP="00670E0B">
      <w:pPr>
        <w:pStyle w:val="2"/>
        <w:keepNext w:val="0"/>
        <w:overflowPunct w:val="0"/>
        <w:autoSpaceDE w:val="0"/>
        <w:autoSpaceDN w:val="0"/>
        <w:spacing w:before="240" w:after="0" w:line="360" w:lineRule="auto"/>
        <w:rPr>
          <w:rFonts w:ascii="標楷體" w:eastAsia="標楷體" w:cs="標楷體"/>
          <w:b w:val="0"/>
          <w:szCs w:val="32"/>
          <w:shd w:val="pct15" w:color="auto" w:fill="FFFFFF"/>
          <w:lang w:val="zh-TW"/>
        </w:rPr>
      </w:pPr>
    </w:p>
    <w:p w:rsidR="000D1AAA" w:rsidRPr="004266F2" w:rsidRDefault="000D1AAA" w:rsidP="00670E0B">
      <w:pPr>
        <w:pStyle w:val="2"/>
        <w:keepNext w:val="0"/>
        <w:overflowPunct w:val="0"/>
        <w:autoSpaceDE w:val="0"/>
        <w:autoSpaceDN w:val="0"/>
        <w:spacing w:before="0" w:after="0"/>
        <w:jc w:val="center"/>
        <w:rPr>
          <w:rFonts w:ascii="標楷體" w:eastAsia="標楷體" w:cs="標楷體"/>
          <w:b w:val="0"/>
          <w:sz w:val="24"/>
          <w:szCs w:val="32"/>
          <w:lang w:val="zh-TW"/>
        </w:rPr>
      </w:pPr>
    </w:p>
    <w:p w:rsidR="00670E0B" w:rsidRPr="004266F2" w:rsidRDefault="00670E0B" w:rsidP="00670E0B">
      <w:pPr>
        <w:pStyle w:val="2"/>
        <w:keepNext w:val="0"/>
        <w:overflowPunct w:val="0"/>
        <w:autoSpaceDE w:val="0"/>
        <w:autoSpaceDN w:val="0"/>
        <w:spacing w:before="0" w:after="0"/>
        <w:jc w:val="center"/>
        <w:rPr>
          <w:rFonts w:ascii="標楷體" w:eastAsia="標楷體" w:cs="標楷體"/>
          <w:b w:val="0"/>
          <w:sz w:val="24"/>
          <w:szCs w:val="32"/>
          <w:shd w:val="pct15" w:color="auto" w:fill="FFFFFF"/>
          <w:lang w:val="zh-TW"/>
        </w:rPr>
      </w:pPr>
      <w:r w:rsidRPr="004266F2">
        <w:rPr>
          <w:rFonts w:ascii="標楷體" w:eastAsia="標楷體" w:cs="標楷體" w:hint="eastAsia"/>
          <w:b w:val="0"/>
          <w:sz w:val="24"/>
          <w:szCs w:val="32"/>
          <w:lang w:val="zh-TW"/>
        </w:rPr>
        <w:t>圖5-6：</w:t>
      </w:r>
      <w:r w:rsidRPr="004266F2">
        <w:rPr>
          <w:rFonts w:ascii="標楷體" w:eastAsia="標楷體" w:hAnsi="標楷體" w:cs="標楷體" w:hint="eastAsia"/>
          <w:b w:val="0"/>
          <w:sz w:val="24"/>
          <w:lang w:val="zh-TW"/>
        </w:rPr>
        <w:t>中港河自行車橋新建及關渡碼頭周邊環境改善工程現況圖</w:t>
      </w:r>
    </w:p>
    <w:p w:rsidR="003B1A41" w:rsidRPr="004266F2" w:rsidRDefault="000D1AAA" w:rsidP="00883E7E">
      <w:pPr>
        <w:pStyle w:val="2"/>
        <w:keepNext w:val="0"/>
        <w:overflowPunct w:val="0"/>
        <w:autoSpaceDE w:val="0"/>
        <w:autoSpaceDN w:val="0"/>
        <w:spacing w:beforeLines="50" w:before="180" w:afterLines="50" w:after="180" w:line="400" w:lineRule="exact"/>
        <w:rPr>
          <w:rFonts w:ascii="華康中圓體" w:eastAsia="華康中圓體" w:hAnsi="Times New Roman"/>
          <w:b w:val="0"/>
          <w:spacing w:val="0"/>
          <w:sz w:val="28"/>
          <w:szCs w:val="28"/>
          <w:u w:val="double"/>
        </w:rPr>
      </w:pPr>
      <w:r w:rsidRPr="004266F2">
        <w:rPr>
          <w:rFonts w:ascii="標楷體" w:eastAsia="標楷體" w:cs="標楷體" w:hint="eastAsia"/>
          <w:b w:val="0"/>
          <w:sz w:val="28"/>
          <w:szCs w:val="28"/>
          <w:lang w:val="zh-TW"/>
        </w:rPr>
        <w:lastRenderedPageBreak/>
        <w:t xml:space="preserve">　　</w:t>
      </w:r>
      <w:r w:rsidR="003B1A41" w:rsidRPr="004266F2">
        <w:rPr>
          <w:rFonts w:ascii="標楷體" w:eastAsia="標楷體" w:cs="標楷體" w:hint="eastAsia"/>
          <w:b w:val="0"/>
          <w:sz w:val="28"/>
          <w:szCs w:val="28"/>
          <w:u w:val="double"/>
          <w:lang w:val="zh-TW"/>
        </w:rPr>
        <w:t>★績效說明：</w:t>
      </w:r>
    </w:p>
    <w:p w:rsidR="008F5275" w:rsidRPr="004266F2" w:rsidRDefault="008F5275" w:rsidP="000D1AAA">
      <w:pPr>
        <w:pStyle w:val="a3"/>
        <w:spacing w:line="400" w:lineRule="exact"/>
        <w:ind w:leftChars="450" w:left="1360" w:hangingChars="100" w:hanging="280"/>
        <w:jc w:val="both"/>
        <w:rPr>
          <w:rFonts w:hAnsi="標楷體"/>
          <w:sz w:val="28"/>
          <w:szCs w:val="28"/>
        </w:rPr>
      </w:pPr>
      <w:r w:rsidRPr="004266F2">
        <w:rPr>
          <w:rFonts w:ascii="標楷體" w:hAnsi="標楷體" w:hint="eastAsia"/>
          <w:sz w:val="28"/>
          <w:szCs w:val="28"/>
        </w:rPr>
        <w:t>1.</w:t>
      </w:r>
      <w:r w:rsidR="0011206D" w:rsidRPr="004266F2">
        <w:rPr>
          <w:rFonts w:hAnsi="標楷體" w:hint="eastAsia"/>
          <w:sz w:val="28"/>
          <w:szCs w:val="28"/>
        </w:rPr>
        <w:t>提高</w:t>
      </w:r>
      <w:r w:rsidRPr="004266F2">
        <w:rPr>
          <w:rFonts w:hAnsi="標楷體" w:hint="eastAsia"/>
          <w:sz w:val="28"/>
          <w:szCs w:val="28"/>
        </w:rPr>
        <w:t>綠色運具使用情形</w:t>
      </w:r>
      <w:r w:rsidR="00A75836" w:rsidRPr="004266F2">
        <w:rPr>
          <w:rFonts w:hAnsi="標楷體" w:hint="eastAsia"/>
          <w:sz w:val="28"/>
          <w:szCs w:val="28"/>
        </w:rPr>
        <w:t>及安全性</w:t>
      </w:r>
      <w:r w:rsidRPr="004266F2">
        <w:rPr>
          <w:rFonts w:hAnsi="標楷體" w:hint="eastAsia"/>
          <w:sz w:val="28"/>
          <w:szCs w:val="28"/>
        </w:rPr>
        <w:t>：</w:t>
      </w:r>
      <w:r w:rsidR="0011206D" w:rsidRPr="004266F2">
        <w:rPr>
          <w:rFonts w:hAnsi="標楷體" w:hint="eastAsia"/>
          <w:sz w:val="28"/>
          <w:szCs w:val="28"/>
        </w:rPr>
        <w:t>完善規劃</w:t>
      </w:r>
      <w:r w:rsidR="0011206D" w:rsidRPr="004266F2">
        <w:rPr>
          <w:rFonts w:hAnsi="標楷體"/>
          <w:sz w:val="28"/>
          <w:szCs w:val="28"/>
        </w:rPr>
        <w:t>關渡地區</w:t>
      </w:r>
      <w:r w:rsidR="0011206D" w:rsidRPr="004266F2">
        <w:rPr>
          <w:rFonts w:hAnsi="標楷體" w:hint="eastAsia"/>
          <w:sz w:val="28"/>
          <w:szCs w:val="28"/>
        </w:rPr>
        <w:t>自行車路線，</w:t>
      </w:r>
      <w:r w:rsidR="0011206D" w:rsidRPr="004266F2">
        <w:rPr>
          <w:rFonts w:hAnsi="標楷體"/>
          <w:sz w:val="28"/>
          <w:szCs w:val="28"/>
        </w:rPr>
        <w:t>自行車騎士不再與車爭道</w:t>
      </w:r>
      <w:r w:rsidR="0011206D" w:rsidRPr="004266F2">
        <w:rPr>
          <w:rFonts w:hAnsi="標楷體" w:hint="eastAsia"/>
          <w:sz w:val="28"/>
          <w:szCs w:val="28"/>
        </w:rPr>
        <w:t>，</w:t>
      </w:r>
      <w:r w:rsidR="0011206D" w:rsidRPr="004266F2">
        <w:rPr>
          <w:rFonts w:hAnsi="標楷體"/>
          <w:sz w:val="28"/>
          <w:szCs w:val="28"/>
        </w:rPr>
        <w:t>大幅提升自行車休閒活動之品質及安全性</w:t>
      </w:r>
      <w:r w:rsidR="0011206D" w:rsidRPr="004266F2">
        <w:rPr>
          <w:rFonts w:hAnsi="標楷體" w:hint="eastAsia"/>
          <w:sz w:val="28"/>
          <w:szCs w:val="28"/>
        </w:rPr>
        <w:t>，達到節能減碳之目標。</w:t>
      </w:r>
    </w:p>
    <w:p w:rsidR="009E20BD" w:rsidRPr="004266F2" w:rsidRDefault="0011206D" w:rsidP="000D1AAA">
      <w:pPr>
        <w:pStyle w:val="a3"/>
        <w:spacing w:line="400" w:lineRule="exact"/>
        <w:ind w:leftChars="450" w:left="1360" w:hangingChars="100" w:hanging="280"/>
        <w:jc w:val="both"/>
        <w:rPr>
          <w:rFonts w:hAnsi="標楷體"/>
          <w:sz w:val="28"/>
          <w:szCs w:val="28"/>
        </w:rPr>
      </w:pPr>
      <w:r w:rsidRPr="004266F2">
        <w:rPr>
          <w:rFonts w:ascii="標楷體" w:hAnsi="標楷體" w:hint="eastAsia"/>
          <w:sz w:val="28"/>
          <w:szCs w:val="28"/>
        </w:rPr>
        <w:t>2.</w:t>
      </w:r>
      <w:r w:rsidR="008F5275" w:rsidRPr="004266F2">
        <w:rPr>
          <w:rFonts w:hAnsi="標楷體" w:hint="eastAsia"/>
          <w:sz w:val="28"/>
          <w:szCs w:val="28"/>
        </w:rPr>
        <w:t>提升關渡地區整體遊憩品質：</w:t>
      </w:r>
      <w:r w:rsidR="00BF0A3C" w:rsidRPr="004266F2">
        <w:rPr>
          <w:rFonts w:hAnsi="標楷體" w:hint="eastAsia"/>
          <w:sz w:val="28"/>
          <w:szCs w:val="28"/>
        </w:rPr>
        <w:t>關渡水岸環境再造除了延續</w:t>
      </w:r>
      <w:r w:rsidR="003B1A41" w:rsidRPr="004266F2">
        <w:rPr>
          <w:rFonts w:hAnsi="標楷體" w:hint="eastAsia"/>
          <w:sz w:val="28"/>
          <w:szCs w:val="28"/>
        </w:rPr>
        <w:t>既有濃厚的人文特色、凸顯豐富的自然生態外，藉由</w:t>
      </w:r>
      <w:r w:rsidR="00A75836" w:rsidRPr="004266F2">
        <w:rPr>
          <w:rFonts w:hAnsi="標楷體" w:hint="eastAsia"/>
          <w:sz w:val="28"/>
          <w:szCs w:val="28"/>
        </w:rPr>
        <w:t>自行車</w:t>
      </w:r>
      <w:r w:rsidR="003B1A41" w:rsidRPr="004266F2">
        <w:rPr>
          <w:rFonts w:hAnsi="標楷體" w:hint="eastAsia"/>
          <w:sz w:val="28"/>
          <w:szCs w:val="28"/>
        </w:rPr>
        <w:t>橋上寬廣的視景眺望及欣賞日夜不同的水光山色</w:t>
      </w:r>
      <w:r w:rsidR="008F5275" w:rsidRPr="004266F2">
        <w:rPr>
          <w:rFonts w:hAnsi="標楷體" w:hint="eastAsia"/>
          <w:sz w:val="28"/>
          <w:szCs w:val="28"/>
        </w:rPr>
        <w:t>，配合本區之人文及自然環境特色，重塑關渡地</w:t>
      </w:r>
      <w:r w:rsidR="003B1A41" w:rsidRPr="004266F2">
        <w:rPr>
          <w:rFonts w:hAnsi="標楷體" w:hint="eastAsia"/>
          <w:sz w:val="28"/>
          <w:szCs w:val="28"/>
        </w:rPr>
        <w:t>區之地標與遊憩記</w:t>
      </w:r>
      <w:r w:rsidRPr="004266F2">
        <w:rPr>
          <w:rFonts w:hAnsi="標楷體" w:hint="eastAsia"/>
          <w:sz w:val="28"/>
          <w:szCs w:val="28"/>
        </w:rPr>
        <w:t>憶，</w:t>
      </w:r>
      <w:r w:rsidR="003B1A41" w:rsidRPr="004266F2">
        <w:rPr>
          <w:rFonts w:hAnsi="標楷體" w:hint="eastAsia"/>
          <w:sz w:val="28"/>
          <w:szCs w:val="28"/>
        </w:rPr>
        <w:t>也為本區注入新的活力元素，成為關渡水岸新地標</w:t>
      </w:r>
      <w:r w:rsidRPr="004266F2">
        <w:rPr>
          <w:rFonts w:hAnsi="標楷體" w:hint="eastAsia"/>
          <w:sz w:val="28"/>
          <w:szCs w:val="28"/>
        </w:rPr>
        <w:t>，</w:t>
      </w:r>
      <w:r w:rsidR="003B1A41" w:rsidRPr="004266F2">
        <w:rPr>
          <w:rFonts w:hAnsi="標楷體" w:hint="eastAsia"/>
          <w:sz w:val="28"/>
          <w:szCs w:val="28"/>
        </w:rPr>
        <w:t>營造當地優質觀光特色及慢活環境。</w:t>
      </w:r>
    </w:p>
    <w:p w:rsidR="0011206D" w:rsidRPr="004266F2" w:rsidRDefault="009E20BD" w:rsidP="000D1AAA">
      <w:pPr>
        <w:pStyle w:val="a3"/>
        <w:spacing w:line="400" w:lineRule="exact"/>
        <w:ind w:leftChars="450" w:left="1360" w:hangingChars="100" w:hanging="280"/>
        <w:jc w:val="both"/>
        <w:rPr>
          <w:rFonts w:hAnsi="標楷體"/>
          <w:sz w:val="28"/>
          <w:szCs w:val="28"/>
        </w:rPr>
      </w:pPr>
      <w:r w:rsidRPr="004266F2">
        <w:rPr>
          <w:rFonts w:ascii="標楷體" w:hAnsi="標楷體" w:hint="eastAsia"/>
          <w:sz w:val="28"/>
          <w:szCs w:val="28"/>
        </w:rPr>
        <w:t>3.</w:t>
      </w:r>
      <w:r w:rsidRPr="004266F2">
        <w:rPr>
          <w:rFonts w:hAnsi="標楷體" w:hint="eastAsia"/>
          <w:sz w:val="28"/>
          <w:szCs w:val="28"/>
        </w:rPr>
        <w:t>中港河自行車橋新建及關渡碼頭周邊環境改善工程，榮獲勞動部主辦第八屆公共工程金安獎。</w:t>
      </w:r>
    </w:p>
    <w:p w:rsidR="00454CA6" w:rsidRPr="004266F2" w:rsidRDefault="00454CA6">
      <w:pPr>
        <w:widowControl/>
        <w:rPr>
          <w:rFonts w:ascii="標楷體" w:eastAsia="標楷體" w:hAnsi="標楷體"/>
          <w:sz w:val="28"/>
          <w:szCs w:val="20"/>
        </w:rPr>
      </w:pPr>
      <w:r w:rsidRPr="004266F2">
        <w:rPr>
          <w:rFonts w:ascii="標楷體" w:hAnsi="標楷體"/>
          <w:sz w:val="28"/>
        </w:rPr>
        <w:br w:type="page"/>
      </w:r>
    </w:p>
    <w:p w:rsidR="00130C1B" w:rsidRPr="004266F2" w:rsidRDefault="000A6155" w:rsidP="00CF0525">
      <w:pPr>
        <w:pStyle w:val="a3"/>
        <w:spacing w:beforeLines="50" w:before="180" w:afterLines="50" w:after="180" w:line="500" w:lineRule="exact"/>
        <w:rPr>
          <w:rFonts w:ascii="標楷體" w:hAnsi="標楷體"/>
          <w:sz w:val="28"/>
        </w:rPr>
      </w:pPr>
      <w:r w:rsidRPr="004266F2">
        <w:rPr>
          <w:rFonts w:ascii="標楷體" w:hAnsi="標楷體" w:hint="eastAsia"/>
          <w:sz w:val="28"/>
        </w:rPr>
        <w:lastRenderedPageBreak/>
        <w:t>陸、</w:t>
      </w:r>
      <w:r w:rsidR="00130C1B" w:rsidRPr="004266F2">
        <w:rPr>
          <w:rFonts w:ascii="標楷體" w:hAnsi="標楷體" w:hint="eastAsia"/>
          <w:sz w:val="28"/>
        </w:rPr>
        <w:t>計畫實施效益</w:t>
      </w:r>
    </w:p>
    <w:p w:rsidR="000F237F" w:rsidRPr="004266F2" w:rsidRDefault="000A56B4" w:rsidP="00883E7E">
      <w:pPr>
        <w:autoSpaceDE w:val="0"/>
        <w:autoSpaceDN w:val="0"/>
        <w:adjustRightInd w:val="0"/>
        <w:spacing w:before="50" w:afterLines="50" w:after="180" w:line="400" w:lineRule="exac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0F237F" w:rsidRPr="004266F2">
        <w:rPr>
          <w:rFonts w:ascii="標楷體" w:eastAsia="標楷體" w:cs="標楷體" w:hint="eastAsia"/>
          <w:kern w:val="0"/>
          <w:sz w:val="28"/>
          <w:szCs w:val="28"/>
          <w:lang w:val="zh-TW"/>
        </w:rPr>
        <w:t>一、計畫執行成效：</w:t>
      </w:r>
    </w:p>
    <w:p w:rsidR="000F237F" w:rsidRPr="004266F2" w:rsidRDefault="000A56B4" w:rsidP="00883E7E">
      <w:pPr>
        <w:autoSpaceDE w:val="0"/>
        <w:autoSpaceDN w:val="0"/>
        <w:adjustRightInd w:val="0"/>
        <w:spacing w:before="50" w:afterLines="50" w:after="180" w:line="400" w:lineRule="exac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0F237F" w:rsidRPr="004266F2">
        <w:rPr>
          <w:rFonts w:ascii="標楷體" w:eastAsia="標楷體" w:cs="標楷體"/>
          <w:kern w:val="0"/>
          <w:sz w:val="28"/>
          <w:szCs w:val="28"/>
          <w:lang w:val="zh-TW"/>
        </w:rPr>
        <w:t>(</w:t>
      </w:r>
      <w:r w:rsidR="000F237F" w:rsidRPr="004266F2">
        <w:rPr>
          <w:rFonts w:ascii="標楷體" w:eastAsia="標楷體" w:cs="標楷體" w:hint="eastAsia"/>
          <w:kern w:val="0"/>
          <w:sz w:val="28"/>
          <w:szCs w:val="28"/>
          <w:lang w:val="zh-TW"/>
        </w:rPr>
        <w:t>一</w:t>
      </w:r>
      <w:r w:rsidR="000F237F" w:rsidRPr="004266F2">
        <w:rPr>
          <w:rFonts w:ascii="標楷體" w:eastAsia="標楷體" w:cs="標楷體"/>
          <w:kern w:val="0"/>
          <w:sz w:val="28"/>
          <w:szCs w:val="28"/>
          <w:lang w:val="zh-TW"/>
        </w:rPr>
        <w:t>)</w:t>
      </w:r>
      <w:r w:rsidR="000F237F" w:rsidRPr="004266F2">
        <w:rPr>
          <w:rFonts w:ascii="標楷體" w:eastAsia="標楷體" w:cs="標楷體" w:hint="eastAsia"/>
          <w:kern w:val="0"/>
          <w:sz w:val="28"/>
          <w:szCs w:val="28"/>
          <w:lang w:val="zh-TW"/>
        </w:rPr>
        <w:t>文化經費部分：</w:t>
      </w:r>
    </w:p>
    <w:p w:rsidR="000A56B4" w:rsidRPr="004266F2" w:rsidRDefault="000A56B4" w:rsidP="00335A82">
      <w:pPr>
        <w:autoSpaceDE w:val="0"/>
        <w:autoSpaceDN w:val="0"/>
        <w:adjustRightInd w:val="0"/>
        <w:spacing w:line="400" w:lineRule="exact"/>
        <w:ind w:left="1260" w:hangingChars="450" w:hanging="126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lang w:val="zh-TW"/>
        </w:rPr>
        <w:t>「臺北藝術中心」以國際競圖方式，徵求國內外優秀團隊規劃設計，藉由國際團隊合作經驗及原創設計理念，打造國際級藝文設施。本案建築構想、使用材料及型式均非常獨特，在全國甚至全世界均屬首次，外牆採帷幕玻璃及金屬牆面，整體建物由鏡框式大劇場、中劇場及多型式中劇場共三個劇場共同組成，內含</w:t>
      </w:r>
      <w:r w:rsidR="000F237F" w:rsidRPr="004266F2">
        <w:rPr>
          <w:rFonts w:ascii="標楷體" w:eastAsia="標楷體" w:cs="標楷體"/>
          <w:kern w:val="0"/>
          <w:sz w:val="28"/>
          <w:szCs w:val="28"/>
          <w:lang w:val="zh-TW"/>
        </w:rPr>
        <w:t>1</w:t>
      </w:r>
      <w:r w:rsidR="000F237F" w:rsidRPr="004266F2">
        <w:rPr>
          <w:rFonts w:ascii="標楷體" w:eastAsia="標楷體" w:cs="標楷體" w:hint="eastAsia"/>
          <w:kern w:val="0"/>
          <w:sz w:val="28"/>
          <w:szCs w:val="28"/>
          <w:lang w:val="zh-TW"/>
        </w:rPr>
        <w:t>座</w:t>
      </w:r>
      <w:r w:rsidR="000F237F" w:rsidRPr="004266F2">
        <w:rPr>
          <w:rFonts w:ascii="標楷體" w:eastAsia="標楷體" w:cs="標楷體"/>
          <w:kern w:val="0"/>
          <w:sz w:val="28"/>
          <w:szCs w:val="28"/>
          <w:lang w:val="zh-TW"/>
        </w:rPr>
        <w:t>1500</w:t>
      </w:r>
      <w:r w:rsidR="000F237F" w:rsidRPr="004266F2">
        <w:rPr>
          <w:rFonts w:ascii="標楷體" w:eastAsia="標楷體" w:cs="標楷體" w:hint="eastAsia"/>
          <w:kern w:val="0"/>
          <w:sz w:val="28"/>
          <w:szCs w:val="28"/>
          <w:lang w:val="zh-TW"/>
        </w:rPr>
        <w:t>席之大劇院及</w:t>
      </w:r>
      <w:r w:rsidR="000F237F" w:rsidRPr="004266F2">
        <w:rPr>
          <w:rFonts w:ascii="標楷體" w:eastAsia="標楷體" w:cs="標楷體"/>
          <w:kern w:val="0"/>
          <w:sz w:val="28"/>
          <w:szCs w:val="28"/>
          <w:lang w:val="zh-TW"/>
        </w:rPr>
        <w:t>2</w:t>
      </w:r>
      <w:r w:rsidR="000F237F" w:rsidRPr="004266F2">
        <w:rPr>
          <w:rFonts w:ascii="標楷體" w:eastAsia="標楷體" w:cs="標楷體" w:hint="eastAsia"/>
          <w:kern w:val="0"/>
          <w:sz w:val="28"/>
          <w:szCs w:val="28"/>
          <w:lang w:val="zh-TW"/>
        </w:rPr>
        <w:t>座</w:t>
      </w:r>
      <w:r w:rsidR="000F237F" w:rsidRPr="004266F2">
        <w:rPr>
          <w:rFonts w:ascii="標楷體" w:eastAsia="標楷體" w:cs="標楷體"/>
          <w:kern w:val="0"/>
          <w:sz w:val="28"/>
          <w:szCs w:val="28"/>
          <w:lang w:val="zh-TW"/>
        </w:rPr>
        <w:t>800</w:t>
      </w:r>
      <w:r w:rsidR="00F257E0" w:rsidRPr="004266F2">
        <w:rPr>
          <w:rFonts w:ascii="標楷體" w:eastAsia="標楷體" w:cs="標楷體" w:hint="eastAsia"/>
          <w:kern w:val="0"/>
          <w:sz w:val="28"/>
          <w:szCs w:val="28"/>
          <w:lang w:val="zh-TW"/>
        </w:rPr>
        <w:t>席之中劇場，靈活的空間設計，讓北藝中心跳脫傳統劇場思維</w:t>
      </w:r>
      <w:r w:rsidR="000F237F" w:rsidRPr="004266F2">
        <w:rPr>
          <w:rFonts w:ascii="標楷體" w:eastAsia="標楷體" w:cs="標楷體" w:hint="eastAsia"/>
          <w:kern w:val="0"/>
          <w:sz w:val="28"/>
          <w:szCs w:val="28"/>
          <w:lang w:val="zh-TW"/>
        </w:rPr>
        <w:t>。本案工程分為</w:t>
      </w:r>
      <w:r w:rsidR="000F237F" w:rsidRPr="004266F2">
        <w:rPr>
          <w:rFonts w:ascii="標楷體" w:eastAsia="標楷體" w:cs="標楷體"/>
          <w:kern w:val="0"/>
          <w:sz w:val="28"/>
          <w:szCs w:val="28"/>
          <w:lang w:val="zh-TW"/>
        </w:rPr>
        <w:t>4</w:t>
      </w:r>
      <w:r w:rsidR="000F237F" w:rsidRPr="004266F2">
        <w:rPr>
          <w:rFonts w:ascii="標楷體" w:eastAsia="標楷體" w:cs="標楷體" w:hint="eastAsia"/>
          <w:kern w:val="0"/>
          <w:sz w:val="28"/>
          <w:szCs w:val="28"/>
          <w:lang w:val="zh-TW"/>
        </w:rPr>
        <w:t>期，</w:t>
      </w:r>
      <w:r w:rsidR="000F237F" w:rsidRPr="004266F2">
        <w:rPr>
          <w:rFonts w:ascii="標楷體" w:eastAsia="標楷體" w:cs="標楷體"/>
          <w:kern w:val="0"/>
          <w:sz w:val="28"/>
          <w:szCs w:val="28"/>
          <w:lang w:val="zh-TW"/>
        </w:rPr>
        <w:t>104</w:t>
      </w:r>
      <w:r w:rsidR="000F237F" w:rsidRPr="004266F2">
        <w:rPr>
          <w:rFonts w:ascii="標楷體" w:eastAsia="標楷體" w:cs="標楷體" w:hint="eastAsia"/>
          <w:kern w:val="0"/>
          <w:sz w:val="28"/>
          <w:szCs w:val="28"/>
          <w:lang w:val="zh-TW"/>
        </w:rPr>
        <w:t>年度施作之鋁帷幕牆為第</w:t>
      </w:r>
      <w:r w:rsidR="000F237F" w:rsidRPr="004266F2">
        <w:rPr>
          <w:rFonts w:ascii="標楷體" w:eastAsia="標楷體" w:cs="標楷體"/>
          <w:kern w:val="0"/>
          <w:sz w:val="28"/>
          <w:szCs w:val="28"/>
          <w:lang w:val="zh-TW"/>
        </w:rPr>
        <w:t>2</w:t>
      </w:r>
      <w:r w:rsidR="000F237F" w:rsidRPr="004266F2">
        <w:rPr>
          <w:rFonts w:ascii="標楷體" w:eastAsia="標楷體" w:cs="標楷體" w:hint="eastAsia"/>
          <w:kern w:val="0"/>
          <w:sz w:val="28"/>
          <w:szCs w:val="28"/>
          <w:lang w:val="zh-TW"/>
        </w:rPr>
        <w:t>期工程，業於</w:t>
      </w:r>
      <w:r w:rsidR="000F237F" w:rsidRPr="004266F2">
        <w:rPr>
          <w:rFonts w:ascii="標楷體" w:eastAsia="標楷體" w:cs="標楷體"/>
          <w:kern w:val="0"/>
          <w:sz w:val="28"/>
          <w:szCs w:val="28"/>
          <w:lang w:val="zh-TW"/>
        </w:rPr>
        <w:t>104</w:t>
      </w:r>
      <w:r w:rsidR="000F237F" w:rsidRPr="004266F2">
        <w:rPr>
          <w:rFonts w:ascii="標楷體" w:eastAsia="標楷體" w:cs="標楷體" w:hint="eastAsia"/>
          <w:kern w:val="0"/>
          <w:sz w:val="28"/>
          <w:szCs w:val="28"/>
          <w:lang w:val="zh-TW"/>
        </w:rPr>
        <w:t>年</w:t>
      </w:r>
      <w:r w:rsidR="000F237F" w:rsidRPr="004266F2">
        <w:rPr>
          <w:rFonts w:ascii="標楷體" w:eastAsia="標楷體" w:cs="標楷體"/>
          <w:kern w:val="0"/>
          <w:sz w:val="28"/>
          <w:szCs w:val="28"/>
          <w:lang w:val="zh-TW"/>
        </w:rPr>
        <w:t>12</w:t>
      </w:r>
      <w:r w:rsidR="000F237F" w:rsidRPr="004266F2">
        <w:rPr>
          <w:rFonts w:ascii="標楷體" w:eastAsia="標楷體" w:cs="標楷體" w:hint="eastAsia"/>
          <w:kern w:val="0"/>
          <w:sz w:val="28"/>
          <w:szCs w:val="28"/>
          <w:lang w:val="zh-TW"/>
        </w:rPr>
        <w:t>月</w:t>
      </w:r>
      <w:r w:rsidR="000F237F" w:rsidRPr="004266F2">
        <w:rPr>
          <w:rFonts w:ascii="標楷體" w:eastAsia="標楷體" w:cs="標楷體"/>
          <w:kern w:val="0"/>
          <w:sz w:val="28"/>
          <w:szCs w:val="28"/>
          <w:lang w:val="zh-TW"/>
        </w:rPr>
        <w:t>15</w:t>
      </w:r>
      <w:r w:rsidR="000F237F" w:rsidRPr="004266F2">
        <w:rPr>
          <w:rFonts w:ascii="標楷體" w:eastAsia="標楷體" w:cs="標楷體" w:hint="eastAsia"/>
          <w:kern w:val="0"/>
          <w:sz w:val="28"/>
          <w:szCs w:val="28"/>
          <w:lang w:val="zh-TW"/>
        </w:rPr>
        <w:t>日完成鋁帷幕設置。</w:t>
      </w:r>
    </w:p>
    <w:p w:rsidR="000F237F" w:rsidRPr="004266F2" w:rsidRDefault="000A56B4" w:rsidP="00335A82">
      <w:pPr>
        <w:autoSpaceDE w:val="0"/>
        <w:autoSpaceDN w:val="0"/>
        <w:adjustRightInd w:val="0"/>
        <w:spacing w:line="400" w:lineRule="exact"/>
        <w:ind w:left="1260" w:hangingChars="450" w:hanging="126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lang w:val="zh-TW"/>
        </w:rPr>
        <w:t>中心落成後將成為國內外劇院建築之新地標，並作為本市兼具人文藝術、休閒娛樂、消費活動的藝文空間，另串聯附近故宮博物院及市立美術館，成為本市北區文化發展中心。</w:t>
      </w:r>
    </w:p>
    <w:p w:rsidR="000F237F" w:rsidRPr="004266F2" w:rsidRDefault="000A56B4" w:rsidP="00335A82">
      <w:pPr>
        <w:autoSpaceDE w:val="0"/>
        <w:autoSpaceDN w:val="0"/>
        <w:adjustRightInd w:val="0"/>
        <w:spacing w:beforeLines="50" w:before="180" w:afterLines="50" w:after="180" w:line="400" w:lineRule="exac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0F237F" w:rsidRPr="004266F2">
        <w:rPr>
          <w:rFonts w:ascii="標楷體" w:eastAsia="標楷體" w:cs="標楷體"/>
          <w:kern w:val="0"/>
          <w:sz w:val="28"/>
          <w:szCs w:val="28"/>
          <w:lang w:val="zh-TW"/>
        </w:rPr>
        <w:t>(</w:t>
      </w:r>
      <w:r w:rsidR="000F237F" w:rsidRPr="004266F2">
        <w:rPr>
          <w:rFonts w:ascii="標楷體" w:eastAsia="標楷體" w:cs="標楷體" w:hint="eastAsia"/>
          <w:kern w:val="0"/>
          <w:sz w:val="28"/>
          <w:szCs w:val="28"/>
          <w:lang w:val="zh-TW"/>
        </w:rPr>
        <w:t>二</w:t>
      </w:r>
      <w:r w:rsidR="000F237F" w:rsidRPr="004266F2">
        <w:rPr>
          <w:rFonts w:ascii="標楷體" w:eastAsia="標楷體" w:cs="標楷體"/>
          <w:kern w:val="0"/>
          <w:sz w:val="28"/>
          <w:szCs w:val="28"/>
          <w:lang w:val="zh-TW"/>
        </w:rPr>
        <w:t>)</w:t>
      </w:r>
      <w:r w:rsidR="000F237F" w:rsidRPr="004266F2">
        <w:rPr>
          <w:rFonts w:ascii="標楷體" w:eastAsia="標楷體" w:cs="標楷體" w:hint="eastAsia"/>
          <w:kern w:val="0"/>
          <w:sz w:val="28"/>
          <w:szCs w:val="28"/>
          <w:lang w:val="zh-TW"/>
        </w:rPr>
        <w:t>體育經費部分：</w:t>
      </w:r>
    </w:p>
    <w:p w:rsidR="000F237F" w:rsidRPr="004266F2" w:rsidRDefault="000A56B4" w:rsidP="00883E7E">
      <w:pPr>
        <w:autoSpaceDE w:val="0"/>
        <w:autoSpaceDN w:val="0"/>
        <w:adjustRightInd w:val="0"/>
        <w:spacing w:before="50" w:afterLines="50" w:after="180" w:line="400" w:lineRule="exact"/>
        <w:ind w:left="1260" w:hangingChars="450" w:hanging="126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u w:val="single"/>
          <w:lang w:val="zh-TW"/>
        </w:rPr>
        <w:t>健全運動設施，並提供</w:t>
      </w:r>
      <w:r w:rsidR="000F237F" w:rsidRPr="004266F2">
        <w:rPr>
          <w:rFonts w:ascii="標楷體" w:eastAsia="標楷體" w:cs="標楷體"/>
          <w:kern w:val="0"/>
          <w:sz w:val="28"/>
          <w:szCs w:val="28"/>
          <w:u w:val="single"/>
          <w:lang w:val="zh-TW"/>
        </w:rPr>
        <w:t>2017</w:t>
      </w:r>
      <w:r w:rsidR="000F237F" w:rsidRPr="004266F2">
        <w:rPr>
          <w:rFonts w:ascii="標楷體" w:eastAsia="標楷體" w:cs="標楷體" w:hint="eastAsia"/>
          <w:kern w:val="0"/>
          <w:sz w:val="28"/>
          <w:szCs w:val="28"/>
          <w:u w:val="single"/>
          <w:lang w:val="zh-TW"/>
        </w:rPr>
        <w:t>世大運場地使用，提高本市優質場館之能見度，間接行銷本市運動健康城市的形象</w:t>
      </w:r>
      <w:r w:rsidR="000F237F" w:rsidRPr="004266F2">
        <w:rPr>
          <w:rFonts w:ascii="標楷體" w:eastAsia="標楷體" w:cs="標楷體" w:hint="eastAsia"/>
          <w:kern w:val="0"/>
          <w:sz w:val="28"/>
          <w:szCs w:val="28"/>
          <w:lang w:val="zh-TW"/>
        </w:rPr>
        <w:t>：</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田徑場智慧綠建築系統新建工程：臺北田徑場為本市唯一智慧建築及綠建築雙認證場地，於</w:t>
      </w:r>
      <w:r w:rsidRPr="004266F2">
        <w:rPr>
          <w:rFonts w:ascii="標楷體" w:eastAsia="標楷體" w:cs="標楷體"/>
          <w:kern w:val="0"/>
          <w:sz w:val="28"/>
          <w:szCs w:val="28"/>
          <w:lang w:val="zh-TW"/>
        </w:rPr>
        <w:t>104</w:t>
      </w:r>
      <w:r w:rsidRPr="004266F2">
        <w:rPr>
          <w:rFonts w:ascii="標楷體" w:eastAsia="標楷體" w:cs="標楷體" w:hint="eastAsia"/>
          <w:kern w:val="0"/>
          <w:sz w:val="28"/>
          <w:szCs w:val="28"/>
          <w:lang w:val="zh-TW"/>
        </w:rPr>
        <w:t>年辦理</w:t>
      </w:r>
      <w:r w:rsidRPr="004266F2">
        <w:rPr>
          <w:rFonts w:ascii="標楷體" w:eastAsia="標楷體" w:cs="標楷體"/>
          <w:kern w:val="0"/>
          <w:sz w:val="28"/>
          <w:szCs w:val="28"/>
          <w:lang w:val="zh-TW"/>
        </w:rPr>
        <w:t>2018</w:t>
      </w:r>
      <w:r w:rsidR="000D1AAA" w:rsidRPr="004266F2">
        <w:rPr>
          <w:rFonts w:ascii="標楷體" w:eastAsia="標楷體" w:cs="標楷體" w:hint="eastAsia"/>
          <w:kern w:val="0"/>
          <w:sz w:val="28"/>
          <w:szCs w:val="28"/>
          <w:lang w:val="zh-TW"/>
        </w:rPr>
        <w:t>俄羅斯世界盃足球賽亞洲區資格賽，屬售</w:t>
      </w:r>
      <w:r w:rsidRPr="004266F2">
        <w:rPr>
          <w:rFonts w:ascii="標楷體" w:eastAsia="標楷體" w:cs="標楷體" w:hint="eastAsia"/>
          <w:kern w:val="0"/>
          <w:sz w:val="28"/>
          <w:szCs w:val="28"/>
          <w:lang w:val="zh-TW"/>
        </w:rPr>
        <w:t>票性質賽會，共計超過</w:t>
      </w: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萬人次觀賽，成功行銷本市優質運動場地及具備辦理大型國際賽會的競技平臺，推升本市國際運動城市形象</w:t>
      </w:r>
      <w:r w:rsidR="0013194F" w:rsidRPr="004266F2">
        <w:rPr>
          <w:rFonts w:ascii="標楷體" w:eastAsia="標楷體" w:cs="標楷體" w:hint="eastAsia"/>
          <w:kern w:val="0"/>
          <w:sz w:val="28"/>
          <w:szCs w:val="28"/>
          <w:lang w:val="zh-TW"/>
        </w:rPr>
        <w:t>，</w:t>
      </w:r>
      <w:r w:rsidRPr="004266F2">
        <w:rPr>
          <w:rFonts w:ascii="標楷體" w:eastAsia="標楷體" w:cs="標楷體" w:hint="eastAsia"/>
          <w:kern w:val="0"/>
          <w:sz w:val="28"/>
          <w:szCs w:val="28"/>
          <w:lang w:val="zh-TW"/>
        </w:rPr>
        <w:t>另將作為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世大運開閉幕場地及田徑項目比賽場地，展現本市舉辦國際大型賽會的能力。</w:t>
      </w:r>
      <w:r w:rsidR="00A76AE0" w:rsidRPr="004266F2">
        <w:rPr>
          <w:rFonts w:ascii="標楷體" w:eastAsia="標楷體" w:cs="標楷體" w:hint="eastAsia"/>
          <w:kern w:val="0"/>
          <w:sz w:val="28"/>
          <w:szCs w:val="28"/>
          <w:lang w:val="zh-TW"/>
        </w:rPr>
        <w:t>本案取得智慧綠建築標章後，預計節省電力經費達新台幣</w:t>
      </w:r>
      <w:r w:rsidR="00A76AE0" w:rsidRPr="004266F2">
        <w:rPr>
          <w:rFonts w:ascii="標楷體" w:eastAsia="標楷體" w:cs="標楷體"/>
          <w:kern w:val="0"/>
          <w:sz w:val="28"/>
          <w:szCs w:val="28"/>
          <w:lang w:val="zh-TW"/>
        </w:rPr>
        <w:t>5,168,20</w:t>
      </w:r>
      <w:r w:rsidR="00A76AE0" w:rsidRPr="004266F2">
        <w:rPr>
          <w:rFonts w:ascii="標楷體" w:eastAsia="標楷體" w:cs="標楷體" w:hint="eastAsia"/>
          <w:kern w:val="0"/>
          <w:sz w:val="28"/>
          <w:szCs w:val="28"/>
          <w:lang w:val="zh-TW"/>
        </w:rPr>
        <w:t>2元。</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運動中心智慧綠建築推動工程：士林、內湖、文山及萬華</w:t>
      </w:r>
      <w:r w:rsidRPr="004266F2">
        <w:rPr>
          <w:rFonts w:ascii="標楷體" w:eastAsia="標楷體" w:cs="標楷體"/>
          <w:kern w:val="0"/>
          <w:sz w:val="28"/>
          <w:szCs w:val="28"/>
          <w:lang w:val="zh-TW"/>
        </w:rPr>
        <w:t>4</w:t>
      </w:r>
      <w:r w:rsidRPr="004266F2">
        <w:rPr>
          <w:rFonts w:ascii="標楷體" w:eastAsia="標楷體" w:cs="標楷體" w:hint="eastAsia"/>
          <w:kern w:val="0"/>
          <w:sz w:val="28"/>
          <w:szCs w:val="28"/>
          <w:lang w:val="zh-TW"/>
        </w:rPr>
        <w:t>間運動中心取得綠建築標章認證，導入資通訊應用科技，全面提升場館環境品質，以滿足安全健康、便利舒適與節能減碳之需求。</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(3)</w:t>
      </w:r>
      <w:r w:rsidRPr="004266F2">
        <w:rPr>
          <w:rFonts w:ascii="標楷體" w:eastAsia="標楷體" w:cs="標楷體" w:hint="eastAsia"/>
          <w:kern w:val="0"/>
          <w:sz w:val="28"/>
          <w:szCs w:val="28"/>
          <w:lang w:val="zh-TW"/>
        </w:rPr>
        <w:t>新生棒球場管理室整修工程：辦理屋頂防水工程，並新設自來水表及管線等，有效改善管理室屋頂防水情形，提高場地之完整性及機能性，並作為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世大運棒球練習場地使用。整修後，預估場地使用可達</w:t>
      </w:r>
      <w:r w:rsidRPr="004266F2">
        <w:rPr>
          <w:rFonts w:ascii="標楷體" w:eastAsia="標楷體" w:cs="標楷體"/>
          <w:kern w:val="0"/>
          <w:sz w:val="28"/>
          <w:szCs w:val="28"/>
          <w:lang w:val="zh-TW"/>
        </w:rPr>
        <w:t>190</w:t>
      </w:r>
      <w:r w:rsidRPr="004266F2">
        <w:rPr>
          <w:rFonts w:ascii="標楷體" w:eastAsia="標楷體" w:cs="標楷體" w:hint="eastAsia"/>
          <w:kern w:val="0"/>
          <w:sz w:val="28"/>
          <w:szCs w:val="28"/>
          <w:lang w:val="zh-TW"/>
        </w:rPr>
        <w:t>場次，約</w:t>
      </w:r>
      <w:r w:rsidRPr="004266F2">
        <w:rPr>
          <w:rFonts w:ascii="標楷體" w:eastAsia="標楷體" w:cs="標楷體"/>
          <w:kern w:val="0"/>
          <w:sz w:val="28"/>
          <w:szCs w:val="28"/>
          <w:lang w:val="zh-TW"/>
        </w:rPr>
        <w:t>10</w:t>
      </w:r>
      <w:r w:rsidRPr="004266F2">
        <w:rPr>
          <w:rFonts w:ascii="標楷體" w:eastAsia="標楷體" w:cs="標楷體" w:hint="eastAsia"/>
          <w:kern w:val="0"/>
          <w:sz w:val="28"/>
          <w:szCs w:val="28"/>
          <w:lang w:val="zh-TW"/>
        </w:rPr>
        <w:t>萬人次。</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(4)</w:t>
      </w:r>
      <w:r w:rsidRPr="004266F2">
        <w:rPr>
          <w:rFonts w:ascii="標楷體" w:eastAsia="標楷體" w:cs="標楷體" w:hint="eastAsia"/>
          <w:kern w:val="0"/>
          <w:sz w:val="28"/>
          <w:szCs w:val="28"/>
          <w:lang w:val="zh-TW"/>
        </w:rPr>
        <w:t>河濱公園增設安全網工程：整修場地並汰換舊有設備，施作範圍包</w:t>
      </w:r>
      <w:r w:rsidRPr="004266F2">
        <w:rPr>
          <w:rFonts w:ascii="標楷體" w:eastAsia="標楷體" w:cs="標楷體" w:hint="eastAsia"/>
          <w:kern w:val="0"/>
          <w:sz w:val="28"/>
          <w:szCs w:val="28"/>
          <w:lang w:val="zh-TW"/>
        </w:rPr>
        <w:lastRenderedPageBreak/>
        <w:t>括彩虹壘球場、百齡足球場、道南壘球場及華中五人制足球場等，致力於提供便民且安全之運動環境，並作為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世大運足球練習場地使用。整修後，預估提高使用人次至</w:t>
      </w:r>
      <w:r w:rsidRPr="004266F2">
        <w:rPr>
          <w:rFonts w:ascii="標楷體" w:eastAsia="標楷體" w:cs="標楷體"/>
          <w:kern w:val="0"/>
          <w:sz w:val="28"/>
          <w:szCs w:val="28"/>
          <w:lang w:val="zh-TW"/>
        </w:rPr>
        <w:t>60</w:t>
      </w:r>
      <w:r w:rsidRPr="004266F2">
        <w:rPr>
          <w:rFonts w:ascii="標楷體" w:eastAsia="標楷體" w:cs="標楷體" w:hint="eastAsia"/>
          <w:kern w:val="0"/>
          <w:sz w:val="28"/>
          <w:szCs w:val="28"/>
          <w:lang w:val="zh-TW"/>
        </w:rPr>
        <w:t>萬人次。</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(5)</w:t>
      </w:r>
      <w:r w:rsidRPr="004266F2">
        <w:rPr>
          <w:rFonts w:ascii="標楷體" w:eastAsia="標楷體" w:cs="標楷體" w:hint="eastAsia"/>
          <w:kern w:val="0"/>
          <w:sz w:val="28"/>
          <w:szCs w:val="28"/>
          <w:lang w:val="zh-TW"/>
        </w:rPr>
        <w:t>臺北體育館空調風機更新工程：更新吊隱式冰水送風機及配管配電等設備，提供賽會優質的硬體設備，並作為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世大運羽球比賽場地使用。整修後，每年可辦理賽會約</w:t>
      </w:r>
      <w:r w:rsidRPr="004266F2">
        <w:rPr>
          <w:rFonts w:ascii="標楷體" w:eastAsia="標楷體" w:cs="標楷體"/>
          <w:kern w:val="0"/>
          <w:sz w:val="28"/>
          <w:szCs w:val="28"/>
          <w:lang w:val="zh-TW"/>
        </w:rPr>
        <w:t>270</w:t>
      </w:r>
      <w:r w:rsidRPr="004266F2">
        <w:rPr>
          <w:rFonts w:ascii="標楷體" w:eastAsia="標楷體" w:cs="標楷體" w:hint="eastAsia"/>
          <w:kern w:val="0"/>
          <w:sz w:val="28"/>
          <w:szCs w:val="28"/>
          <w:lang w:val="zh-TW"/>
        </w:rPr>
        <w:t>場次，使用人次可提高約至</w:t>
      </w:r>
      <w:r w:rsidRPr="004266F2">
        <w:rPr>
          <w:rFonts w:ascii="標楷體" w:eastAsia="標楷體" w:cs="標楷體"/>
          <w:kern w:val="0"/>
          <w:sz w:val="28"/>
          <w:szCs w:val="28"/>
          <w:lang w:val="zh-TW"/>
        </w:rPr>
        <w:t>68</w:t>
      </w:r>
      <w:r w:rsidRPr="004266F2">
        <w:rPr>
          <w:rFonts w:ascii="標楷體" w:eastAsia="標楷體" w:cs="標楷體" w:hint="eastAsia"/>
          <w:kern w:val="0"/>
          <w:sz w:val="28"/>
          <w:szCs w:val="28"/>
          <w:lang w:val="zh-TW"/>
        </w:rPr>
        <w:t>萬人次。</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(6)</w:t>
      </w:r>
      <w:r w:rsidRPr="004266F2">
        <w:rPr>
          <w:rFonts w:ascii="標楷體" w:eastAsia="標楷體" w:cs="標楷體" w:hint="eastAsia"/>
          <w:kern w:val="0"/>
          <w:sz w:val="28"/>
          <w:szCs w:val="28"/>
          <w:lang w:val="zh-TW"/>
        </w:rPr>
        <w:t>天母運動園區監視器及管線整修工程：天母運動園區為本市唯一職棒比賽場地，場地遼闊，為維護民眾運動安全並監控各附屬場地使用情形，進行園區及棒球場監視系統設備建置、配管、配線工程，共設置</w:t>
      </w:r>
      <w:r w:rsidRPr="004266F2">
        <w:rPr>
          <w:rFonts w:ascii="標楷體" w:eastAsia="標楷體" w:cs="標楷體"/>
          <w:kern w:val="0"/>
          <w:sz w:val="28"/>
          <w:szCs w:val="28"/>
          <w:lang w:val="zh-TW"/>
        </w:rPr>
        <w:t>111</w:t>
      </w:r>
      <w:r w:rsidRPr="004266F2">
        <w:rPr>
          <w:rFonts w:ascii="標楷體" w:eastAsia="標楷體" w:cs="標楷體" w:hint="eastAsia"/>
          <w:kern w:val="0"/>
          <w:sz w:val="28"/>
          <w:szCs w:val="28"/>
          <w:lang w:val="zh-TW"/>
        </w:rPr>
        <w:t>個監視器，有效控管運動園區安全性，強化園區維護管理，預估每年使用人次可提高至</w:t>
      </w:r>
      <w:r w:rsidRPr="004266F2">
        <w:rPr>
          <w:rFonts w:ascii="標楷體" w:eastAsia="標楷體" w:cs="標楷體"/>
          <w:kern w:val="0"/>
          <w:sz w:val="28"/>
          <w:szCs w:val="28"/>
          <w:lang w:val="zh-TW"/>
        </w:rPr>
        <w:t>35</w:t>
      </w:r>
      <w:r w:rsidRPr="004266F2">
        <w:rPr>
          <w:rFonts w:ascii="標楷體" w:eastAsia="標楷體" w:cs="標楷體" w:hint="eastAsia"/>
          <w:kern w:val="0"/>
          <w:sz w:val="28"/>
          <w:szCs w:val="28"/>
          <w:lang w:val="zh-TW"/>
        </w:rPr>
        <w:t>萬人次。另天母棒球場做為</w:t>
      </w:r>
      <w:r w:rsidRPr="004266F2">
        <w:rPr>
          <w:rFonts w:ascii="標楷體" w:eastAsia="標楷體" w:cs="標楷體"/>
          <w:kern w:val="0"/>
          <w:sz w:val="28"/>
          <w:szCs w:val="28"/>
          <w:lang w:val="zh-TW"/>
        </w:rPr>
        <w:t>2017</w:t>
      </w:r>
      <w:r w:rsidRPr="004266F2">
        <w:rPr>
          <w:rFonts w:ascii="標楷體" w:eastAsia="標楷體" w:cs="標楷體" w:hint="eastAsia"/>
          <w:kern w:val="0"/>
          <w:sz w:val="28"/>
          <w:szCs w:val="28"/>
          <w:lang w:val="zh-TW"/>
        </w:rPr>
        <w:t>世大運棒球主場地，監視器工程將有效控管園區各場地現況，並及時處理各項突發狀況。</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(7)</w:t>
      </w:r>
      <w:r w:rsidRPr="004266F2">
        <w:rPr>
          <w:rFonts w:ascii="標楷體" w:eastAsia="標楷體" w:cs="標楷體" w:hint="eastAsia"/>
          <w:kern w:val="0"/>
          <w:sz w:val="28"/>
          <w:szCs w:val="28"/>
          <w:lang w:val="zh-TW"/>
        </w:rPr>
        <w:t>辦公室整修維護工程：辦理</w:t>
      </w:r>
      <w:r w:rsidRPr="004266F2">
        <w:rPr>
          <w:rFonts w:ascii="標楷體" w:eastAsia="標楷體" w:cs="標楷體"/>
          <w:kern w:val="0"/>
          <w:sz w:val="28"/>
          <w:szCs w:val="28"/>
          <w:lang w:val="zh-TW"/>
        </w:rPr>
        <w:t>1</w:t>
      </w:r>
      <w:r w:rsidR="000D1AAA" w:rsidRPr="004266F2">
        <w:rPr>
          <w:rFonts w:ascii="標楷體" w:eastAsia="標楷體" w:cs="標楷體" w:hint="eastAsia"/>
          <w:kern w:val="0"/>
          <w:sz w:val="28"/>
          <w:szCs w:val="28"/>
          <w:lang w:val="zh-TW"/>
        </w:rPr>
        <w:t>至</w:t>
      </w:r>
      <w:r w:rsidRPr="004266F2">
        <w:rPr>
          <w:rFonts w:ascii="標楷體" w:eastAsia="標楷體" w:cs="標楷體"/>
          <w:kern w:val="0"/>
          <w:sz w:val="28"/>
          <w:szCs w:val="28"/>
          <w:lang w:val="zh-TW"/>
        </w:rPr>
        <w:t>7</w:t>
      </w:r>
      <w:r w:rsidRPr="004266F2">
        <w:rPr>
          <w:rFonts w:ascii="標楷體" w:eastAsia="標楷體" w:cs="標楷體" w:hint="eastAsia"/>
          <w:kern w:val="0"/>
          <w:sz w:val="28"/>
          <w:szCs w:val="28"/>
          <w:lang w:val="zh-TW"/>
        </w:rPr>
        <w:t>樓體育行政大樓公用空間男、女廁所鋁窗更新、茶水間修繕並新設收納櫃，增進行政效率及服務效能，亦提供民眾舒適之使用空間。</w:t>
      </w:r>
    </w:p>
    <w:p w:rsidR="000F237F" w:rsidRPr="004266F2" w:rsidRDefault="000A56B4" w:rsidP="00454CA6">
      <w:pPr>
        <w:autoSpaceDE w:val="0"/>
        <w:autoSpaceDN w:val="0"/>
        <w:adjustRightInd w:val="0"/>
        <w:spacing w:before="120" w:afterLines="50" w:after="180" w:line="400" w:lineRule="exact"/>
        <w:ind w:left="1260" w:hangingChars="450" w:hanging="126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u w:val="single"/>
          <w:lang w:val="zh-TW"/>
        </w:rPr>
        <w:t>為有效提升本市運動競技水準，購置各項訓練器材設備，提升訓練效能，並培植績優潛力選手</w:t>
      </w:r>
      <w:r w:rsidR="000F237F" w:rsidRPr="004266F2">
        <w:rPr>
          <w:rFonts w:ascii="標楷體" w:eastAsia="標楷體" w:cs="標楷體" w:hint="eastAsia"/>
          <w:kern w:val="0"/>
          <w:sz w:val="28"/>
          <w:szCs w:val="28"/>
          <w:lang w:val="zh-TW"/>
        </w:rPr>
        <w:t>：</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潛力選手培育補助計畫補助績優潛力選手訓練器材：</w:t>
      </w:r>
      <w:r w:rsidR="00542ABF" w:rsidRPr="004266F2">
        <w:rPr>
          <w:rFonts w:ascii="標楷體" w:eastAsia="標楷體" w:cs="標楷體" w:hint="eastAsia"/>
          <w:kern w:val="0"/>
          <w:sz w:val="28"/>
          <w:szCs w:val="28"/>
          <w:lang w:val="zh-TW"/>
        </w:rPr>
        <w:t>補助負責本市2017世大運選手訓練之學校基站數計3站，</w:t>
      </w:r>
      <w:r w:rsidR="00E146F7" w:rsidRPr="004266F2">
        <w:rPr>
          <w:rFonts w:ascii="標楷體" w:eastAsia="標楷體" w:cs="標楷體" w:hint="eastAsia"/>
          <w:kern w:val="0"/>
          <w:sz w:val="28"/>
          <w:szCs w:val="28"/>
          <w:lang w:val="zh-TW"/>
        </w:rPr>
        <w:t>精進各項</w:t>
      </w:r>
      <w:r w:rsidR="00542ABF" w:rsidRPr="004266F2">
        <w:rPr>
          <w:rFonts w:ascii="標楷體" w:eastAsia="標楷體" w:cs="標楷體" w:hint="eastAsia"/>
          <w:kern w:val="0"/>
          <w:sz w:val="28"/>
          <w:szCs w:val="28"/>
          <w:lang w:val="zh-TW"/>
        </w:rPr>
        <w:t>訓練器材</w:t>
      </w:r>
      <w:r w:rsidRPr="004266F2">
        <w:rPr>
          <w:rFonts w:ascii="標楷體" w:eastAsia="標楷體" w:cs="標楷體" w:hint="eastAsia"/>
          <w:kern w:val="0"/>
          <w:sz w:val="28"/>
          <w:szCs w:val="28"/>
          <w:lang w:val="zh-TW"/>
        </w:rPr>
        <w:t>，確實達致更有效率之訓練目標，同時</w:t>
      </w:r>
      <w:r w:rsidR="00E146F7" w:rsidRPr="004266F2">
        <w:rPr>
          <w:rFonts w:ascii="標楷體" w:eastAsia="標楷體" w:cs="標楷體" w:hint="eastAsia"/>
          <w:kern w:val="0"/>
          <w:sz w:val="28"/>
          <w:szCs w:val="28"/>
          <w:lang w:val="zh-TW"/>
        </w:rPr>
        <w:t>避免選手</w:t>
      </w:r>
      <w:r w:rsidRPr="004266F2">
        <w:rPr>
          <w:rFonts w:ascii="標楷體" w:eastAsia="標楷體" w:cs="標楷體" w:hint="eastAsia"/>
          <w:kern w:val="0"/>
          <w:sz w:val="28"/>
          <w:szCs w:val="28"/>
          <w:lang w:val="zh-TW"/>
        </w:rPr>
        <w:t>運動傷害。</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購置臺北市競技運動訓練暨科學中心器材設備：購置科學分析儀器、運動訓練儀及醫療器材等專業設備，完備本市運動科學中心功能，提升科學輔助訓練之效益，除藉由傳統訓練外，另以科學化之數據輔助教練，決定訓練方法與強度，強化本市選手競技實力。</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(3)</w:t>
      </w:r>
      <w:r w:rsidRPr="004266F2">
        <w:rPr>
          <w:rFonts w:ascii="標楷體" w:eastAsia="標楷體" w:cs="標楷體" w:hint="eastAsia"/>
          <w:kern w:val="0"/>
          <w:sz w:val="28"/>
          <w:szCs w:val="28"/>
          <w:lang w:val="zh-TW"/>
        </w:rPr>
        <w:t>購置基層運動訓練站器材設備：補助各校購置基層運動訓練站器材設備</w:t>
      </w:r>
      <w:r w:rsidR="009B6262" w:rsidRPr="004266F2">
        <w:rPr>
          <w:rFonts w:ascii="標楷體" w:eastAsia="標楷體" w:cs="標楷體" w:hint="eastAsia"/>
          <w:kern w:val="0"/>
          <w:sz w:val="28"/>
          <w:szCs w:val="28"/>
          <w:lang w:val="zh-TW"/>
        </w:rPr>
        <w:t>，計15站</w:t>
      </w:r>
      <w:r w:rsidRPr="004266F2">
        <w:rPr>
          <w:rFonts w:ascii="標楷體" w:eastAsia="標楷體" w:cs="標楷體" w:hint="eastAsia"/>
          <w:kern w:val="0"/>
          <w:sz w:val="28"/>
          <w:szCs w:val="28"/>
          <w:lang w:val="zh-TW"/>
        </w:rPr>
        <w:t>，強化各站訓練環境設備。</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(4)</w:t>
      </w:r>
      <w:r w:rsidRPr="004266F2">
        <w:rPr>
          <w:rFonts w:ascii="標楷體" w:eastAsia="標楷體" w:cs="標楷體" w:hint="eastAsia"/>
          <w:kern w:val="0"/>
          <w:sz w:val="28"/>
          <w:szCs w:val="28"/>
          <w:lang w:val="zh-TW"/>
        </w:rPr>
        <w:t>購置綜合性業務用設備：購置棒球隊體能訓練器材設備，強化訓練環境，提升訓練球員效能。</w:t>
      </w:r>
    </w:p>
    <w:p w:rsidR="000F237F" w:rsidRPr="004266F2" w:rsidRDefault="000A56B4" w:rsidP="00883E7E">
      <w:pPr>
        <w:autoSpaceDE w:val="0"/>
        <w:autoSpaceDN w:val="0"/>
        <w:adjustRightInd w:val="0"/>
        <w:spacing w:before="50" w:afterLines="50" w:after="180" w:line="400" w:lineRule="exact"/>
        <w:ind w:left="240" w:hanging="24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3</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u w:val="single"/>
          <w:lang w:val="zh-TW"/>
        </w:rPr>
        <w:t>汰換行政用電腦設備，更新軟硬體設施，提升行政效能</w:t>
      </w:r>
      <w:r w:rsidR="000F237F" w:rsidRPr="004266F2">
        <w:rPr>
          <w:rFonts w:ascii="標楷體" w:eastAsia="標楷體" w:cs="標楷體" w:hint="eastAsia"/>
          <w:kern w:val="0"/>
          <w:sz w:val="28"/>
          <w:szCs w:val="28"/>
          <w:lang w:val="zh-TW"/>
        </w:rPr>
        <w:t>：</w:t>
      </w:r>
    </w:p>
    <w:p w:rsidR="000F237F" w:rsidRPr="004266F2" w:rsidRDefault="000F237F" w:rsidP="00335A82">
      <w:pPr>
        <w:autoSpaceDE w:val="0"/>
        <w:autoSpaceDN w:val="0"/>
        <w:adjustRightInd w:val="0"/>
        <w:spacing w:afterLines="50" w:after="180" w:line="400" w:lineRule="exact"/>
        <w:ind w:leftChars="500" w:left="120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配合教育部體育署「</w:t>
      </w:r>
      <w:r w:rsidRPr="004266F2">
        <w:rPr>
          <w:rFonts w:ascii="標楷體" w:eastAsia="標楷體" w:cs="標楷體"/>
          <w:kern w:val="0"/>
          <w:sz w:val="28"/>
          <w:szCs w:val="28"/>
          <w:lang w:val="zh-TW"/>
        </w:rPr>
        <w:t>104</w:t>
      </w:r>
      <w:r w:rsidRPr="004266F2">
        <w:rPr>
          <w:rFonts w:ascii="標楷體" w:eastAsia="標楷體" w:cs="標楷體" w:hint="eastAsia"/>
          <w:kern w:val="0"/>
          <w:sz w:val="28"/>
          <w:szCs w:val="28"/>
          <w:lang w:val="zh-TW"/>
        </w:rPr>
        <w:t>年打造運動島計畫」，執行運動地圖資訊網功能擴充案，賡續推動建置運動地圖；開發建置場館設施管理系統，完</w:t>
      </w:r>
      <w:r w:rsidRPr="004266F2">
        <w:rPr>
          <w:rFonts w:ascii="標楷體" w:eastAsia="標楷體" w:cs="標楷體" w:hint="eastAsia"/>
          <w:kern w:val="0"/>
          <w:sz w:val="28"/>
          <w:szCs w:val="28"/>
          <w:lang w:val="zh-TW"/>
        </w:rPr>
        <w:lastRenderedPageBreak/>
        <w:t>整介紹場館設施特色及景觀，讓同仁輕鬆掌握各場館維護管理情形；</w:t>
      </w:r>
      <w:r w:rsidR="000D1AAA" w:rsidRPr="004266F2">
        <w:rPr>
          <w:rFonts w:ascii="標楷體" w:eastAsia="標楷體" w:cs="標楷體" w:hint="eastAsia"/>
          <w:kern w:val="0"/>
          <w:sz w:val="28"/>
          <w:szCs w:val="28"/>
          <w:lang w:val="zh-TW"/>
        </w:rPr>
        <w:t>汰換與新購個人電腦、周邊設備及零組件，</w:t>
      </w:r>
      <w:r w:rsidR="00111A58" w:rsidRPr="004266F2">
        <w:rPr>
          <w:rFonts w:ascii="標楷體" w:eastAsia="標楷體" w:cs="標楷體" w:hint="eastAsia"/>
          <w:kern w:val="0"/>
          <w:sz w:val="28"/>
          <w:szCs w:val="28"/>
          <w:lang w:val="zh-TW"/>
        </w:rPr>
        <w:t>並</w:t>
      </w:r>
      <w:r w:rsidRPr="004266F2">
        <w:rPr>
          <w:rFonts w:ascii="標楷體" w:eastAsia="標楷體" w:cs="標楷體" w:hint="eastAsia"/>
          <w:kern w:val="0"/>
          <w:sz w:val="28"/>
          <w:szCs w:val="28"/>
          <w:lang w:val="zh-TW"/>
        </w:rPr>
        <w:t>建置體育獎補助金申請管理系統，介紹本</w:t>
      </w:r>
      <w:r w:rsidR="000D1AAA" w:rsidRPr="004266F2">
        <w:rPr>
          <w:rFonts w:ascii="標楷體" w:eastAsia="標楷體" w:cs="標楷體" w:hint="eastAsia"/>
          <w:kern w:val="0"/>
          <w:sz w:val="28"/>
          <w:szCs w:val="28"/>
          <w:lang w:val="zh-TW"/>
        </w:rPr>
        <w:t>府體育局</w:t>
      </w:r>
      <w:r w:rsidRPr="004266F2">
        <w:rPr>
          <w:rFonts w:ascii="標楷體" w:eastAsia="標楷體" w:cs="標楷體" w:hint="eastAsia"/>
          <w:kern w:val="0"/>
          <w:sz w:val="28"/>
          <w:szCs w:val="28"/>
          <w:lang w:val="zh-TW"/>
        </w:rPr>
        <w:t>體育獎補助金申請方式及補助條件，提供使用者於線上申請，並隨時查詢及追蹤審核進度。</w:t>
      </w:r>
    </w:p>
    <w:p w:rsidR="000F237F" w:rsidRPr="004266F2" w:rsidRDefault="000A56B4" w:rsidP="00883E7E">
      <w:pPr>
        <w:autoSpaceDE w:val="0"/>
        <w:autoSpaceDN w:val="0"/>
        <w:adjustRightInd w:val="0"/>
        <w:spacing w:before="50" w:afterLines="50" w:after="180" w:line="400" w:lineRule="exact"/>
        <w:ind w:left="240" w:hanging="24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0F237F" w:rsidRPr="004266F2">
        <w:rPr>
          <w:rFonts w:ascii="標楷體" w:eastAsia="標楷體" w:cs="標楷體"/>
          <w:kern w:val="0"/>
          <w:sz w:val="28"/>
          <w:szCs w:val="28"/>
          <w:lang w:val="zh-TW"/>
        </w:rPr>
        <w:t>(</w:t>
      </w:r>
      <w:r w:rsidR="000F237F" w:rsidRPr="004266F2">
        <w:rPr>
          <w:rFonts w:ascii="標楷體" w:eastAsia="標楷體" w:cs="標楷體" w:hint="eastAsia"/>
          <w:kern w:val="0"/>
          <w:sz w:val="28"/>
          <w:szCs w:val="28"/>
          <w:lang w:val="zh-TW"/>
        </w:rPr>
        <w:t>三</w:t>
      </w:r>
      <w:r w:rsidR="000F237F" w:rsidRPr="004266F2">
        <w:rPr>
          <w:rFonts w:ascii="標楷體" w:eastAsia="標楷體" w:cs="標楷體"/>
          <w:kern w:val="0"/>
          <w:sz w:val="28"/>
          <w:szCs w:val="28"/>
          <w:lang w:val="zh-TW"/>
        </w:rPr>
        <w:t>)</w:t>
      </w:r>
      <w:r w:rsidR="000F237F" w:rsidRPr="004266F2">
        <w:rPr>
          <w:rFonts w:ascii="標楷體" w:eastAsia="標楷體" w:cs="標楷體" w:hint="eastAsia"/>
          <w:kern w:val="0"/>
          <w:sz w:val="28"/>
          <w:szCs w:val="28"/>
          <w:lang w:val="zh-TW"/>
        </w:rPr>
        <w:t>水利經費部分：</w:t>
      </w:r>
    </w:p>
    <w:p w:rsidR="000F237F" w:rsidRPr="004266F2" w:rsidRDefault="000A56B4" w:rsidP="000D1AAA">
      <w:pPr>
        <w:autoSpaceDE w:val="0"/>
        <w:autoSpaceDN w:val="0"/>
        <w:adjustRightInd w:val="0"/>
        <w:spacing w:before="120" w:afterLines="50" w:after="180" w:line="400" w:lineRule="exact"/>
        <w:ind w:left="1260" w:hangingChars="450" w:hanging="1260"/>
        <w:jc w:val="both"/>
        <w:rPr>
          <w:rFonts w:eastAsia="標楷體"/>
          <w:kern w:val="0"/>
          <w:sz w:val="28"/>
          <w:szCs w:val="28"/>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u w:val="single"/>
          <w:lang w:val="zh-TW"/>
        </w:rPr>
        <w:t>辦理抽水站環境改造</w:t>
      </w:r>
      <w:r w:rsidR="000F237F" w:rsidRPr="004266F2">
        <w:rPr>
          <w:rFonts w:ascii="標楷體" w:eastAsia="標楷體" w:cs="標楷體" w:hint="eastAsia"/>
          <w:kern w:val="0"/>
          <w:sz w:val="28"/>
          <w:szCs w:val="28"/>
          <w:lang w:val="zh-TW"/>
        </w:rPr>
        <w:t>：</w:t>
      </w:r>
      <w:r w:rsidR="00111A58" w:rsidRPr="004266F2">
        <w:rPr>
          <w:rFonts w:ascii="標楷體" w:eastAsia="標楷體" w:cs="標楷體" w:hint="eastAsia"/>
          <w:kern w:val="0"/>
          <w:sz w:val="28"/>
          <w:szCs w:val="28"/>
          <w:lang w:val="zh-TW"/>
        </w:rPr>
        <w:t>改善</w:t>
      </w:r>
      <w:r w:rsidR="000F237F" w:rsidRPr="004266F2">
        <w:rPr>
          <w:rFonts w:ascii="標楷體" w:eastAsia="標楷體" w:cs="標楷體" w:hint="eastAsia"/>
          <w:kern w:val="0"/>
          <w:sz w:val="28"/>
          <w:szCs w:val="28"/>
          <w:lang w:val="zh-TW"/>
        </w:rPr>
        <w:t>迪化、大龍、士林、奇岩、道南</w:t>
      </w:r>
      <w:r w:rsidR="00111A58" w:rsidRPr="004266F2">
        <w:rPr>
          <w:rFonts w:ascii="標楷體" w:eastAsia="標楷體" w:cs="標楷體" w:hint="eastAsia"/>
          <w:kern w:val="0"/>
          <w:sz w:val="28"/>
          <w:szCs w:val="28"/>
          <w:lang w:val="zh-TW"/>
        </w:rPr>
        <w:t>等抽水站之站房改善外牆立面、周邊環境及抽水站環境，提升市民生活品質</w:t>
      </w:r>
      <w:r w:rsidR="000F237F" w:rsidRPr="004266F2">
        <w:rPr>
          <w:rFonts w:ascii="標楷體" w:eastAsia="標楷體" w:cs="標楷體" w:hint="eastAsia"/>
          <w:kern w:val="0"/>
          <w:sz w:val="28"/>
          <w:szCs w:val="28"/>
          <w:lang w:val="zh-TW"/>
        </w:rPr>
        <w:t>。</w:t>
      </w:r>
    </w:p>
    <w:p w:rsidR="000F237F" w:rsidRPr="004266F2" w:rsidRDefault="000A56B4" w:rsidP="00883E7E">
      <w:pPr>
        <w:autoSpaceDE w:val="0"/>
        <w:autoSpaceDN w:val="0"/>
        <w:adjustRightInd w:val="0"/>
        <w:spacing w:before="50" w:afterLines="50" w:after="180" w:line="400" w:lineRule="exact"/>
        <w:ind w:left="1260" w:hangingChars="450" w:hanging="126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u w:val="single"/>
          <w:lang w:val="zh-TW"/>
        </w:rPr>
        <w:t>持續推動興建與優化各項防洪措施，確保本市防洪安全</w:t>
      </w:r>
      <w:r w:rsidR="000F237F" w:rsidRPr="004266F2">
        <w:rPr>
          <w:rFonts w:ascii="標楷體" w:eastAsia="標楷體" w:cs="標楷體" w:hint="eastAsia"/>
          <w:kern w:val="0"/>
          <w:sz w:val="28"/>
          <w:szCs w:val="28"/>
          <w:lang w:val="zh-TW"/>
        </w:rPr>
        <w:t>：</w:t>
      </w:r>
    </w:p>
    <w:p w:rsidR="000F237F" w:rsidRPr="004266F2" w:rsidRDefault="000F237F" w:rsidP="00335A82">
      <w:pPr>
        <w:autoSpaceDE w:val="0"/>
        <w:autoSpaceDN w:val="0"/>
        <w:adjustRightInd w:val="0"/>
        <w:spacing w:line="400" w:lineRule="exact"/>
        <w:ind w:leftChars="400" w:left="1392" w:hanging="432"/>
        <w:jc w:val="both"/>
        <w:rPr>
          <w:rFonts w:eastAsia="標楷體"/>
          <w:kern w:val="0"/>
          <w:sz w:val="28"/>
          <w:szCs w:val="28"/>
        </w:rPr>
      </w:pP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辦理河川閘門更新：更新社子島地區淡</w:t>
      </w:r>
      <w:r w:rsidRPr="004266F2">
        <w:rPr>
          <w:rFonts w:ascii="標楷體" w:eastAsia="標楷體" w:cs="標楷體"/>
          <w:kern w:val="0"/>
          <w:sz w:val="28"/>
          <w:szCs w:val="28"/>
          <w:lang w:val="zh-TW"/>
        </w:rPr>
        <w:t>5</w:t>
      </w:r>
      <w:r w:rsidR="000D1AAA" w:rsidRPr="004266F2">
        <w:rPr>
          <w:rFonts w:ascii="標楷體" w:eastAsia="標楷體" w:cs="標楷體" w:hint="eastAsia"/>
          <w:kern w:val="0"/>
          <w:sz w:val="28"/>
          <w:szCs w:val="28"/>
          <w:lang w:val="zh-TW"/>
        </w:rPr>
        <w:t>至</w:t>
      </w:r>
      <w:r w:rsidRPr="004266F2">
        <w:rPr>
          <w:rFonts w:ascii="標楷體" w:eastAsia="標楷體" w:cs="標楷體" w:hint="eastAsia"/>
          <w:kern w:val="0"/>
          <w:sz w:val="28"/>
          <w:szCs w:val="28"/>
          <w:lang w:val="zh-TW"/>
        </w:rPr>
        <w:t>淡</w:t>
      </w:r>
      <w:r w:rsidRPr="004266F2">
        <w:rPr>
          <w:rFonts w:ascii="標楷體" w:eastAsia="標楷體" w:cs="標楷體"/>
          <w:kern w:val="0"/>
          <w:sz w:val="28"/>
          <w:szCs w:val="28"/>
          <w:lang w:val="zh-TW"/>
        </w:rPr>
        <w:t>13</w:t>
      </w:r>
      <w:r w:rsidRPr="004266F2">
        <w:rPr>
          <w:rFonts w:ascii="標楷體" w:eastAsia="標楷體" w:cs="標楷體" w:hint="eastAsia"/>
          <w:kern w:val="0"/>
          <w:sz w:val="28"/>
          <w:szCs w:val="28"/>
          <w:lang w:val="zh-TW"/>
        </w:rPr>
        <w:t>號、基</w:t>
      </w:r>
      <w:r w:rsidR="000D1AAA" w:rsidRPr="004266F2">
        <w:rPr>
          <w:rFonts w:ascii="標楷體" w:eastAsia="標楷體" w:cs="標楷體"/>
          <w:kern w:val="0"/>
          <w:sz w:val="28"/>
          <w:szCs w:val="28"/>
          <w:lang w:val="zh-TW"/>
        </w:rPr>
        <w:t>4</w:t>
      </w:r>
      <w:r w:rsidR="000D1AAA" w:rsidRPr="004266F2">
        <w:rPr>
          <w:rFonts w:ascii="標楷體" w:eastAsia="標楷體" w:cs="標楷體" w:hint="eastAsia"/>
          <w:kern w:val="0"/>
          <w:sz w:val="28"/>
          <w:szCs w:val="28"/>
          <w:lang w:val="zh-TW"/>
        </w:rPr>
        <w:t>至</w:t>
      </w:r>
      <w:r w:rsidRPr="004266F2">
        <w:rPr>
          <w:rFonts w:ascii="標楷體" w:eastAsia="標楷體" w:cs="標楷體" w:hint="eastAsia"/>
          <w:kern w:val="0"/>
          <w:sz w:val="28"/>
          <w:szCs w:val="28"/>
          <w:lang w:val="zh-TW"/>
        </w:rPr>
        <w:t>基</w:t>
      </w:r>
      <w:r w:rsidRPr="004266F2">
        <w:rPr>
          <w:rFonts w:ascii="標楷體" w:eastAsia="標楷體" w:cs="標楷體"/>
          <w:kern w:val="0"/>
          <w:sz w:val="28"/>
          <w:szCs w:val="28"/>
          <w:lang w:val="zh-TW"/>
        </w:rPr>
        <w:t>7</w:t>
      </w:r>
      <w:r w:rsidRPr="004266F2">
        <w:rPr>
          <w:rFonts w:ascii="標楷體" w:eastAsia="標楷體" w:cs="標楷體" w:hint="eastAsia"/>
          <w:kern w:val="0"/>
          <w:sz w:val="28"/>
          <w:szCs w:val="28"/>
          <w:lang w:val="zh-TW"/>
        </w:rPr>
        <w:t>號閘門及成美抽水站部分老舊及操作可靠度低之重力閘門及吊門機，總計</w:t>
      </w:r>
      <w:r w:rsidRPr="004266F2">
        <w:rPr>
          <w:rFonts w:ascii="標楷體" w:eastAsia="標楷體" w:cs="標楷體"/>
          <w:kern w:val="0"/>
          <w:sz w:val="28"/>
          <w:szCs w:val="28"/>
          <w:lang w:val="zh-TW"/>
        </w:rPr>
        <w:t>53</w:t>
      </w:r>
      <w:r w:rsidRPr="004266F2">
        <w:rPr>
          <w:rFonts w:ascii="標楷體" w:eastAsia="標楷體" w:cs="標楷體" w:hint="eastAsia"/>
          <w:kern w:val="0"/>
          <w:sz w:val="28"/>
          <w:szCs w:val="28"/>
          <w:lang w:val="zh-TW"/>
        </w:rPr>
        <w:t>組，強化機組功能。</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辦理護岸整建：辦理中山抽水站排放水路兩側低水護岸及洲美一臨時抽水站旁土堤整建、基隆河十號疏散門下游水防道路護岸整建、貴子坑溪堤牆加高及社子島低水護岸整建、基隆河右岸新民權抽水站至港墘抽水站下游處護岸整建等工程，總計護岸整建約</w:t>
      </w:r>
      <w:r w:rsidRPr="004266F2">
        <w:rPr>
          <w:rFonts w:ascii="標楷體" w:eastAsia="標楷體" w:cs="標楷體"/>
          <w:kern w:val="0"/>
          <w:sz w:val="28"/>
          <w:szCs w:val="28"/>
          <w:lang w:val="zh-TW"/>
        </w:rPr>
        <w:t>400</w:t>
      </w:r>
      <w:r w:rsidRPr="004266F2">
        <w:rPr>
          <w:rFonts w:ascii="標楷體" w:eastAsia="標楷體" w:cs="標楷體" w:hint="eastAsia"/>
          <w:kern w:val="0"/>
          <w:sz w:val="28"/>
          <w:szCs w:val="28"/>
          <w:lang w:val="zh-TW"/>
        </w:rPr>
        <w:t>公尺，減少河岸沖刷以保護河岸設施，並</w:t>
      </w:r>
      <w:r w:rsidR="00111A58" w:rsidRPr="004266F2">
        <w:rPr>
          <w:rFonts w:ascii="標楷體" w:eastAsia="標楷體" w:cs="標楷體" w:hint="eastAsia"/>
          <w:kern w:val="0"/>
          <w:sz w:val="28"/>
          <w:szCs w:val="28"/>
          <w:lang w:val="zh-TW"/>
        </w:rPr>
        <w:t>拓寬自營車道，讓市民於河濱公園休閒時更加便利及安全</w:t>
      </w:r>
      <w:r w:rsidRPr="004266F2">
        <w:rPr>
          <w:rFonts w:ascii="標楷體" w:eastAsia="標楷體" w:cs="標楷體" w:hint="eastAsia"/>
          <w:kern w:val="0"/>
          <w:sz w:val="28"/>
          <w:szCs w:val="28"/>
          <w:lang w:val="zh-TW"/>
        </w:rPr>
        <w:t>。</w:t>
      </w:r>
    </w:p>
    <w:p w:rsidR="000F237F" w:rsidRPr="004266F2" w:rsidRDefault="000F237F" w:rsidP="00335A82">
      <w:pPr>
        <w:autoSpaceDE w:val="0"/>
        <w:autoSpaceDN w:val="0"/>
        <w:adjustRightInd w:val="0"/>
        <w:spacing w:line="400" w:lineRule="exact"/>
        <w:ind w:leftChars="400" w:left="1392" w:hanging="432"/>
        <w:jc w:val="both"/>
        <w:rPr>
          <w:rFonts w:ascii="標楷體" w:eastAsia="標楷體" w:cs="標楷體"/>
          <w:kern w:val="0"/>
          <w:sz w:val="28"/>
          <w:szCs w:val="28"/>
          <w:lang w:val="zh-TW"/>
        </w:rPr>
      </w:pPr>
      <w:r w:rsidRPr="004266F2">
        <w:rPr>
          <w:rFonts w:ascii="標楷體" w:eastAsia="標楷體" w:cs="標楷體"/>
          <w:kern w:val="0"/>
          <w:sz w:val="28"/>
          <w:szCs w:val="28"/>
          <w:lang w:val="zh-TW"/>
        </w:rPr>
        <w:t>(3)</w:t>
      </w:r>
      <w:r w:rsidRPr="004266F2">
        <w:rPr>
          <w:rFonts w:ascii="標楷體" w:eastAsia="標楷體" w:cs="標楷體" w:hint="eastAsia"/>
          <w:kern w:val="0"/>
          <w:sz w:val="28"/>
          <w:szCs w:val="28"/>
          <w:lang w:val="zh-TW"/>
        </w:rPr>
        <w:t>河道疏浚：辦理基隆河大直橋至彩虹橋段河川疏浚、雙溪福林橋至雙溪橋疏浚等工程，清除約</w:t>
      </w:r>
      <w:r w:rsidRPr="004266F2">
        <w:rPr>
          <w:rFonts w:ascii="標楷體" w:eastAsia="標楷體" w:cs="標楷體"/>
          <w:kern w:val="0"/>
          <w:sz w:val="28"/>
          <w:szCs w:val="28"/>
          <w:lang w:val="zh-TW"/>
        </w:rPr>
        <w:t>40,000</w:t>
      </w:r>
      <w:r w:rsidRPr="004266F2">
        <w:rPr>
          <w:rFonts w:ascii="標楷體" w:eastAsia="標楷體" w:cs="標楷體" w:hint="eastAsia"/>
          <w:kern w:val="0"/>
          <w:sz w:val="28"/>
          <w:szCs w:val="28"/>
          <w:lang w:val="zh-TW"/>
        </w:rPr>
        <w:t>立方公尺淤積土方，強化河川沿岸獨立抽水站排水系統之防洪能力。</w:t>
      </w:r>
    </w:p>
    <w:p w:rsidR="000F237F" w:rsidRPr="004266F2" w:rsidRDefault="000A56B4" w:rsidP="00883E7E">
      <w:pPr>
        <w:autoSpaceDE w:val="0"/>
        <w:autoSpaceDN w:val="0"/>
        <w:adjustRightInd w:val="0"/>
        <w:spacing w:beforeLines="50" w:before="180" w:afterLines="50" w:after="180" w:line="400" w:lineRule="exac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000F237F" w:rsidRPr="004266F2">
        <w:rPr>
          <w:rFonts w:ascii="標楷體" w:eastAsia="標楷體" w:cs="標楷體"/>
          <w:kern w:val="0"/>
          <w:sz w:val="28"/>
          <w:szCs w:val="28"/>
          <w:lang w:val="zh-TW"/>
        </w:rPr>
        <w:t>(</w:t>
      </w:r>
      <w:r w:rsidR="000F237F" w:rsidRPr="004266F2">
        <w:rPr>
          <w:rFonts w:ascii="標楷體" w:eastAsia="標楷體" w:cs="標楷體" w:hint="eastAsia"/>
          <w:kern w:val="0"/>
          <w:sz w:val="28"/>
          <w:szCs w:val="28"/>
          <w:lang w:val="zh-TW"/>
        </w:rPr>
        <w:t>四</w:t>
      </w:r>
      <w:r w:rsidR="000F237F" w:rsidRPr="004266F2">
        <w:rPr>
          <w:rFonts w:ascii="標楷體" w:eastAsia="標楷體" w:cs="標楷體"/>
          <w:kern w:val="0"/>
          <w:sz w:val="28"/>
          <w:szCs w:val="28"/>
          <w:lang w:val="zh-TW"/>
        </w:rPr>
        <w:t>)</w:t>
      </w:r>
      <w:r w:rsidR="000F237F" w:rsidRPr="004266F2">
        <w:rPr>
          <w:rFonts w:ascii="標楷體" w:eastAsia="標楷體" w:cs="標楷體" w:hint="eastAsia"/>
          <w:kern w:val="0"/>
          <w:sz w:val="28"/>
          <w:szCs w:val="28"/>
          <w:lang w:val="zh-TW"/>
        </w:rPr>
        <w:t>公有建物及設施經費部分：</w:t>
      </w:r>
    </w:p>
    <w:p w:rsidR="00D75DE6" w:rsidRPr="004266F2" w:rsidRDefault="000A56B4" w:rsidP="00883E7E">
      <w:pPr>
        <w:autoSpaceDE w:val="0"/>
        <w:autoSpaceDN w:val="0"/>
        <w:adjustRightInd w:val="0"/>
        <w:spacing w:beforeLines="50" w:before="180" w:afterLines="50" w:after="180" w:line="400" w:lineRule="exact"/>
        <w:ind w:left="1260" w:hangingChars="450" w:hanging="1260"/>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u w:val="single"/>
          <w:lang w:val="zh-TW"/>
        </w:rPr>
        <w:t>整建辦公廳舍，改善環境提升行政效能</w:t>
      </w:r>
      <w:r w:rsidR="000F237F" w:rsidRPr="004266F2">
        <w:rPr>
          <w:rFonts w:ascii="標楷體" w:eastAsia="標楷體" w:cs="標楷體" w:hint="eastAsia"/>
          <w:kern w:val="0"/>
          <w:sz w:val="28"/>
          <w:szCs w:val="28"/>
          <w:lang w:val="zh-TW"/>
        </w:rPr>
        <w:t>：</w:t>
      </w:r>
      <w:r w:rsidR="00D75DE6" w:rsidRPr="004266F2">
        <w:rPr>
          <w:rFonts w:ascii="標楷體" w:eastAsia="標楷體" w:cs="標楷體" w:hint="eastAsia"/>
          <w:kern w:val="0"/>
          <w:sz w:val="28"/>
          <w:szCs w:val="28"/>
          <w:lang w:val="zh-TW"/>
        </w:rPr>
        <w:t>針對警用及消防分隊</w:t>
      </w:r>
      <w:r w:rsidR="007F260A" w:rsidRPr="004266F2">
        <w:rPr>
          <w:rFonts w:ascii="標楷體" w:eastAsia="標楷體" w:cs="標楷體" w:hint="eastAsia"/>
          <w:kern w:val="0"/>
          <w:sz w:val="28"/>
          <w:szCs w:val="28"/>
          <w:lang w:val="zh-TW"/>
        </w:rPr>
        <w:t>辦公廳舍</w:t>
      </w:r>
      <w:r w:rsidR="00D75DE6" w:rsidRPr="004266F2">
        <w:rPr>
          <w:rFonts w:ascii="標楷體" w:eastAsia="標楷體" w:cs="標楷體" w:hint="eastAsia"/>
          <w:kern w:val="0"/>
          <w:sz w:val="28"/>
          <w:szCs w:val="28"/>
          <w:lang w:val="zh-TW"/>
        </w:rPr>
        <w:t>，進行各項整修工程，</w:t>
      </w:r>
      <w:r w:rsidR="007F260A" w:rsidRPr="004266F2">
        <w:rPr>
          <w:rFonts w:ascii="標楷體" w:eastAsia="標楷體" w:cs="標楷體" w:hint="eastAsia"/>
          <w:kern w:val="0"/>
          <w:sz w:val="28"/>
          <w:szCs w:val="28"/>
          <w:lang w:val="zh-TW"/>
        </w:rPr>
        <w:t>改善辦公環境，</w:t>
      </w:r>
      <w:r w:rsidR="00D75DE6" w:rsidRPr="004266F2">
        <w:rPr>
          <w:rFonts w:ascii="標楷體" w:eastAsia="標楷體" w:cs="標楷體" w:hint="eastAsia"/>
          <w:kern w:val="0"/>
          <w:sz w:val="28"/>
          <w:szCs w:val="28"/>
          <w:lang w:val="zh-TW"/>
        </w:rPr>
        <w:t>提高士氣及外界觀感</w:t>
      </w:r>
      <w:r w:rsidR="007F260A" w:rsidRPr="004266F2">
        <w:rPr>
          <w:rFonts w:ascii="標楷體" w:eastAsia="標楷體" w:cs="標楷體" w:hint="eastAsia"/>
          <w:kern w:val="0"/>
          <w:sz w:val="28"/>
          <w:szCs w:val="28"/>
          <w:lang w:val="zh-TW"/>
        </w:rPr>
        <w:t>，並提供民眾優質的洽公環境。</w:t>
      </w:r>
    </w:p>
    <w:p w:rsidR="000F237F" w:rsidRPr="004266F2" w:rsidRDefault="000A56B4" w:rsidP="00883E7E">
      <w:pPr>
        <w:autoSpaceDE w:val="0"/>
        <w:autoSpaceDN w:val="0"/>
        <w:adjustRightInd w:val="0"/>
        <w:spacing w:beforeLines="50" w:before="180" w:afterLines="50" w:after="180" w:line="400" w:lineRule="exact"/>
        <w:jc w:val="both"/>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w:t>
      </w:r>
      <w:r w:rsidRPr="004266F2">
        <w:rPr>
          <w:rFonts w:ascii="標楷體" w:eastAsia="標楷體" w:cs="標楷體"/>
          <w:kern w:val="0"/>
          <w:sz w:val="28"/>
          <w:szCs w:val="28"/>
          <w:lang w:val="zh-TW"/>
        </w:rPr>
        <w:t>2</w:t>
      </w:r>
      <w:r w:rsidRPr="004266F2">
        <w:rPr>
          <w:rFonts w:ascii="標楷體" w:eastAsia="標楷體" w:cs="標楷體" w:hint="eastAsia"/>
          <w:kern w:val="0"/>
          <w:sz w:val="28"/>
          <w:szCs w:val="28"/>
          <w:lang w:val="zh-TW"/>
        </w:rPr>
        <w:t>、</w:t>
      </w:r>
      <w:r w:rsidR="000F237F" w:rsidRPr="004266F2">
        <w:rPr>
          <w:rFonts w:ascii="標楷體" w:eastAsia="標楷體" w:cs="標楷體" w:hint="eastAsia"/>
          <w:kern w:val="0"/>
          <w:sz w:val="28"/>
          <w:szCs w:val="28"/>
          <w:u w:val="single"/>
          <w:lang w:val="zh-TW"/>
        </w:rPr>
        <w:t>汰換並充實車輛裝備，提升作業績效及為民服務品質</w:t>
      </w:r>
      <w:r w:rsidR="000F237F" w:rsidRPr="004266F2">
        <w:rPr>
          <w:rFonts w:ascii="標楷體" w:eastAsia="標楷體" w:cs="標楷體" w:hint="eastAsia"/>
          <w:kern w:val="0"/>
          <w:sz w:val="28"/>
          <w:szCs w:val="28"/>
          <w:lang w:val="zh-TW"/>
        </w:rPr>
        <w:t>：</w:t>
      </w:r>
    </w:p>
    <w:p w:rsidR="000F237F" w:rsidRPr="004266F2" w:rsidRDefault="000F237F" w:rsidP="00883E7E">
      <w:pPr>
        <w:autoSpaceDE w:val="0"/>
        <w:autoSpaceDN w:val="0"/>
        <w:adjustRightInd w:val="0"/>
        <w:spacing w:line="400" w:lineRule="exact"/>
        <w:ind w:leftChars="400" w:left="1380" w:hangingChars="150" w:hanging="420"/>
        <w:jc w:val="both"/>
        <w:rPr>
          <w:rFonts w:ascii="標楷體" w:eastAsia="標楷體" w:cs="標楷體"/>
          <w:kern w:val="0"/>
          <w:sz w:val="28"/>
          <w:szCs w:val="28"/>
          <w:lang w:val="zh-TW"/>
        </w:rPr>
      </w:pPr>
      <w:r w:rsidRPr="004266F2">
        <w:rPr>
          <w:rFonts w:ascii="標楷體" w:eastAsia="標楷體" w:cs="標楷體"/>
          <w:kern w:val="0"/>
          <w:sz w:val="28"/>
          <w:szCs w:val="28"/>
          <w:lang w:val="zh-TW"/>
        </w:rPr>
        <w:t>(1)</w:t>
      </w:r>
      <w:r w:rsidRPr="004266F2">
        <w:rPr>
          <w:rFonts w:ascii="標楷體" w:eastAsia="標楷體" w:cs="標楷體" w:hint="eastAsia"/>
          <w:kern w:val="0"/>
          <w:sz w:val="28"/>
          <w:szCs w:val="28"/>
          <w:lang w:val="zh-TW"/>
        </w:rPr>
        <w:t>汰換警用車輛，</w:t>
      </w:r>
      <w:r w:rsidR="00D75DE6" w:rsidRPr="004266F2">
        <w:rPr>
          <w:rFonts w:ascii="標楷體" w:eastAsia="標楷體" w:cs="標楷體" w:hint="eastAsia"/>
          <w:kern w:val="0"/>
          <w:sz w:val="28"/>
          <w:szCs w:val="28"/>
          <w:lang w:val="zh-TW"/>
        </w:rPr>
        <w:t>汰換巡邏車65輛、偵防車42輛、通訊車2輛、現場勘察車2輛、小型警備車9輛，提升本市打擊犯罪及偵查犯罪行動力，另汰換大型警備車40人座4輛、鐵絲網拖車1輛、現場指揮車1輛，提升聚眾活動處理應變能力及機動性。</w:t>
      </w:r>
    </w:p>
    <w:p w:rsidR="000F237F" w:rsidRPr="004266F2" w:rsidRDefault="000F237F" w:rsidP="00883E7E">
      <w:pPr>
        <w:autoSpaceDE w:val="0"/>
        <w:autoSpaceDN w:val="0"/>
        <w:adjustRightInd w:val="0"/>
        <w:spacing w:line="400" w:lineRule="exact"/>
        <w:ind w:leftChars="400" w:left="1380" w:hangingChars="150" w:hanging="420"/>
        <w:jc w:val="both"/>
        <w:rPr>
          <w:rFonts w:ascii="標楷體" w:eastAsia="標楷體" w:cs="標楷體"/>
          <w:kern w:val="0"/>
          <w:sz w:val="28"/>
          <w:szCs w:val="28"/>
          <w:lang w:val="zh-TW"/>
        </w:rPr>
      </w:pPr>
      <w:r w:rsidRPr="004266F2">
        <w:rPr>
          <w:rFonts w:ascii="標楷體" w:eastAsia="標楷體" w:cs="標楷體"/>
          <w:kern w:val="0"/>
          <w:sz w:val="28"/>
          <w:szCs w:val="28"/>
          <w:lang w:val="zh-TW"/>
        </w:rPr>
        <w:t>(2)</w:t>
      </w:r>
      <w:r w:rsidR="00D75DE6" w:rsidRPr="004266F2">
        <w:rPr>
          <w:rFonts w:ascii="標楷體" w:eastAsia="標楷體" w:cs="標楷體" w:hint="eastAsia"/>
          <w:kern w:val="0"/>
          <w:sz w:val="28"/>
          <w:szCs w:val="28"/>
          <w:lang w:val="zh-TW"/>
        </w:rPr>
        <w:t>汰換消防車輛，</w:t>
      </w:r>
      <w:r w:rsidR="008F186F" w:rsidRPr="004266F2">
        <w:rPr>
          <w:rFonts w:ascii="標楷體" w:eastAsia="標楷體" w:cs="標楷體"/>
          <w:kern w:val="0"/>
          <w:sz w:val="28"/>
          <w:szCs w:val="28"/>
          <w:lang w:val="zh-TW"/>
        </w:rPr>
        <w:t>有效提升本市消防救災及快速應變能力，維持消防戰力於最佳狀態，減少人員傷亡及財產損失</w:t>
      </w:r>
      <w:r w:rsidR="002C540D" w:rsidRPr="004266F2">
        <w:rPr>
          <w:rFonts w:ascii="標楷體" w:eastAsia="標楷體" w:cs="標楷體" w:hint="eastAsia"/>
          <w:kern w:val="0"/>
          <w:sz w:val="28"/>
          <w:szCs w:val="28"/>
          <w:lang w:val="zh-TW"/>
        </w:rPr>
        <w:t>，</w:t>
      </w:r>
      <w:r w:rsidR="008F186F" w:rsidRPr="004266F2">
        <w:rPr>
          <w:rFonts w:ascii="標楷體" w:eastAsia="標楷體" w:cs="標楷體"/>
          <w:kern w:val="0"/>
          <w:sz w:val="28"/>
          <w:szCs w:val="28"/>
          <w:lang w:val="zh-TW"/>
        </w:rPr>
        <w:t>且部分車輛使用迄今</w:t>
      </w:r>
      <w:r w:rsidR="008F186F" w:rsidRPr="004266F2">
        <w:rPr>
          <w:rFonts w:ascii="標楷體" w:eastAsia="標楷體" w:cs="標楷體"/>
          <w:kern w:val="0"/>
          <w:sz w:val="28"/>
          <w:szCs w:val="28"/>
          <w:lang w:val="zh-TW"/>
        </w:rPr>
        <w:lastRenderedPageBreak/>
        <w:t>年份已久，故障率高，又部分車款已停產，零件既缺乏又昂貴，維修不符成本，鑑此，故以汰換方式降低維修成本之目標</w:t>
      </w:r>
      <w:r w:rsidR="008F186F" w:rsidRPr="004266F2">
        <w:rPr>
          <w:rFonts w:ascii="標楷體" w:eastAsia="標楷體" w:cs="標楷體" w:hint="eastAsia"/>
          <w:kern w:val="0"/>
          <w:sz w:val="28"/>
          <w:szCs w:val="28"/>
          <w:lang w:val="zh-TW"/>
        </w:rPr>
        <w:t>。其中，96年以前購置之小型水箱消防車雖具雙排座椅，惟座椅空間無法設置空氣瓶背架，且搶救器材置物空間不足，無法發揮最佳</w:t>
      </w:r>
      <w:r w:rsidR="002C540D" w:rsidRPr="004266F2">
        <w:rPr>
          <w:rFonts w:ascii="標楷體" w:eastAsia="標楷體" w:cs="標楷體" w:hint="eastAsia"/>
          <w:kern w:val="0"/>
          <w:sz w:val="28"/>
          <w:szCs w:val="28"/>
          <w:lang w:val="zh-TW"/>
        </w:rPr>
        <w:t>救災效率，故依據「臺北市政府精進消防車輛裝備七年長程計畫」，</w:t>
      </w:r>
      <w:r w:rsidR="008F186F" w:rsidRPr="004266F2">
        <w:rPr>
          <w:rFonts w:ascii="標楷體" w:eastAsia="標楷體" w:cs="標楷體" w:hint="eastAsia"/>
          <w:kern w:val="0"/>
          <w:sz w:val="28"/>
          <w:szCs w:val="28"/>
          <w:lang w:val="zh-TW"/>
        </w:rPr>
        <w:t>於104年度採購23輛較小型水箱消防車，加計102、103年採購17輛與受贈1輛，合計41</w:t>
      </w:r>
      <w:r w:rsidR="002C540D" w:rsidRPr="004266F2">
        <w:rPr>
          <w:rFonts w:ascii="標楷體" w:eastAsia="標楷體" w:cs="標楷體" w:hint="eastAsia"/>
          <w:kern w:val="0"/>
          <w:sz w:val="28"/>
          <w:szCs w:val="28"/>
          <w:lang w:val="zh-TW"/>
        </w:rPr>
        <w:t>輛，將可使本府</w:t>
      </w:r>
      <w:r w:rsidR="008F186F" w:rsidRPr="004266F2">
        <w:rPr>
          <w:rFonts w:ascii="標楷體" w:eastAsia="標楷體" w:cs="標楷體" w:hint="eastAsia"/>
          <w:kern w:val="0"/>
          <w:sz w:val="28"/>
          <w:szCs w:val="28"/>
          <w:lang w:val="zh-TW"/>
        </w:rPr>
        <w:t>41個救災分隊均配置1</w:t>
      </w:r>
      <w:r w:rsidR="002C540D" w:rsidRPr="004266F2">
        <w:rPr>
          <w:rFonts w:ascii="標楷體" w:eastAsia="標楷體" w:cs="標楷體" w:hint="eastAsia"/>
          <w:kern w:val="0"/>
          <w:sz w:val="28"/>
          <w:szCs w:val="28"/>
          <w:lang w:val="zh-TW"/>
        </w:rPr>
        <w:t>輛較小型水箱消防車，供消防人員於車上完整著裝及提供足夠救災器材，並</w:t>
      </w:r>
      <w:r w:rsidR="008F186F" w:rsidRPr="004266F2">
        <w:rPr>
          <w:rFonts w:ascii="標楷體" w:eastAsia="標楷體" w:cs="標楷體" w:hint="eastAsia"/>
          <w:kern w:val="0"/>
          <w:sz w:val="28"/>
          <w:szCs w:val="28"/>
          <w:lang w:val="zh-TW"/>
        </w:rPr>
        <w:t>將人員編組、乘坐與器材位置、操作方式標準化，進一步縮短操作時間與強化救災人員搶救操作模組化，提升救災效能，確保市民安全。</w:t>
      </w:r>
    </w:p>
    <w:p w:rsidR="00130C1B" w:rsidRPr="004266F2" w:rsidRDefault="008F186F" w:rsidP="00883E7E">
      <w:pPr>
        <w:pStyle w:val="a3"/>
        <w:spacing w:line="400" w:lineRule="exact"/>
        <w:ind w:leftChars="398" w:left="1375" w:hangingChars="150" w:hanging="420"/>
        <w:jc w:val="both"/>
        <w:rPr>
          <w:rFonts w:ascii="標楷體" w:cs="標楷體"/>
          <w:kern w:val="0"/>
          <w:sz w:val="28"/>
          <w:szCs w:val="28"/>
          <w:lang w:val="zh-TW"/>
        </w:rPr>
      </w:pPr>
      <w:r w:rsidRPr="004266F2">
        <w:rPr>
          <w:rFonts w:ascii="標楷體" w:cs="標楷體" w:hint="eastAsia"/>
          <w:kern w:val="0"/>
          <w:sz w:val="28"/>
          <w:szCs w:val="28"/>
          <w:lang w:val="zh-TW"/>
        </w:rPr>
        <w:t>(3)汰換垃圾車輛，</w:t>
      </w:r>
      <w:r w:rsidR="002C540D" w:rsidRPr="004266F2">
        <w:rPr>
          <w:rFonts w:ascii="標楷體" w:cs="標楷體" w:hint="eastAsia"/>
          <w:kern w:val="0"/>
          <w:sz w:val="28"/>
          <w:szCs w:val="28"/>
          <w:lang w:val="zh-TW"/>
        </w:rPr>
        <w:t>藉以提升</w:t>
      </w:r>
      <w:r w:rsidRPr="004266F2">
        <w:rPr>
          <w:rFonts w:ascii="標楷體" w:cs="標楷體" w:hint="eastAsia"/>
          <w:kern w:val="0"/>
          <w:sz w:val="28"/>
          <w:szCs w:val="28"/>
          <w:lang w:val="zh-TW"/>
        </w:rPr>
        <w:t>作業車輛之作業能</w:t>
      </w:r>
      <w:r w:rsidR="002C540D" w:rsidRPr="004266F2">
        <w:rPr>
          <w:rFonts w:ascii="標楷體" w:cs="標楷體" w:hint="eastAsia"/>
          <w:kern w:val="0"/>
          <w:sz w:val="28"/>
          <w:szCs w:val="28"/>
          <w:lang w:val="zh-TW"/>
        </w:rPr>
        <w:t>力及家戶垃圾及大型廢棄物清運績效，增加垃圾車到點清運準點率；另</w:t>
      </w:r>
      <w:r w:rsidRPr="004266F2">
        <w:rPr>
          <w:rFonts w:ascii="標楷體" w:cs="標楷體" w:hint="eastAsia"/>
          <w:kern w:val="0"/>
          <w:sz w:val="28"/>
          <w:szCs w:val="28"/>
          <w:lang w:val="zh-TW"/>
        </w:rPr>
        <w:t>「掃街車2輛」</w:t>
      </w:r>
      <w:r w:rsidR="002C540D" w:rsidRPr="004266F2">
        <w:rPr>
          <w:rFonts w:ascii="標楷體" w:cs="標楷體" w:hint="eastAsia"/>
          <w:kern w:val="0"/>
          <w:sz w:val="28"/>
          <w:szCs w:val="28"/>
          <w:lang w:val="zh-TW"/>
        </w:rPr>
        <w:t>案，</w:t>
      </w:r>
      <w:r w:rsidRPr="004266F2">
        <w:rPr>
          <w:rFonts w:ascii="標楷體" w:cs="標楷體" w:hint="eastAsia"/>
          <w:kern w:val="0"/>
          <w:sz w:val="28"/>
          <w:szCs w:val="28"/>
          <w:lang w:val="zh-TW"/>
        </w:rPr>
        <w:t>規範掃街</w:t>
      </w:r>
      <w:r w:rsidR="002C540D" w:rsidRPr="004266F2">
        <w:rPr>
          <w:rFonts w:ascii="標楷體" w:cs="標楷體" w:hint="eastAsia"/>
          <w:kern w:val="0"/>
          <w:sz w:val="28"/>
          <w:szCs w:val="28"/>
          <w:lang w:val="zh-TW"/>
        </w:rPr>
        <w:t>車須能吸取裝滿水之寶特瓶，以提升吸風口效益，提升路面吸塵能力，可降低鼓風機之運轉負荷，</w:t>
      </w:r>
      <w:r w:rsidRPr="004266F2">
        <w:rPr>
          <w:rFonts w:ascii="標楷體" w:cs="標楷體" w:hint="eastAsia"/>
          <w:kern w:val="0"/>
          <w:sz w:val="28"/>
          <w:szCs w:val="28"/>
          <w:lang w:val="zh-TW"/>
        </w:rPr>
        <w:t>降低噪音量。</w:t>
      </w:r>
      <w:r w:rsidR="002C540D" w:rsidRPr="004266F2">
        <w:rPr>
          <w:rFonts w:ascii="標楷體" w:cs="標楷體" w:hint="eastAsia"/>
          <w:kern w:val="0"/>
          <w:sz w:val="28"/>
          <w:szCs w:val="28"/>
          <w:lang w:val="zh-TW"/>
        </w:rPr>
        <w:t>另</w:t>
      </w:r>
      <w:r w:rsidRPr="004266F2">
        <w:rPr>
          <w:rFonts w:ascii="標楷體" w:cs="標楷體" w:hint="eastAsia"/>
          <w:kern w:val="0"/>
          <w:sz w:val="28"/>
          <w:szCs w:val="28"/>
          <w:lang w:val="zh-TW"/>
        </w:rPr>
        <w:t>加裝LED燈</w:t>
      </w:r>
      <w:r w:rsidR="002C540D" w:rsidRPr="004266F2">
        <w:rPr>
          <w:rFonts w:ascii="標楷體" w:cs="標楷體" w:hint="eastAsia"/>
          <w:kern w:val="0"/>
          <w:sz w:val="28"/>
          <w:szCs w:val="28"/>
          <w:lang w:val="zh-TW"/>
        </w:rPr>
        <w:t>，輔助行車安全</w:t>
      </w:r>
      <w:r w:rsidRPr="004266F2">
        <w:rPr>
          <w:rFonts w:ascii="標楷體" w:cs="標楷體" w:hint="eastAsia"/>
          <w:kern w:val="0"/>
          <w:sz w:val="28"/>
          <w:szCs w:val="28"/>
          <w:lang w:val="zh-TW"/>
        </w:rPr>
        <w:t>，</w:t>
      </w:r>
      <w:r w:rsidR="002C540D" w:rsidRPr="004266F2">
        <w:rPr>
          <w:rFonts w:ascii="標楷體" w:cs="標楷體" w:hint="eastAsia"/>
          <w:kern w:val="0"/>
          <w:sz w:val="28"/>
          <w:szCs w:val="28"/>
          <w:lang w:val="zh-TW"/>
        </w:rPr>
        <w:t>進而</w:t>
      </w:r>
      <w:r w:rsidRPr="004266F2">
        <w:rPr>
          <w:rFonts w:ascii="標楷體" w:cs="標楷體" w:hint="eastAsia"/>
          <w:kern w:val="0"/>
          <w:sz w:val="28"/>
          <w:szCs w:val="28"/>
          <w:lang w:val="zh-TW"/>
        </w:rPr>
        <w:t>維護執勤同仁安全</w:t>
      </w:r>
      <w:r w:rsidR="002C540D" w:rsidRPr="004266F2">
        <w:rPr>
          <w:rFonts w:ascii="標楷體" w:cs="標楷體" w:hint="eastAsia"/>
          <w:kern w:val="0"/>
          <w:sz w:val="28"/>
          <w:szCs w:val="28"/>
          <w:lang w:val="zh-TW"/>
        </w:rPr>
        <w:t>。</w:t>
      </w:r>
      <w:r w:rsidRPr="004266F2">
        <w:rPr>
          <w:rFonts w:ascii="標楷體" w:cs="標楷體" w:hint="eastAsia"/>
          <w:kern w:val="0"/>
          <w:sz w:val="28"/>
          <w:szCs w:val="28"/>
          <w:lang w:val="zh-TW"/>
        </w:rPr>
        <w:t>「大型壓縮垃圾車12輛」首創增加防臭門設計，防止異味飄散，貼心服務民眾，維護空氣品質。</w:t>
      </w:r>
    </w:p>
    <w:p w:rsidR="008F186F" w:rsidRPr="004266F2" w:rsidRDefault="008F186F" w:rsidP="00883E7E">
      <w:pPr>
        <w:widowControl/>
        <w:spacing w:beforeLines="50" w:before="180" w:afterLines="50" w:after="180" w:line="400" w:lineRule="exact"/>
        <w:rPr>
          <w:rFonts w:ascii="標楷體" w:eastAsia="標楷體" w:cs="標楷體"/>
          <w:kern w:val="0"/>
          <w:sz w:val="28"/>
          <w:szCs w:val="28"/>
          <w:lang w:val="zh-TW"/>
        </w:rPr>
      </w:pPr>
      <w:r w:rsidRPr="004266F2">
        <w:rPr>
          <w:rFonts w:ascii="標楷體" w:eastAsia="標楷體" w:cs="標楷體" w:hint="eastAsia"/>
          <w:kern w:val="0"/>
          <w:sz w:val="28"/>
          <w:szCs w:val="28"/>
          <w:lang w:val="zh-TW"/>
        </w:rPr>
        <w:t xml:space="preserve">　　(五)其他建設經費部分</w:t>
      </w:r>
    </w:p>
    <w:p w:rsidR="00D307F7" w:rsidRPr="004266F2" w:rsidRDefault="002E4481" w:rsidP="000D1AAA">
      <w:pPr>
        <w:widowControl/>
        <w:spacing w:beforeLines="50" w:before="180" w:afterLines="50" w:after="180" w:line="400" w:lineRule="exact"/>
        <w:ind w:left="1260" w:hangingChars="450" w:hanging="1260"/>
        <w:rPr>
          <w:rFonts w:ascii="標楷體" w:eastAsia="標楷體" w:hAnsi="標楷體" w:cs="標楷體"/>
          <w:kern w:val="0"/>
          <w:sz w:val="28"/>
          <w:szCs w:val="28"/>
          <w:lang w:val="zh-TW"/>
        </w:rPr>
      </w:pPr>
      <w:r w:rsidRPr="004266F2">
        <w:rPr>
          <w:rFonts w:ascii="標楷體" w:eastAsia="標楷體" w:hAnsi="標楷體" w:cs="標楷體" w:hint="eastAsia"/>
          <w:kern w:val="0"/>
          <w:sz w:val="28"/>
          <w:szCs w:val="28"/>
          <w:lang w:val="zh-TW"/>
        </w:rPr>
        <w:t xml:space="preserve">　　　</w:t>
      </w:r>
      <w:r w:rsidR="008F186F" w:rsidRPr="004266F2">
        <w:rPr>
          <w:rFonts w:ascii="標楷體" w:eastAsia="標楷體" w:hAnsi="標楷體" w:cs="標楷體" w:hint="eastAsia"/>
          <w:kern w:val="0"/>
          <w:sz w:val="28"/>
          <w:szCs w:val="28"/>
          <w:lang w:val="zh-TW"/>
        </w:rPr>
        <w:t>1、</w:t>
      </w:r>
      <w:r w:rsidR="00D307F7" w:rsidRPr="004266F2">
        <w:rPr>
          <w:rFonts w:ascii="標楷體" w:eastAsia="標楷體" w:hAnsi="標楷體" w:cs="標楷體" w:hint="eastAsia"/>
          <w:kern w:val="0"/>
          <w:sz w:val="28"/>
          <w:szCs w:val="28"/>
          <w:u w:val="single"/>
          <w:lang w:val="zh-TW"/>
        </w:rPr>
        <w:t>配合本府市政建設之需要，辦理需用土地及建物之價購作業</w:t>
      </w:r>
      <w:r w:rsidR="00B17146" w:rsidRPr="004266F2">
        <w:rPr>
          <w:rFonts w:ascii="標楷體" w:eastAsia="標楷體" w:hAnsi="標楷體" w:cs="標楷體" w:hint="eastAsia"/>
          <w:kern w:val="0"/>
          <w:sz w:val="28"/>
          <w:szCs w:val="28"/>
          <w:u w:val="single"/>
          <w:lang w:val="zh-TW"/>
        </w:rPr>
        <w:t>，以建構完善公共建設</w:t>
      </w:r>
      <w:r w:rsidR="00D307F7" w:rsidRPr="004266F2">
        <w:rPr>
          <w:rFonts w:ascii="標楷體" w:eastAsia="標楷體" w:hAnsi="標楷體" w:cs="標楷體" w:hint="eastAsia"/>
          <w:kern w:val="0"/>
          <w:sz w:val="28"/>
          <w:szCs w:val="28"/>
          <w:lang w:val="zh-TW"/>
        </w:rPr>
        <w:t>：</w:t>
      </w:r>
    </w:p>
    <w:p w:rsidR="00CF5436" w:rsidRPr="004266F2" w:rsidRDefault="00D307F7" w:rsidP="00883E7E">
      <w:pPr>
        <w:spacing w:line="400" w:lineRule="exact"/>
        <w:ind w:leftChars="400" w:left="1380" w:hangingChars="150" w:hanging="420"/>
        <w:rPr>
          <w:rFonts w:ascii="標楷體" w:eastAsia="標楷體" w:hAnsi="標楷體"/>
          <w:sz w:val="28"/>
          <w:szCs w:val="28"/>
        </w:rPr>
      </w:pPr>
      <w:r w:rsidRPr="004266F2">
        <w:rPr>
          <w:rFonts w:ascii="標楷體" w:eastAsia="標楷體" w:hAnsi="標楷體" w:cs="標楷體" w:hint="eastAsia"/>
          <w:kern w:val="0"/>
          <w:sz w:val="28"/>
          <w:szCs w:val="28"/>
          <w:lang w:val="zh-TW"/>
        </w:rPr>
        <w:t>(1)</w:t>
      </w:r>
      <w:r w:rsidR="00CF5436" w:rsidRPr="004266F2">
        <w:rPr>
          <w:rFonts w:ascii="標楷體" w:eastAsia="標楷體" w:hAnsi="標楷體" w:hint="eastAsia"/>
          <w:sz w:val="28"/>
          <w:szCs w:val="28"/>
        </w:rPr>
        <w:t>第二果菜批發市場地下3樓停車場價購價款</w:t>
      </w:r>
      <w:r w:rsidR="00E3256F" w:rsidRPr="004266F2">
        <w:rPr>
          <w:rFonts w:ascii="標楷體" w:eastAsia="標楷體" w:hAnsi="標楷體" w:hint="eastAsia"/>
          <w:sz w:val="28"/>
          <w:szCs w:val="28"/>
        </w:rPr>
        <w:t>：由本市</w:t>
      </w:r>
      <w:r w:rsidR="001F0DEF" w:rsidRPr="004266F2">
        <w:rPr>
          <w:rFonts w:ascii="標楷體" w:eastAsia="標楷體" w:hAnsi="標楷體" w:hint="eastAsia"/>
          <w:sz w:val="28"/>
          <w:szCs w:val="28"/>
        </w:rPr>
        <w:t>市場處向停管處價購第二果菜批發市場B3停車場，</w:t>
      </w:r>
      <w:r w:rsidR="00E3256F" w:rsidRPr="004266F2">
        <w:rPr>
          <w:rFonts w:ascii="標楷體" w:eastAsia="標楷體" w:cs="標楷體" w:hint="eastAsia"/>
          <w:kern w:val="0"/>
          <w:sz w:val="28"/>
          <w:szCs w:val="28"/>
          <w:lang w:val="zh-TW"/>
        </w:rPr>
        <w:t>停車位數自</w:t>
      </w:r>
      <w:r w:rsidR="00E3256F" w:rsidRPr="004266F2">
        <w:rPr>
          <w:rFonts w:ascii="標楷體" w:eastAsia="標楷體" w:cs="標楷體"/>
          <w:kern w:val="0"/>
          <w:sz w:val="28"/>
          <w:szCs w:val="28"/>
          <w:lang w:val="zh-TW"/>
        </w:rPr>
        <w:t>606</w:t>
      </w:r>
      <w:r w:rsidR="00E3256F" w:rsidRPr="004266F2">
        <w:rPr>
          <w:rFonts w:ascii="標楷體" w:eastAsia="標楷體" w:cs="標楷體" w:hint="eastAsia"/>
          <w:kern w:val="0"/>
          <w:sz w:val="28"/>
          <w:szCs w:val="28"/>
          <w:lang w:val="zh-TW"/>
        </w:rPr>
        <w:t>格增加為</w:t>
      </w:r>
      <w:r w:rsidR="00E3256F" w:rsidRPr="004266F2">
        <w:rPr>
          <w:rFonts w:ascii="標楷體" w:eastAsia="標楷體" w:cs="標楷體"/>
          <w:kern w:val="0"/>
          <w:sz w:val="28"/>
          <w:szCs w:val="28"/>
          <w:lang w:val="zh-TW"/>
        </w:rPr>
        <w:t>955</w:t>
      </w:r>
      <w:r w:rsidR="00E3256F" w:rsidRPr="004266F2">
        <w:rPr>
          <w:rFonts w:ascii="標楷體" w:eastAsia="標楷體" w:cs="標楷體" w:hint="eastAsia"/>
          <w:kern w:val="0"/>
          <w:sz w:val="28"/>
          <w:szCs w:val="28"/>
          <w:lang w:val="zh-TW"/>
        </w:rPr>
        <w:t>格，有效紓緩交易尖峰時段停車位不足之情形，並利於統一調度，</w:t>
      </w:r>
      <w:r w:rsidR="001F0DEF" w:rsidRPr="004266F2">
        <w:rPr>
          <w:rFonts w:ascii="標楷體" w:eastAsia="標楷體" w:hAnsi="標楷體" w:hint="eastAsia"/>
          <w:sz w:val="28"/>
          <w:szCs w:val="28"/>
        </w:rPr>
        <w:t>達事權統一之整體管理目標。</w:t>
      </w:r>
    </w:p>
    <w:p w:rsidR="001F0DEF" w:rsidRPr="004266F2" w:rsidRDefault="001F0DEF" w:rsidP="00883E7E">
      <w:pPr>
        <w:snapToGrid w:val="0"/>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cs="標楷體" w:hint="eastAsia"/>
          <w:kern w:val="0"/>
          <w:sz w:val="28"/>
          <w:szCs w:val="28"/>
          <w:lang w:val="zh-TW"/>
        </w:rPr>
        <w:t>(2)</w:t>
      </w:r>
      <w:r w:rsidRPr="004266F2">
        <w:rPr>
          <w:rFonts w:ascii="標楷體" w:eastAsia="標楷體" w:hAnsi="標楷體" w:hint="eastAsia"/>
          <w:sz w:val="28"/>
          <w:szCs w:val="28"/>
        </w:rPr>
        <w:t>內湖修理廠土地購置價款：公車調度站及修理廠為公車營運之必要設施，本案用地係提供公車車輛維護及駕駛休息空間，以維持市區公車服務品質。</w:t>
      </w:r>
    </w:p>
    <w:p w:rsidR="002E4481" w:rsidRPr="004266F2" w:rsidRDefault="001F0DEF" w:rsidP="00883E7E">
      <w:pPr>
        <w:pStyle w:val="a3"/>
        <w:spacing w:line="400" w:lineRule="exact"/>
        <w:ind w:leftChars="400" w:left="1380" w:hangingChars="150" w:hanging="420"/>
        <w:jc w:val="both"/>
        <w:rPr>
          <w:rFonts w:ascii="標楷體" w:hAnsi="標楷體"/>
          <w:sz w:val="28"/>
          <w:szCs w:val="28"/>
        </w:rPr>
      </w:pPr>
      <w:r w:rsidRPr="004266F2">
        <w:rPr>
          <w:rFonts w:ascii="標楷體" w:hAnsi="標楷體" w:cs="標楷體" w:hint="eastAsia"/>
          <w:kern w:val="0"/>
          <w:sz w:val="28"/>
          <w:szCs w:val="28"/>
        </w:rPr>
        <w:t>(3)</w:t>
      </w:r>
      <w:r w:rsidRPr="004266F2">
        <w:rPr>
          <w:rFonts w:ascii="標楷體" w:hAnsi="標楷體" w:hint="eastAsia"/>
          <w:sz w:val="28"/>
          <w:szCs w:val="28"/>
        </w:rPr>
        <w:t>大直計程車服務站土地購置：</w:t>
      </w:r>
      <w:r w:rsidR="002F375C" w:rsidRPr="004266F2">
        <w:rPr>
          <w:rFonts w:ascii="標楷體" w:hAnsi="標楷體" w:hint="eastAsia"/>
          <w:sz w:val="28"/>
          <w:szCs w:val="28"/>
        </w:rPr>
        <w:t>本市現有計程車服務站土地均係向本府各機關臨時性借用，如土地管理機關另有開發計畫，計程車服務站必須配合遷移，除增加遷建費用支出外，並影響計程車駕駛朋友使用情形，故大直計程車服務站購地後，讓設置計程車服務站之重要市府政策得以永續發展。大直計程車服務站</w:t>
      </w:r>
      <w:r w:rsidR="003B3E6B" w:rsidRPr="004266F2">
        <w:rPr>
          <w:rFonts w:ascii="標楷體" w:hAnsi="標楷體" w:hint="eastAsia"/>
          <w:sz w:val="28"/>
          <w:szCs w:val="28"/>
        </w:rPr>
        <w:t>共計規劃76個停車格位，</w:t>
      </w:r>
      <w:r w:rsidR="002F375C" w:rsidRPr="004266F2">
        <w:rPr>
          <w:rFonts w:ascii="標楷體" w:hAnsi="標楷體" w:hint="eastAsia"/>
          <w:sz w:val="28"/>
          <w:szCs w:val="28"/>
        </w:rPr>
        <w:t>104年每月車次約10,953次，並提供各項照顧計程車駕駛的措</w:t>
      </w:r>
      <w:r w:rsidR="002F375C" w:rsidRPr="004266F2">
        <w:rPr>
          <w:rFonts w:ascii="標楷體" w:hAnsi="標楷體" w:hint="eastAsia"/>
          <w:sz w:val="28"/>
          <w:szCs w:val="28"/>
        </w:rPr>
        <w:lastRenderedPageBreak/>
        <w:t>施，包括免費健檢、法律諮詢及強化計程車服務站設施等，對司機朋友們休息環境及服務、舒緩工作疲勞及提振工作精神等助益甚大。</w:t>
      </w:r>
    </w:p>
    <w:p w:rsidR="00E3256F" w:rsidRPr="004266F2" w:rsidRDefault="003B3E6B" w:rsidP="00883E7E">
      <w:pPr>
        <w:pStyle w:val="a3"/>
        <w:spacing w:line="400" w:lineRule="exact"/>
        <w:ind w:leftChars="400" w:left="1380" w:hangingChars="150" w:hanging="420"/>
        <w:jc w:val="both"/>
        <w:rPr>
          <w:rFonts w:ascii="標楷體" w:hAnsi="標楷體"/>
          <w:sz w:val="28"/>
          <w:szCs w:val="28"/>
        </w:rPr>
      </w:pPr>
      <w:r w:rsidRPr="004266F2">
        <w:rPr>
          <w:rFonts w:ascii="標楷體" w:hAnsi="標楷體" w:cs="標楷體" w:hint="eastAsia"/>
          <w:kern w:val="0"/>
          <w:sz w:val="28"/>
          <w:szCs w:val="28"/>
          <w:lang w:val="zh-TW"/>
        </w:rPr>
        <w:t>(4)</w:t>
      </w:r>
      <w:r w:rsidR="009E2122" w:rsidRPr="004266F2">
        <w:rPr>
          <w:rFonts w:ascii="標楷體" w:hAnsi="標楷體" w:cs="標楷體" w:hint="eastAsia"/>
          <w:kern w:val="0"/>
          <w:sz w:val="28"/>
          <w:szCs w:val="28"/>
          <w:lang w:val="zh-TW"/>
        </w:rPr>
        <w:t>南港分局、內湖分局文德派出所興建工程用地價購、中正第一分局興建工程房屋價購、</w:t>
      </w:r>
      <w:r w:rsidR="002F375C" w:rsidRPr="004266F2">
        <w:rPr>
          <w:rFonts w:ascii="標楷體" w:hAnsi="標楷體" w:hint="eastAsia"/>
          <w:sz w:val="28"/>
          <w:szCs w:val="28"/>
        </w:rPr>
        <w:t>信義區清潔隊五分埔及三張犂分隊鄰接畸零地土地購置</w:t>
      </w:r>
      <w:r w:rsidRPr="004266F2">
        <w:rPr>
          <w:rFonts w:ascii="標楷體" w:hAnsi="標楷體" w:hint="eastAsia"/>
          <w:sz w:val="28"/>
          <w:szCs w:val="28"/>
        </w:rPr>
        <w:t>、修車廠暨資源回收隊新建工程土地購置</w:t>
      </w:r>
      <w:r w:rsidR="00B24B28" w:rsidRPr="004266F2">
        <w:rPr>
          <w:rFonts w:ascii="標楷體" w:hAnsi="標楷體" w:hint="eastAsia"/>
          <w:sz w:val="28"/>
          <w:szCs w:val="28"/>
        </w:rPr>
        <w:t>、關渡分隊用地價購款</w:t>
      </w:r>
      <w:r w:rsidR="009E2122" w:rsidRPr="004266F2">
        <w:rPr>
          <w:rFonts w:ascii="標楷體" w:hAnsi="標楷體" w:hint="eastAsia"/>
          <w:sz w:val="28"/>
          <w:szCs w:val="28"/>
        </w:rPr>
        <w:t>等6案</w:t>
      </w:r>
      <w:r w:rsidR="002E4481" w:rsidRPr="004266F2">
        <w:rPr>
          <w:rFonts w:ascii="標楷體" w:hAnsi="標楷體" w:hint="eastAsia"/>
          <w:sz w:val="28"/>
          <w:szCs w:val="28"/>
        </w:rPr>
        <w:t>：</w:t>
      </w:r>
      <w:r w:rsidRPr="004266F2">
        <w:rPr>
          <w:rFonts w:ascii="標楷體" w:hAnsi="標楷體" w:hint="eastAsia"/>
          <w:sz w:val="28"/>
          <w:szCs w:val="28"/>
        </w:rPr>
        <w:t>改善同仁辦公環境，提升</w:t>
      </w:r>
      <w:r w:rsidR="00EC780C" w:rsidRPr="004266F2">
        <w:rPr>
          <w:rFonts w:ascii="標楷體" w:hAnsi="標楷體" w:hint="eastAsia"/>
          <w:sz w:val="28"/>
          <w:szCs w:val="28"/>
        </w:rPr>
        <w:t>工作士氣及維護同仁健康，並得持續推動本府車輛保養維修及資源回收業務。</w:t>
      </w:r>
    </w:p>
    <w:p w:rsidR="00454CA6" w:rsidRPr="004266F2" w:rsidRDefault="00E3256F" w:rsidP="00454CA6">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(5</w:t>
      </w:r>
      <w:r w:rsidR="009E2122" w:rsidRPr="004266F2">
        <w:rPr>
          <w:rFonts w:ascii="標楷體" w:hAnsi="標楷體" w:hint="eastAsia"/>
          <w:sz w:val="28"/>
          <w:szCs w:val="28"/>
        </w:rPr>
        <w:t>)內湖、港墘污水處理廠工程土地購置等2案：</w:t>
      </w:r>
      <w:r w:rsidR="00F6231E" w:rsidRPr="004266F2">
        <w:rPr>
          <w:rFonts w:ascii="標楷體" w:hAnsi="標楷體" w:hint="eastAsia"/>
          <w:sz w:val="28"/>
          <w:szCs w:val="28"/>
        </w:rPr>
        <w:t>104年度共計取得4,094平方公尺廠區面積。</w:t>
      </w:r>
      <w:r w:rsidR="009E2122" w:rsidRPr="004266F2">
        <w:rPr>
          <w:rFonts w:ascii="標楷體" w:hAnsi="標楷體" w:hint="eastAsia"/>
          <w:sz w:val="28"/>
          <w:szCs w:val="28"/>
        </w:rPr>
        <w:t>內湖近10多年來人口及各項建設蓬勃發展，本市有鑒於此</w:t>
      </w:r>
      <w:r w:rsidR="000D1AAA" w:rsidRPr="004266F2">
        <w:rPr>
          <w:rFonts w:ascii="標楷體" w:hAnsi="標楷體" w:hint="eastAsia"/>
          <w:sz w:val="28"/>
          <w:szCs w:val="28"/>
        </w:rPr>
        <w:t>，</w:t>
      </w:r>
      <w:r w:rsidR="009E2122" w:rsidRPr="004266F2">
        <w:rPr>
          <w:rFonts w:ascii="標楷體" w:hAnsi="標楷體" w:hint="eastAsia"/>
          <w:sz w:val="28"/>
          <w:szCs w:val="28"/>
        </w:rPr>
        <w:t>在此區域設置內湖污水處理廠，部份規劃管網可延伸至新北市汐止、基隆等地，以利處理污水後</w:t>
      </w:r>
      <w:r w:rsidR="00F6231E" w:rsidRPr="004266F2">
        <w:rPr>
          <w:rFonts w:ascii="標楷體" w:hAnsi="標楷體" w:hint="eastAsia"/>
          <w:sz w:val="28"/>
          <w:szCs w:val="28"/>
        </w:rPr>
        <w:t>再排入基隆河，提供市民最佳河川利用與休閒。另結合本市港墘抽水站</w:t>
      </w:r>
      <w:r w:rsidR="009E2122" w:rsidRPr="004266F2">
        <w:rPr>
          <w:rFonts w:ascii="標楷體" w:hAnsi="標楷體" w:hint="eastAsia"/>
          <w:sz w:val="28"/>
          <w:szCs w:val="28"/>
        </w:rPr>
        <w:t>規劃小型處理廠區，日後亦可作為維護該區人員機具設備</w:t>
      </w:r>
      <w:r w:rsidR="00F6231E" w:rsidRPr="004266F2">
        <w:rPr>
          <w:rFonts w:ascii="標楷體" w:hAnsi="標楷體" w:hint="eastAsia"/>
          <w:sz w:val="28"/>
          <w:szCs w:val="28"/>
        </w:rPr>
        <w:t>調度等功能利用。</w:t>
      </w:r>
    </w:p>
    <w:p w:rsidR="009E2122" w:rsidRPr="004266F2" w:rsidRDefault="00E3256F" w:rsidP="00883E7E">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(6</w:t>
      </w:r>
      <w:r w:rsidR="00D357AF" w:rsidRPr="004266F2">
        <w:rPr>
          <w:rFonts w:ascii="標楷體" w:hAnsi="標楷體" w:hint="eastAsia"/>
          <w:sz w:val="28"/>
          <w:szCs w:val="28"/>
        </w:rPr>
        <w:t>)士林23號(福志)公園用地補償費、文山(木柵)87號公園用地補償費、文山(木柵)87號公園用地補償費、文山(木柵)75號、76號、78號、79號公園用地補償費3</w:t>
      </w:r>
      <w:r w:rsidR="00631F69" w:rsidRPr="004266F2">
        <w:rPr>
          <w:rFonts w:ascii="標楷體" w:hAnsi="標楷體" w:hint="eastAsia"/>
          <w:sz w:val="28"/>
          <w:szCs w:val="28"/>
        </w:rPr>
        <w:t>案：配合本府都市計畫</w:t>
      </w:r>
      <w:r w:rsidR="00D357AF" w:rsidRPr="004266F2">
        <w:rPr>
          <w:rFonts w:ascii="標楷體" w:hAnsi="標楷體" w:hint="eastAsia"/>
          <w:sz w:val="28"/>
          <w:szCs w:val="28"/>
        </w:rPr>
        <w:t>管用合一原則，取得公園用地，案內</w:t>
      </w:r>
      <w:r w:rsidR="00D357AF" w:rsidRPr="004266F2">
        <w:rPr>
          <w:rFonts w:ascii="標楷體" w:hAnsi="標楷體"/>
          <w:sz w:val="28"/>
          <w:szCs w:val="28"/>
        </w:rPr>
        <w:t>3</w:t>
      </w:r>
      <w:r w:rsidR="00D357AF" w:rsidRPr="004266F2">
        <w:rPr>
          <w:rFonts w:ascii="標楷體" w:hAnsi="標楷體" w:hint="eastAsia"/>
          <w:sz w:val="28"/>
          <w:szCs w:val="28"/>
        </w:rPr>
        <w:t>座公園均已開闢，除增加本市市民所享有之公園用地面積，同時對於市容美化有極大之助益，為本市成為世界設計之都之推手。</w:t>
      </w:r>
    </w:p>
    <w:p w:rsidR="00454CA6" w:rsidRPr="004266F2" w:rsidRDefault="00454CA6" w:rsidP="00883E7E">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(7)南港經貿園區有償撥用款案：</w:t>
      </w:r>
      <w:r w:rsidR="00CA2F73" w:rsidRPr="004266F2">
        <w:rPr>
          <w:rFonts w:ascii="標楷體" w:hAnsi="標楷體" w:hint="eastAsia"/>
          <w:sz w:val="28"/>
          <w:szCs w:val="28"/>
        </w:rPr>
        <w:t>本市南港區前經納莉及象神颱風之基隆河及大坑溪大淹水，為改善南港區淹水情形，支付經費取得堤防用地，藉以施築基隆河上游堤防、大坑溪堤防及大坑溪新河道設施，改善基隆河支流大坑溪因山區多雨及溪流沖刷成災情形。</w:t>
      </w:r>
    </w:p>
    <w:p w:rsidR="00EC780C" w:rsidRPr="004266F2" w:rsidRDefault="00262DE1" w:rsidP="00883E7E">
      <w:pPr>
        <w:snapToGrid w:val="0"/>
        <w:spacing w:beforeLines="50" w:before="180" w:afterLines="50" w:after="180" w:line="400" w:lineRule="exact"/>
        <w:ind w:left="1260" w:hangingChars="450" w:hanging="1260"/>
        <w:jc w:val="both"/>
        <w:rPr>
          <w:rFonts w:ascii="標楷體" w:eastAsia="標楷體" w:hAnsi="標楷體"/>
          <w:sz w:val="28"/>
          <w:szCs w:val="28"/>
        </w:rPr>
      </w:pPr>
      <w:r w:rsidRPr="004266F2">
        <w:rPr>
          <w:rFonts w:ascii="標楷體" w:eastAsia="標楷體" w:hAnsi="標楷體" w:cs="標楷體" w:hint="eastAsia"/>
          <w:kern w:val="0"/>
          <w:sz w:val="28"/>
          <w:szCs w:val="28"/>
          <w:lang w:val="zh-TW"/>
        </w:rPr>
        <w:t xml:space="preserve">　　　</w:t>
      </w:r>
      <w:r w:rsidR="00E50A1B" w:rsidRPr="004266F2">
        <w:rPr>
          <w:rFonts w:ascii="標楷體" w:eastAsia="標楷體" w:hAnsi="標楷體" w:hint="eastAsia"/>
          <w:sz w:val="28"/>
          <w:szCs w:val="28"/>
        </w:rPr>
        <w:t>2</w:t>
      </w:r>
      <w:r w:rsidRPr="004266F2">
        <w:rPr>
          <w:rFonts w:ascii="標楷體" w:eastAsia="標楷體" w:hAnsi="標楷體" w:hint="eastAsia"/>
          <w:sz w:val="28"/>
          <w:szCs w:val="28"/>
        </w:rPr>
        <w:t>、</w:t>
      </w:r>
      <w:r w:rsidRPr="004266F2">
        <w:rPr>
          <w:rFonts w:ascii="標楷體" w:eastAsia="標楷體" w:hAnsi="標楷體" w:cs="標楷體" w:hint="eastAsia"/>
          <w:kern w:val="0"/>
          <w:sz w:val="28"/>
          <w:szCs w:val="28"/>
          <w:u w:val="single"/>
          <w:lang w:val="zh-TW"/>
        </w:rPr>
        <w:t>完善交通設施，增進用路人之安全</w:t>
      </w:r>
      <w:r w:rsidR="00E50A1B" w:rsidRPr="004266F2">
        <w:rPr>
          <w:rFonts w:ascii="標楷體" w:eastAsia="標楷體" w:hAnsi="標楷體" w:hint="eastAsia"/>
          <w:sz w:val="28"/>
          <w:szCs w:val="28"/>
        </w:rPr>
        <w:t>：</w:t>
      </w:r>
      <w:r w:rsidR="00FE7345" w:rsidRPr="004266F2">
        <w:rPr>
          <w:rFonts w:ascii="標楷體" w:eastAsia="標楷體" w:hAnsi="標楷體" w:hint="eastAsia"/>
          <w:sz w:val="28"/>
          <w:szCs w:val="28"/>
        </w:rPr>
        <w:t>104年度</w:t>
      </w:r>
      <w:r w:rsidRPr="004266F2">
        <w:rPr>
          <w:rFonts w:ascii="標楷體" w:eastAsia="標楷體" w:hAnsi="標楷體" w:hint="eastAsia"/>
          <w:sz w:val="28"/>
          <w:szCs w:val="28"/>
        </w:rPr>
        <w:t>於</w:t>
      </w:r>
      <w:r w:rsidR="00FE7345" w:rsidRPr="004266F2">
        <w:rPr>
          <w:rFonts w:ascii="標楷體" w:eastAsia="標楷體" w:hAnsi="標楷體" w:hint="eastAsia"/>
          <w:sz w:val="28"/>
          <w:szCs w:val="28"/>
        </w:rPr>
        <w:t>337處路口</w:t>
      </w:r>
      <w:r w:rsidRPr="004266F2">
        <w:rPr>
          <w:rFonts w:ascii="標楷體" w:eastAsia="標楷體" w:hAnsi="標楷體" w:hint="eastAsia"/>
          <w:sz w:val="28"/>
          <w:szCs w:val="28"/>
        </w:rPr>
        <w:t>裝設行車倒數計時器設施</w:t>
      </w:r>
      <w:r w:rsidR="00FE7345" w:rsidRPr="004266F2">
        <w:rPr>
          <w:rFonts w:ascii="標楷體" w:eastAsia="標楷體" w:hAnsi="標楷體" w:hint="eastAsia"/>
          <w:sz w:val="28"/>
          <w:szCs w:val="28"/>
        </w:rPr>
        <w:t>，即時提供</w:t>
      </w:r>
      <w:r w:rsidR="00E50A1B" w:rsidRPr="004266F2">
        <w:rPr>
          <w:rFonts w:ascii="標楷體" w:eastAsia="標楷體" w:hAnsi="標楷體" w:hint="eastAsia"/>
          <w:sz w:val="28"/>
          <w:szCs w:val="28"/>
        </w:rPr>
        <w:t>紅燈剩餘秒數訊息給駕駛人參考，緩和紅燈停等之焦慮情緒，並降低駕駛人於號誌路口啟動時間誤判之人為危險，</w:t>
      </w:r>
      <w:r w:rsidR="00FE7345" w:rsidRPr="004266F2">
        <w:rPr>
          <w:rFonts w:ascii="標楷體" w:eastAsia="標楷體" w:hAnsi="標楷體" w:hint="eastAsia"/>
          <w:sz w:val="28"/>
          <w:szCs w:val="28"/>
        </w:rPr>
        <w:t>提升本市交通安全</w:t>
      </w:r>
      <w:r w:rsidR="00E50A1B" w:rsidRPr="004266F2">
        <w:rPr>
          <w:rFonts w:ascii="標楷體" w:eastAsia="標楷體" w:hAnsi="標楷體" w:hint="eastAsia"/>
          <w:sz w:val="28"/>
          <w:szCs w:val="28"/>
        </w:rPr>
        <w:t>。</w:t>
      </w:r>
      <w:r w:rsidRPr="004266F2">
        <w:rPr>
          <w:rFonts w:ascii="標楷體" w:eastAsia="標楷體" w:hAnsi="標楷體" w:hint="eastAsia"/>
          <w:sz w:val="28"/>
          <w:szCs w:val="28"/>
        </w:rPr>
        <w:t>(裝設行車倒數計時器設施案)</w:t>
      </w:r>
    </w:p>
    <w:p w:rsidR="00E50A1B" w:rsidRPr="004266F2" w:rsidRDefault="00262DE1" w:rsidP="00883E7E">
      <w:pPr>
        <w:pStyle w:val="a3"/>
        <w:spacing w:beforeLines="50" w:before="180" w:afterLines="50" w:after="180" w:line="400" w:lineRule="exact"/>
        <w:ind w:left="1260" w:hangingChars="450" w:hanging="1260"/>
        <w:jc w:val="both"/>
        <w:rPr>
          <w:rFonts w:ascii="標楷體" w:hAnsi="標楷體"/>
          <w:sz w:val="28"/>
          <w:szCs w:val="28"/>
        </w:rPr>
      </w:pPr>
      <w:r w:rsidRPr="004266F2">
        <w:rPr>
          <w:rFonts w:ascii="標楷體" w:hAnsi="標楷體" w:hint="eastAsia"/>
          <w:sz w:val="28"/>
          <w:szCs w:val="28"/>
        </w:rPr>
        <w:t xml:space="preserve">　　　3、</w:t>
      </w:r>
      <w:r w:rsidR="00E3256F" w:rsidRPr="004266F2">
        <w:rPr>
          <w:rFonts w:ascii="標楷體" w:hAnsi="標楷體" w:cs="標楷體" w:hint="eastAsia"/>
          <w:kern w:val="0"/>
          <w:sz w:val="28"/>
          <w:szCs w:val="28"/>
          <w:u w:val="single"/>
          <w:lang w:val="zh-TW"/>
        </w:rPr>
        <w:t>更新垃圾焚化廠設備</w:t>
      </w:r>
      <w:r w:rsidR="002E4481" w:rsidRPr="004266F2">
        <w:rPr>
          <w:rFonts w:ascii="標楷體" w:hAnsi="標楷體" w:cs="標楷體" w:hint="eastAsia"/>
          <w:kern w:val="0"/>
          <w:sz w:val="28"/>
          <w:szCs w:val="28"/>
          <w:u w:val="single"/>
          <w:lang w:val="zh-TW"/>
        </w:rPr>
        <w:t>，</w:t>
      </w:r>
      <w:r w:rsidR="00530A76" w:rsidRPr="004266F2">
        <w:rPr>
          <w:rFonts w:ascii="標楷體" w:hAnsi="標楷體" w:cs="標楷體" w:hint="eastAsia"/>
          <w:kern w:val="0"/>
          <w:sz w:val="28"/>
          <w:szCs w:val="28"/>
          <w:u w:val="single"/>
          <w:lang w:val="zh-TW"/>
        </w:rPr>
        <w:t>維護</w:t>
      </w:r>
      <w:r w:rsidR="00F510A7" w:rsidRPr="004266F2">
        <w:rPr>
          <w:rFonts w:ascii="標楷體" w:hAnsi="標楷體" w:cs="標楷體" w:hint="eastAsia"/>
          <w:kern w:val="0"/>
          <w:sz w:val="28"/>
          <w:szCs w:val="28"/>
          <w:u w:val="single"/>
          <w:lang w:val="zh-TW"/>
        </w:rPr>
        <w:t>焚化</w:t>
      </w:r>
      <w:r w:rsidR="00530A76" w:rsidRPr="004266F2">
        <w:rPr>
          <w:rFonts w:ascii="標楷體" w:hAnsi="標楷體" w:cs="標楷體" w:hint="eastAsia"/>
          <w:kern w:val="0"/>
          <w:sz w:val="28"/>
          <w:szCs w:val="28"/>
          <w:u w:val="single"/>
          <w:lang w:val="zh-TW"/>
        </w:rPr>
        <w:t>作業安全</w:t>
      </w:r>
      <w:r w:rsidR="00530A76" w:rsidRPr="004266F2">
        <w:rPr>
          <w:rFonts w:ascii="標楷體" w:hAnsi="標楷體" w:hint="eastAsia"/>
          <w:sz w:val="28"/>
          <w:szCs w:val="28"/>
        </w:rPr>
        <w:t>：</w:t>
      </w:r>
      <w:r w:rsidR="00F510A7" w:rsidRPr="004266F2">
        <w:rPr>
          <w:rFonts w:ascii="標楷體" w:hAnsi="標楷體" w:hint="eastAsia"/>
          <w:sz w:val="28"/>
          <w:szCs w:val="28"/>
        </w:rPr>
        <w:t>104年度內湖垃圾焚化廠焚化量為14萬4,273公噸，木柵垃圾焚化廠為25萬2,293公噸，兩座焚化廠均運轉逾20年以上，為維持廠區正常運作，遂於104年辦理重要設備汰換或各項設備檢修工程，以增加</w:t>
      </w:r>
      <w:r w:rsidR="00EC780C" w:rsidRPr="004266F2">
        <w:rPr>
          <w:rFonts w:ascii="標楷體" w:hAnsi="標楷體" w:hint="eastAsia"/>
          <w:sz w:val="28"/>
          <w:szCs w:val="28"/>
        </w:rPr>
        <w:t>焚化效能</w:t>
      </w:r>
      <w:r w:rsidR="00F510A7" w:rsidRPr="004266F2">
        <w:rPr>
          <w:rFonts w:ascii="標楷體" w:hAnsi="標楷體" w:hint="eastAsia"/>
          <w:sz w:val="28"/>
          <w:szCs w:val="28"/>
        </w:rPr>
        <w:t>，並提高同仁作業之安全性</w:t>
      </w:r>
      <w:r w:rsidR="00EC780C" w:rsidRPr="004266F2">
        <w:rPr>
          <w:rFonts w:ascii="標楷體" w:hAnsi="標楷體" w:hint="eastAsia"/>
          <w:sz w:val="28"/>
          <w:szCs w:val="28"/>
        </w:rPr>
        <w:t>。</w:t>
      </w:r>
      <w:r w:rsidRPr="004266F2">
        <w:rPr>
          <w:rFonts w:ascii="標楷體" w:hAnsi="標楷體" w:hint="eastAsia"/>
          <w:sz w:val="28"/>
          <w:szCs w:val="28"/>
        </w:rPr>
        <w:t>（104年度歲修A案、104年度爐床油壓系統整修等6案</w:t>
      </w:r>
      <w:r w:rsidRPr="004266F2">
        <w:rPr>
          <w:rFonts w:ascii="標楷體" w:hAnsi="標楷體"/>
          <w:sz w:val="28"/>
          <w:szCs w:val="28"/>
        </w:rPr>
        <w:t>）</w:t>
      </w:r>
    </w:p>
    <w:p w:rsidR="009E20BD" w:rsidRPr="004266F2" w:rsidRDefault="00262DE1" w:rsidP="00883E7E">
      <w:pPr>
        <w:spacing w:beforeLines="50" w:before="180" w:afterLines="50" w:after="180" w:line="400" w:lineRule="exact"/>
        <w:jc w:val="both"/>
        <w:rPr>
          <w:rFonts w:ascii="標楷體" w:eastAsia="標楷體" w:hAnsi="標楷體"/>
          <w:sz w:val="28"/>
          <w:szCs w:val="28"/>
        </w:rPr>
      </w:pPr>
      <w:r w:rsidRPr="004266F2">
        <w:rPr>
          <w:rFonts w:ascii="標楷體" w:eastAsia="標楷體" w:hAnsi="標楷體" w:hint="eastAsia"/>
          <w:sz w:val="28"/>
          <w:szCs w:val="28"/>
        </w:rPr>
        <w:lastRenderedPageBreak/>
        <w:t xml:space="preserve">　　　4、</w:t>
      </w:r>
      <w:r w:rsidRPr="004266F2">
        <w:rPr>
          <w:rFonts w:ascii="標楷體" w:eastAsia="標楷體" w:hAnsi="標楷體" w:cs="標楷體" w:hint="eastAsia"/>
          <w:kern w:val="0"/>
          <w:sz w:val="28"/>
          <w:szCs w:val="28"/>
          <w:u w:val="single"/>
          <w:lang w:val="zh-TW"/>
        </w:rPr>
        <w:t>強化</w:t>
      </w:r>
      <w:r w:rsidR="009E20BD" w:rsidRPr="004266F2">
        <w:rPr>
          <w:rFonts w:ascii="標楷體" w:eastAsia="標楷體" w:hAnsi="標楷體" w:cs="標楷體" w:hint="eastAsia"/>
          <w:kern w:val="0"/>
          <w:sz w:val="28"/>
          <w:szCs w:val="28"/>
          <w:u w:val="single"/>
          <w:lang w:val="zh-TW"/>
        </w:rPr>
        <w:t>抽水站功能</w:t>
      </w:r>
      <w:r w:rsidRPr="004266F2">
        <w:rPr>
          <w:rFonts w:ascii="標楷體" w:eastAsia="標楷體" w:hAnsi="標楷體" w:cs="標楷體" w:hint="eastAsia"/>
          <w:kern w:val="0"/>
          <w:sz w:val="28"/>
          <w:szCs w:val="28"/>
          <w:u w:val="single"/>
          <w:lang w:val="zh-TW"/>
        </w:rPr>
        <w:t>，有效提升防洪應變能力</w:t>
      </w:r>
      <w:r w:rsidR="009E20BD" w:rsidRPr="004266F2">
        <w:rPr>
          <w:rFonts w:ascii="標楷體" w:eastAsia="標楷體" w:hAnsi="標楷體" w:hint="eastAsia"/>
          <w:sz w:val="28"/>
          <w:szCs w:val="28"/>
        </w:rPr>
        <w:t>：</w:t>
      </w:r>
    </w:p>
    <w:p w:rsidR="00DA72AB" w:rsidRPr="004266F2" w:rsidRDefault="009E20BD" w:rsidP="00335A82">
      <w:pPr>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hint="eastAsia"/>
          <w:sz w:val="28"/>
          <w:szCs w:val="28"/>
        </w:rPr>
        <w:t>(1)</w:t>
      </w:r>
      <w:r w:rsidR="00262DE1" w:rsidRPr="004266F2">
        <w:rPr>
          <w:rFonts w:ascii="標楷體" w:eastAsia="標楷體" w:hAnsi="標楷體" w:hint="eastAsia"/>
          <w:sz w:val="28"/>
          <w:szCs w:val="28"/>
        </w:rPr>
        <w:t>設置</w:t>
      </w:r>
      <w:r w:rsidRPr="004266F2">
        <w:rPr>
          <w:rFonts w:ascii="標楷體" w:eastAsia="標楷體" w:hAnsi="標楷體" w:hint="eastAsia"/>
          <w:sz w:val="28"/>
          <w:szCs w:val="28"/>
        </w:rPr>
        <w:t>自動化監控系統：</w:t>
      </w:r>
      <w:r w:rsidR="00DA72AB" w:rsidRPr="004266F2">
        <w:rPr>
          <w:rFonts w:ascii="標楷體" w:eastAsia="標楷體" w:hAnsi="標楷體" w:hint="eastAsia"/>
          <w:sz w:val="28"/>
          <w:szCs w:val="28"/>
        </w:rPr>
        <w:t>各抽水站設置自動化監控系統工作站，可遠端操作及監視該站內之各項設備。分區管理中心設置遠端監控系統，以遠端遙控其所轄管之抽水站內抽水機及相關防洪設施，並藉由光纖網路傳回各抽水站機組實際運轉狀態及現場即時影像畫面。抽水站集中監控後，抽水站之管理將由點(站)延伸為線(分區)、由線(分區)延伸為面(總分區)，讓管理者利用系統即時資訊做全面性的統合工作，提升本市防洪效率。</w:t>
      </w:r>
      <w:r w:rsidRPr="004266F2">
        <w:rPr>
          <w:rFonts w:ascii="標楷體" w:eastAsia="標楷體" w:hAnsi="標楷體" w:hint="eastAsia"/>
          <w:sz w:val="28"/>
          <w:szCs w:val="28"/>
        </w:rPr>
        <w:t>藉由自動化的過程，避免人為操作錯誤的機會，並更有效的人力資源運用</w:t>
      </w:r>
      <w:r w:rsidR="002E4481" w:rsidRPr="004266F2">
        <w:rPr>
          <w:rFonts w:ascii="標楷體" w:eastAsia="標楷體" w:hAnsi="標楷體" w:hint="eastAsia"/>
          <w:sz w:val="28"/>
          <w:szCs w:val="28"/>
        </w:rPr>
        <w:t>。(臺北市抽水站第二及三分區暨總一管理中心自動化監控系統建置工程)</w:t>
      </w:r>
    </w:p>
    <w:p w:rsidR="009E20BD" w:rsidRPr="004266F2" w:rsidRDefault="009E20BD" w:rsidP="00335A82">
      <w:pPr>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hint="eastAsia"/>
          <w:sz w:val="28"/>
          <w:szCs w:val="28"/>
        </w:rPr>
        <w:t>(2)</w:t>
      </w:r>
      <w:r w:rsidR="00262DE1" w:rsidRPr="004266F2">
        <w:rPr>
          <w:rFonts w:ascii="標楷體" w:eastAsia="標楷體" w:hAnsi="標楷體" w:hint="eastAsia"/>
          <w:sz w:val="28"/>
          <w:szCs w:val="28"/>
        </w:rPr>
        <w:t>辦理</w:t>
      </w:r>
      <w:r w:rsidRPr="004266F2">
        <w:rPr>
          <w:rFonts w:ascii="標楷體" w:eastAsia="標楷體" w:hAnsi="標楷體" w:hint="eastAsia"/>
          <w:sz w:val="28"/>
          <w:szCs w:val="28"/>
        </w:rPr>
        <w:t>抽水站耐震補強：抽水站扮演全市防洪排水相當重要的一環，為維持抽水站運作，保障防洪能力，辦理全市</w:t>
      </w:r>
      <w:r w:rsidRPr="004266F2">
        <w:rPr>
          <w:rFonts w:ascii="標楷體" w:eastAsia="標楷體" w:hAnsi="標楷體"/>
          <w:sz w:val="28"/>
          <w:szCs w:val="28"/>
        </w:rPr>
        <w:t>21</w:t>
      </w:r>
      <w:r w:rsidRPr="004266F2">
        <w:rPr>
          <w:rFonts w:ascii="標楷體" w:eastAsia="標楷體" w:hAnsi="標楷體" w:hint="eastAsia"/>
          <w:sz w:val="28"/>
          <w:szCs w:val="28"/>
        </w:rPr>
        <w:t>座抽水站建築物耐震能力補強暨耐久性損壞修復，藉由建築物防水，結構修補等修繕工作，使建築物更安全，讓操作人員及抽水機組維持運作。</w:t>
      </w:r>
      <w:r w:rsidR="002E4481" w:rsidRPr="004266F2">
        <w:rPr>
          <w:rFonts w:ascii="標楷體" w:eastAsia="標楷體" w:hAnsi="標楷體" w:hint="eastAsia"/>
          <w:sz w:val="28"/>
          <w:szCs w:val="28"/>
        </w:rPr>
        <w:t>(抽水站等建築物耐震能力補強工程)</w:t>
      </w:r>
    </w:p>
    <w:p w:rsidR="00605129" w:rsidRPr="004266F2" w:rsidRDefault="00605129" w:rsidP="00335A82">
      <w:pPr>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hint="eastAsia"/>
          <w:sz w:val="28"/>
          <w:szCs w:val="28"/>
        </w:rPr>
        <w:t>(3)辦理紓流及抽水站站體改善：本案分截流設施及溢流設施，截流水繞流方式，不經過抽水井，改設置繞流管將截流水引流至放流</w:t>
      </w:r>
      <w:r w:rsidR="00546758" w:rsidRPr="004266F2">
        <w:rPr>
          <w:rFonts w:ascii="標楷體" w:eastAsia="標楷體" w:hAnsi="標楷體" w:hint="eastAsia"/>
          <w:sz w:val="28"/>
          <w:szCs w:val="28"/>
        </w:rPr>
        <w:t>渠，而於放流渠設置閘門，雨天時須關閉閘門防止雨水流入放流渠；</w:t>
      </w:r>
      <w:r w:rsidRPr="004266F2">
        <w:rPr>
          <w:rFonts w:ascii="標楷體" w:eastAsia="標楷體" w:hAnsi="標楷體" w:hint="eastAsia"/>
          <w:sz w:val="28"/>
          <w:szCs w:val="28"/>
        </w:rPr>
        <w:t>於景美污水抽水站前端匯流井南側設置一閥井裝設閘門、舌閥，並設置溢流管連通匯流井及雨水箱涵。當有溢流需求時，關閉重力繞流渠既有閘門及抽水站入口既有閘門(或以開度控制進流量)，待匯流井水位壅高，經由溢流管將壅高之污水導入雨水箱涵。(紓流、抽水站及站體改善及增設工程)</w:t>
      </w:r>
    </w:p>
    <w:p w:rsidR="009E20BD" w:rsidRPr="004266F2" w:rsidRDefault="0028025D" w:rsidP="00883E7E">
      <w:pPr>
        <w:spacing w:beforeLines="50" w:before="180" w:afterLines="50" w:after="180" w:line="400" w:lineRule="exact"/>
        <w:jc w:val="both"/>
        <w:rPr>
          <w:rFonts w:ascii="標楷體" w:eastAsia="標楷體" w:hAnsi="標楷體"/>
          <w:sz w:val="28"/>
          <w:szCs w:val="28"/>
        </w:rPr>
      </w:pPr>
      <w:r w:rsidRPr="004266F2">
        <w:rPr>
          <w:rFonts w:ascii="標楷體" w:eastAsia="標楷體" w:hAnsi="標楷體" w:hint="eastAsia"/>
          <w:sz w:val="28"/>
          <w:szCs w:val="28"/>
        </w:rPr>
        <w:t xml:space="preserve">　　　</w:t>
      </w:r>
      <w:r w:rsidR="00262DE1" w:rsidRPr="004266F2">
        <w:rPr>
          <w:rFonts w:ascii="標楷體" w:eastAsia="標楷體" w:hAnsi="標楷體" w:hint="eastAsia"/>
          <w:sz w:val="28"/>
          <w:szCs w:val="28"/>
        </w:rPr>
        <w:t>5、</w:t>
      </w:r>
      <w:r w:rsidR="00CB11E5" w:rsidRPr="004266F2">
        <w:rPr>
          <w:rFonts w:ascii="標楷體" w:eastAsia="標楷體" w:hAnsi="標楷體" w:cs="標楷體" w:hint="eastAsia"/>
          <w:kern w:val="0"/>
          <w:sz w:val="28"/>
          <w:szCs w:val="28"/>
          <w:u w:val="single"/>
          <w:lang w:val="zh-TW"/>
        </w:rPr>
        <w:t>改造</w:t>
      </w:r>
      <w:r w:rsidR="009E20BD" w:rsidRPr="004266F2">
        <w:rPr>
          <w:rFonts w:ascii="標楷體" w:eastAsia="標楷體" w:hAnsi="標楷體" w:cs="標楷體" w:hint="eastAsia"/>
          <w:kern w:val="0"/>
          <w:sz w:val="28"/>
          <w:szCs w:val="28"/>
          <w:u w:val="single"/>
          <w:lang w:val="zh-TW"/>
        </w:rPr>
        <w:t>河濱公園</w:t>
      </w:r>
      <w:r w:rsidR="00CB11E5" w:rsidRPr="004266F2">
        <w:rPr>
          <w:rFonts w:ascii="標楷體" w:eastAsia="標楷體" w:hAnsi="標楷體" w:cs="標楷體" w:hint="eastAsia"/>
          <w:kern w:val="0"/>
          <w:sz w:val="28"/>
          <w:szCs w:val="28"/>
          <w:u w:val="single"/>
          <w:lang w:val="zh-TW"/>
        </w:rPr>
        <w:t>及美化堤防</w:t>
      </w:r>
      <w:r w:rsidRPr="004266F2">
        <w:rPr>
          <w:rFonts w:ascii="標楷體" w:eastAsia="標楷體" w:hAnsi="標楷體" w:cs="標楷體" w:hint="eastAsia"/>
          <w:kern w:val="0"/>
          <w:sz w:val="28"/>
          <w:szCs w:val="28"/>
          <w:u w:val="single"/>
          <w:lang w:val="zh-TW"/>
        </w:rPr>
        <w:t>，提升休閒遊憩品質</w:t>
      </w:r>
      <w:r w:rsidR="009E20BD" w:rsidRPr="004266F2">
        <w:rPr>
          <w:rFonts w:ascii="標楷體" w:eastAsia="標楷體" w:hAnsi="標楷體" w:hint="eastAsia"/>
          <w:sz w:val="28"/>
          <w:szCs w:val="28"/>
        </w:rPr>
        <w:t>：</w:t>
      </w:r>
    </w:p>
    <w:p w:rsidR="009E20BD" w:rsidRPr="004266F2" w:rsidRDefault="009E20BD" w:rsidP="00335A82">
      <w:pPr>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hint="eastAsia"/>
          <w:sz w:val="28"/>
          <w:szCs w:val="28"/>
        </w:rPr>
        <w:t>(1)</w:t>
      </w:r>
      <w:r w:rsidR="0028025D" w:rsidRPr="004266F2">
        <w:rPr>
          <w:rFonts w:ascii="標楷體" w:eastAsia="標楷體" w:hAnsi="標楷體" w:hint="eastAsia"/>
          <w:sz w:val="28"/>
          <w:szCs w:val="28"/>
        </w:rPr>
        <w:t>重塑水岸環境：關渡碼頭周邊環境改造，營造當地優質觀光特色及慢活環境；完善規劃自行車路線，</w:t>
      </w:r>
      <w:r w:rsidRPr="004266F2">
        <w:rPr>
          <w:rFonts w:ascii="標楷體" w:eastAsia="標楷體" w:hAnsi="標楷體" w:hint="eastAsia"/>
          <w:sz w:val="28"/>
          <w:szCs w:val="28"/>
        </w:rPr>
        <w:t>新建跨中港河180公尺跨河自行車橋，</w:t>
      </w:r>
      <w:r w:rsidR="0028025D" w:rsidRPr="004266F2">
        <w:rPr>
          <w:rFonts w:ascii="標楷體" w:eastAsia="標楷體" w:hAnsi="標楷體" w:hint="eastAsia"/>
          <w:sz w:val="28"/>
          <w:szCs w:val="28"/>
        </w:rPr>
        <w:t>降低人車爭道之情形，提高綠色運具使用率及安全性</w:t>
      </w:r>
      <w:r w:rsidRPr="004266F2">
        <w:rPr>
          <w:rFonts w:ascii="標楷體" w:eastAsia="標楷體" w:hAnsi="標楷體" w:hint="eastAsia"/>
          <w:sz w:val="28"/>
          <w:szCs w:val="28"/>
        </w:rPr>
        <w:t>。</w:t>
      </w:r>
      <w:r w:rsidR="0028025D" w:rsidRPr="004266F2">
        <w:rPr>
          <w:rFonts w:ascii="標楷體" w:eastAsia="標楷體" w:hAnsi="標楷體" w:hint="eastAsia"/>
          <w:sz w:val="28"/>
          <w:szCs w:val="28"/>
        </w:rPr>
        <w:t>(中港河自行車橋新建及關渡碼頭周邊環境改善工程)</w:t>
      </w:r>
    </w:p>
    <w:p w:rsidR="009152B1" w:rsidRPr="004266F2" w:rsidRDefault="00CB11E5" w:rsidP="00335A82">
      <w:pPr>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hint="eastAsia"/>
          <w:sz w:val="28"/>
          <w:szCs w:val="28"/>
        </w:rPr>
        <w:t>(2)</w:t>
      </w:r>
      <w:r w:rsidR="0028025D" w:rsidRPr="004266F2">
        <w:rPr>
          <w:rFonts w:ascii="標楷體" w:eastAsia="標楷體" w:hAnsi="標楷體" w:hint="eastAsia"/>
          <w:sz w:val="28"/>
          <w:szCs w:val="28"/>
        </w:rPr>
        <w:t>河濱公園改造：</w:t>
      </w:r>
      <w:r w:rsidRPr="004266F2">
        <w:rPr>
          <w:rFonts w:ascii="標楷體" w:eastAsia="標楷體" w:hAnsi="標楷體" w:hint="eastAsia"/>
          <w:sz w:val="28"/>
          <w:szCs w:val="28"/>
        </w:rPr>
        <w:t>河濱公園為開放性公園，改建延平河濱公園部分設施，美化堤壁，並結合水岸活動，建置以景觀為主題之綜合性公園，重塑河濱公園特色，增加河濱公園休憩品質。</w:t>
      </w:r>
      <w:r w:rsidR="0028025D" w:rsidRPr="004266F2">
        <w:rPr>
          <w:rFonts w:ascii="標楷體" w:eastAsia="標楷體" w:hAnsi="標楷體" w:hint="eastAsia"/>
          <w:sz w:val="28"/>
          <w:szCs w:val="28"/>
        </w:rPr>
        <w:t>(延平河濱公園重陽橋周邊景觀整建後續工程、延平河濱公園大稻埕至洲美橋間堤壁美化工程2案)</w:t>
      </w:r>
    </w:p>
    <w:p w:rsidR="00CB11E5" w:rsidRPr="004266F2" w:rsidRDefault="00CB11E5" w:rsidP="00335A82">
      <w:pPr>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hint="eastAsia"/>
          <w:sz w:val="28"/>
          <w:szCs w:val="28"/>
        </w:rPr>
        <w:lastRenderedPageBreak/>
        <w:t>(3)</w:t>
      </w:r>
      <w:r w:rsidR="0028025D" w:rsidRPr="004266F2">
        <w:rPr>
          <w:rFonts w:ascii="標楷體" w:eastAsia="標楷體" w:hAnsi="標楷體" w:hint="eastAsia"/>
          <w:sz w:val="28"/>
          <w:szCs w:val="28"/>
        </w:rPr>
        <w:t>辦理</w:t>
      </w:r>
      <w:r w:rsidR="009E20BD" w:rsidRPr="004266F2">
        <w:rPr>
          <w:rFonts w:ascii="標楷體" w:eastAsia="標楷體" w:hAnsi="標楷體" w:hint="eastAsia"/>
          <w:sz w:val="28"/>
          <w:szCs w:val="28"/>
        </w:rPr>
        <w:t>堤防美化：辦理景美溪右岸、潭美街、羅斯福路</w:t>
      </w:r>
      <w:r w:rsidR="009E20BD" w:rsidRPr="004266F2">
        <w:rPr>
          <w:rFonts w:ascii="標楷體" w:eastAsia="標楷體" w:hAnsi="標楷體"/>
          <w:sz w:val="28"/>
          <w:szCs w:val="28"/>
        </w:rPr>
        <w:t>6</w:t>
      </w:r>
      <w:r w:rsidR="009E20BD" w:rsidRPr="004266F2">
        <w:rPr>
          <w:rFonts w:ascii="標楷體" w:eastAsia="標楷體" w:hAnsi="標楷體" w:hint="eastAsia"/>
          <w:sz w:val="28"/>
          <w:szCs w:val="28"/>
        </w:rPr>
        <w:t>段、玉泉里、內溝溪</w:t>
      </w:r>
      <w:r w:rsidR="009E20BD" w:rsidRPr="004266F2">
        <w:rPr>
          <w:rFonts w:ascii="標楷體" w:eastAsia="標楷體" w:hAnsi="標楷體"/>
          <w:sz w:val="28"/>
          <w:szCs w:val="28"/>
        </w:rPr>
        <w:t>(</w:t>
      </w:r>
      <w:r w:rsidR="009E20BD" w:rsidRPr="004266F2">
        <w:rPr>
          <w:rFonts w:ascii="標楷體" w:eastAsia="標楷體" w:hAnsi="標楷體" w:hint="eastAsia"/>
          <w:sz w:val="28"/>
          <w:szCs w:val="28"/>
        </w:rPr>
        <w:t>華成橋至鋼拱人行橋間，新北市端防洪牆堤壁</w:t>
      </w:r>
      <w:r w:rsidR="009E20BD" w:rsidRPr="004266F2">
        <w:rPr>
          <w:rFonts w:ascii="標楷體" w:eastAsia="標楷體" w:hAnsi="標楷體"/>
          <w:sz w:val="28"/>
          <w:szCs w:val="28"/>
        </w:rPr>
        <w:t>)</w:t>
      </w:r>
      <w:r w:rsidR="009E20BD" w:rsidRPr="004266F2">
        <w:rPr>
          <w:rFonts w:ascii="標楷體" w:eastAsia="標楷體" w:hAnsi="標楷體" w:hint="eastAsia"/>
          <w:sz w:val="28"/>
          <w:szCs w:val="28"/>
        </w:rPr>
        <w:t>等處堤防美化，使與當地景觀環境更加結合。</w:t>
      </w:r>
      <w:r w:rsidR="00AA47FA" w:rsidRPr="004266F2">
        <w:rPr>
          <w:rFonts w:ascii="標楷體" w:eastAsia="標楷體" w:hAnsi="標楷體" w:hint="eastAsia"/>
          <w:sz w:val="28"/>
          <w:szCs w:val="28"/>
        </w:rPr>
        <w:t>(</w:t>
      </w:r>
      <w:r w:rsidR="00AA55F9" w:rsidRPr="004266F2">
        <w:rPr>
          <w:rFonts w:ascii="標楷體" w:eastAsia="標楷體" w:hAnsi="標楷體" w:hint="eastAsia"/>
          <w:sz w:val="28"/>
          <w:szCs w:val="28"/>
        </w:rPr>
        <w:t>全市堤</w:t>
      </w:r>
      <w:r w:rsidR="00AA47FA" w:rsidRPr="004266F2">
        <w:rPr>
          <w:rFonts w:ascii="標楷體" w:eastAsia="標楷體" w:hAnsi="標楷體" w:hint="eastAsia"/>
          <w:sz w:val="28"/>
          <w:szCs w:val="28"/>
        </w:rPr>
        <w:t>防美化工程、全市</w:t>
      </w:r>
      <w:r w:rsidR="00AA55F9" w:rsidRPr="004266F2">
        <w:rPr>
          <w:rFonts w:ascii="標楷體" w:eastAsia="標楷體" w:hAnsi="標楷體" w:hint="eastAsia"/>
          <w:sz w:val="28"/>
          <w:szCs w:val="28"/>
        </w:rPr>
        <w:t>堤</w:t>
      </w:r>
      <w:r w:rsidR="00AA47FA" w:rsidRPr="004266F2">
        <w:rPr>
          <w:rFonts w:ascii="標楷體" w:eastAsia="標楷體" w:hAnsi="標楷體" w:hint="eastAsia"/>
          <w:sz w:val="28"/>
          <w:szCs w:val="28"/>
        </w:rPr>
        <w:t>防美化工程第2期</w:t>
      </w:r>
      <w:r w:rsidR="00D357AF" w:rsidRPr="004266F2">
        <w:rPr>
          <w:rFonts w:ascii="標楷體" w:eastAsia="標楷體" w:hAnsi="標楷體" w:hint="eastAsia"/>
          <w:sz w:val="28"/>
          <w:szCs w:val="28"/>
        </w:rPr>
        <w:t>等</w:t>
      </w:r>
      <w:r w:rsidR="00AA47FA" w:rsidRPr="004266F2">
        <w:rPr>
          <w:rFonts w:ascii="標楷體" w:eastAsia="標楷體" w:hAnsi="標楷體" w:hint="eastAsia"/>
          <w:sz w:val="28"/>
          <w:szCs w:val="28"/>
        </w:rPr>
        <w:t>3案)</w:t>
      </w:r>
    </w:p>
    <w:p w:rsidR="00CB11E5" w:rsidRPr="004266F2" w:rsidRDefault="00A45EAC" w:rsidP="00883E7E">
      <w:pPr>
        <w:spacing w:beforeLines="50" w:before="180" w:afterLines="50" w:after="180" w:line="400" w:lineRule="exact"/>
        <w:jc w:val="both"/>
        <w:rPr>
          <w:rFonts w:ascii="標楷體" w:eastAsia="標楷體" w:hAnsi="標楷體"/>
          <w:sz w:val="28"/>
          <w:szCs w:val="28"/>
        </w:rPr>
      </w:pPr>
      <w:r w:rsidRPr="004266F2">
        <w:rPr>
          <w:rFonts w:ascii="標楷體" w:eastAsia="標楷體" w:hAnsi="標楷體" w:hint="eastAsia"/>
          <w:sz w:val="28"/>
          <w:szCs w:val="28"/>
        </w:rPr>
        <w:t xml:space="preserve">　　　</w:t>
      </w:r>
      <w:r w:rsidR="00605129" w:rsidRPr="004266F2">
        <w:rPr>
          <w:rFonts w:ascii="標楷體" w:eastAsia="標楷體" w:hAnsi="標楷體" w:hint="eastAsia"/>
          <w:sz w:val="28"/>
          <w:szCs w:val="28"/>
        </w:rPr>
        <w:t>6、</w:t>
      </w:r>
      <w:r w:rsidRPr="004266F2">
        <w:rPr>
          <w:rFonts w:ascii="標楷體" w:eastAsia="標楷體" w:hAnsi="標楷體" w:cs="標楷體" w:hint="eastAsia"/>
          <w:kern w:val="0"/>
          <w:sz w:val="28"/>
          <w:szCs w:val="28"/>
          <w:u w:val="single"/>
          <w:lang w:val="zh-TW"/>
        </w:rPr>
        <w:t>人行及車行空間</w:t>
      </w:r>
      <w:r w:rsidR="00C56F98" w:rsidRPr="004266F2">
        <w:rPr>
          <w:rFonts w:ascii="標楷體" w:eastAsia="標楷體" w:hAnsi="標楷體" w:cs="標楷體" w:hint="eastAsia"/>
          <w:kern w:val="0"/>
          <w:sz w:val="28"/>
          <w:szCs w:val="28"/>
          <w:u w:val="single"/>
          <w:lang w:val="zh-TW"/>
        </w:rPr>
        <w:t>優質化</w:t>
      </w:r>
      <w:r w:rsidRPr="004266F2">
        <w:rPr>
          <w:rFonts w:ascii="標楷體" w:eastAsia="標楷體" w:hAnsi="標楷體" w:hint="eastAsia"/>
          <w:sz w:val="28"/>
          <w:szCs w:val="28"/>
        </w:rPr>
        <w:t>：</w:t>
      </w:r>
    </w:p>
    <w:p w:rsidR="004407F6" w:rsidRPr="004266F2" w:rsidRDefault="001F23EF" w:rsidP="00883E7E">
      <w:pPr>
        <w:pStyle w:val="a3"/>
        <w:tabs>
          <w:tab w:val="left" w:pos="1002"/>
        </w:tabs>
        <w:spacing w:before="50" w:after="50" w:line="400" w:lineRule="exact"/>
        <w:ind w:leftChars="407" w:left="1397" w:rightChars="19" w:right="46" w:hangingChars="150" w:hanging="420"/>
        <w:jc w:val="both"/>
        <w:rPr>
          <w:rFonts w:ascii="標楷體" w:hAnsi="標楷體"/>
          <w:sz w:val="28"/>
          <w:szCs w:val="28"/>
        </w:rPr>
      </w:pPr>
      <w:r w:rsidRPr="004266F2">
        <w:rPr>
          <w:rFonts w:ascii="標楷體" w:hAnsi="標楷體" w:hint="eastAsia"/>
          <w:sz w:val="28"/>
          <w:szCs w:val="28"/>
        </w:rPr>
        <w:t>(1)人行道更新改善：為兼顧環境和生態之永續性，降低都市熱島效應，於學校或市府機關周邊人行道採用透水鋪面，</w:t>
      </w:r>
      <w:r w:rsidR="004407F6" w:rsidRPr="004266F2">
        <w:rPr>
          <w:rFonts w:ascii="標楷體" w:hAnsi="標楷體" w:hint="eastAsia"/>
          <w:sz w:val="28"/>
          <w:szCs w:val="28"/>
        </w:rPr>
        <w:t>藉以</w:t>
      </w:r>
      <w:r w:rsidRPr="004266F2">
        <w:rPr>
          <w:rFonts w:ascii="標楷體" w:hAnsi="標楷體" w:hint="eastAsia"/>
          <w:sz w:val="28"/>
          <w:szCs w:val="28"/>
        </w:rPr>
        <w:t>涵養地下水，降低鋪面溫度，</w:t>
      </w:r>
      <w:r w:rsidR="004407F6" w:rsidRPr="004266F2">
        <w:rPr>
          <w:rFonts w:ascii="標楷體" w:hAnsi="標楷體" w:hint="eastAsia"/>
          <w:sz w:val="28"/>
          <w:szCs w:val="28"/>
        </w:rPr>
        <w:t>亦降低路面積水情形</w:t>
      </w:r>
      <w:r w:rsidRPr="004266F2">
        <w:rPr>
          <w:rFonts w:ascii="標楷體" w:hAnsi="標楷體" w:hint="eastAsia"/>
          <w:sz w:val="28"/>
          <w:szCs w:val="28"/>
        </w:rPr>
        <w:t>。</w:t>
      </w:r>
      <w:r w:rsidR="004407F6" w:rsidRPr="004266F2">
        <w:rPr>
          <w:rFonts w:ascii="標楷體" w:hAnsi="標楷體" w:hint="eastAsia"/>
          <w:sz w:val="28"/>
          <w:szCs w:val="28"/>
        </w:rPr>
        <w:t>另採通用設計</w:t>
      </w:r>
      <w:r w:rsidRPr="004266F2">
        <w:rPr>
          <w:rFonts w:ascii="標楷體" w:hAnsi="標楷體" w:hint="eastAsia"/>
          <w:sz w:val="28"/>
          <w:szCs w:val="28"/>
        </w:rPr>
        <w:t>原則，</w:t>
      </w:r>
      <w:r w:rsidR="004407F6" w:rsidRPr="004266F2">
        <w:rPr>
          <w:rFonts w:ascii="標楷體" w:hAnsi="標楷體" w:hint="eastAsia"/>
          <w:sz w:val="28"/>
          <w:szCs w:val="28"/>
        </w:rPr>
        <w:t>於</w:t>
      </w:r>
      <w:r w:rsidRPr="004266F2">
        <w:rPr>
          <w:rFonts w:ascii="標楷體" w:hAnsi="標楷體" w:hint="eastAsia"/>
          <w:sz w:val="28"/>
          <w:szCs w:val="28"/>
        </w:rPr>
        <w:t>道路行穿線位置、轉彎處及街廓端部設置無障礙斜坡道，</w:t>
      </w:r>
      <w:r w:rsidR="004407F6" w:rsidRPr="004266F2">
        <w:rPr>
          <w:rFonts w:ascii="標楷體" w:hAnsi="標楷體" w:hint="eastAsia"/>
          <w:sz w:val="28"/>
          <w:szCs w:val="28"/>
        </w:rPr>
        <w:t>提供行動不便者或乘騎於自行車道之人士，安全之</w:t>
      </w:r>
      <w:r w:rsidRPr="004266F2">
        <w:rPr>
          <w:rFonts w:ascii="標楷體" w:hAnsi="標楷體" w:hint="eastAsia"/>
          <w:sz w:val="28"/>
          <w:szCs w:val="28"/>
        </w:rPr>
        <w:t>通行空間。另無障礙斜坡道人行動線上之水溝蓋格柵更換為細目型格柵，以利輪椅人士、嬰兒車、穿高跟鞋女士或自行車等行走或通行。</w:t>
      </w:r>
      <w:r w:rsidR="004407F6" w:rsidRPr="004266F2">
        <w:rPr>
          <w:rFonts w:ascii="標楷體" w:hAnsi="標楷體" w:hint="eastAsia"/>
          <w:sz w:val="28"/>
          <w:szCs w:val="28"/>
        </w:rPr>
        <w:t>104年度更新</w:t>
      </w:r>
      <w:r w:rsidRPr="004266F2">
        <w:rPr>
          <w:rFonts w:ascii="標楷體" w:hAnsi="標楷體" w:hint="eastAsia"/>
          <w:sz w:val="28"/>
          <w:szCs w:val="28"/>
        </w:rPr>
        <w:t>面積總計達8,000平方公尺</w:t>
      </w:r>
      <w:r w:rsidR="004407F6" w:rsidRPr="004266F2">
        <w:rPr>
          <w:rFonts w:ascii="標楷體" w:hAnsi="標楷體" w:hint="eastAsia"/>
          <w:sz w:val="28"/>
          <w:szCs w:val="28"/>
        </w:rPr>
        <w:t>，並榮獲104</w:t>
      </w:r>
      <w:r w:rsidR="00AA55F9" w:rsidRPr="004266F2">
        <w:rPr>
          <w:rFonts w:ascii="標楷體" w:hAnsi="標楷體" w:hint="eastAsia"/>
          <w:sz w:val="28"/>
          <w:szCs w:val="28"/>
        </w:rPr>
        <w:t>年度衛生福利部國民健康署</w:t>
      </w:r>
      <w:r w:rsidR="004407F6" w:rsidRPr="004266F2">
        <w:rPr>
          <w:rFonts w:ascii="標楷體" w:hAnsi="標楷體" w:hint="eastAsia"/>
          <w:sz w:val="28"/>
          <w:szCs w:val="28"/>
        </w:rPr>
        <w:t>創新成果獎</w:t>
      </w:r>
      <w:r w:rsidRPr="004266F2">
        <w:rPr>
          <w:rFonts w:ascii="標楷體" w:hAnsi="標楷體" w:hint="eastAsia"/>
          <w:sz w:val="28"/>
          <w:szCs w:val="28"/>
        </w:rPr>
        <w:t>。</w:t>
      </w:r>
      <w:r w:rsidR="004407F6" w:rsidRPr="004266F2">
        <w:rPr>
          <w:rFonts w:ascii="標楷體" w:hAnsi="標楷體" w:hint="eastAsia"/>
          <w:sz w:val="28"/>
          <w:szCs w:val="28"/>
        </w:rPr>
        <w:t>(104年度臺北市人行道預約改善工程等6案)</w:t>
      </w:r>
    </w:p>
    <w:p w:rsidR="00CB11E5" w:rsidRPr="004266F2" w:rsidRDefault="001F23EF" w:rsidP="00883E7E">
      <w:pPr>
        <w:pStyle w:val="a3"/>
        <w:spacing w:before="50" w:after="50" w:line="400" w:lineRule="exact"/>
        <w:ind w:leftChars="400" w:left="1380" w:rightChars="19" w:right="46" w:hangingChars="150" w:hanging="420"/>
        <w:jc w:val="both"/>
        <w:rPr>
          <w:rFonts w:ascii="標楷體" w:hAnsi="標楷體"/>
          <w:sz w:val="28"/>
          <w:szCs w:val="28"/>
        </w:rPr>
      </w:pPr>
      <w:r w:rsidRPr="004266F2">
        <w:rPr>
          <w:rFonts w:ascii="標楷體" w:hAnsi="標楷體" w:hint="eastAsia"/>
          <w:sz w:val="28"/>
          <w:szCs w:val="28"/>
        </w:rPr>
        <w:t>(2)道路</w:t>
      </w:r>
      <w:r w:rsidR="004407F6" w:rsidRPr="004266F2">
        <w:rPr>
          <w:rFonts w:ascii="標楷體" w:hAnsi="標楷體" w:hint="eastAsia"/>
          <w:sz w:val="28"/>
          <w:szCs w:val="28"/>
        </w:rPr>
        <w:t>更新改善</w:t>
      </w:r>
      <w:r w:rsidRPr="004266F2">
        <w:rPr>
          <w:rFonts w:ascii="標楷體" w:hAnsi="標楷體" w:hint="eastAsia"/>
          <w:sz w:val="28"/>
          <w:szCs w:val="28"/>
        </w:rPr>
        <w:t>：</w:t>
      </w:r>
      <w:r w:rsidR="00C87FE9" w:rsidRPr="004266F2">
        <w:rPr>
          <w:rFonts w:ascii="標楷體" w:hAnsi="標楷體" w:hint="eastAsia"/>
          <w:sz w:val="28"/>
          <w:szCs w:val="28"/>
        </w:rPr>
        <w:t>104年總計辦理247,430平方公尺之道路銑鋪工程，減少路面不平、坑洞及及積水等問題，另為提高路面強度，解決因高溫、車流大及重車輾壓而產生車轍之情形，採用改質瀝青混凝土加以改善。104年7月1日正式成立「臺北市道路維護暨資訊管理中心」，整合各管線單位，進行統一挖補並減少擅挖之情形，維持整體道路之服務品質</w:t>
      </w:r>
      <w:r w:rsidR="004407F6" w:rsidRPr="004266F2">
        <w:rPr>
          <w:rFonts w:ascii="標楷體" w:hAnsi="標楷體" w:hint="eastAsia"/>
          <w:sz w:val="28"/>
          <w:szCs w:val="28"/>
        </w:rPr>
        <w:t>。(104年度一般道路更新預約式契約工程等6案)</w:t>
      </w:r>
    </w:p>
    <w:p w:rsidR="00C56F98" w:rsidRPr="004266F2" w:rsidRDefault="00C56F98" w:rsidP="00335A82">
      <w:pPr>
        <w:pStyle w:val="a3"/>
        <w:spacing w:line="400" w:lineRule="exact"/>
        <w:ind w:leftChars="400" w:left="1380" w:rightChars="19" w:right="46" w:hangingChars="150" w:hanging="420"/>
        <w:jc w:val="both"/>
        <w:rPr>
          <w:rFonts w:ascii="標楷體" w:hAnsi="標楷體"/>
          <w:sz w:val="28"/>
          <w:szCs w:val="28"/>
        </w:rPr>
      </w:pPr>
      <w:r w:rsidRPr="004266F2">
        <w:rPr>
          <w:rFonts w:ascii="標楷體" w:hAnsi="標楷體" w:hint="eastAsia"/>
          <w:sz w:val="28"/>
          <w:szCs w:val="28"/>
        </w:rPr>
        <w:t>(3)</w:t>
      </w:r>
      <w:r w:rsidR="00FF7A73" w:rsidRPr="004266F2">
        <w:rPr>
          <w:rFonts w:ascii="標楷體" w:hAnsi="標楷體" w:hint="eastAsia"/>
          <w:sz w:val="28"/>
          <w:szCs w:val="28"/>
        </w:rPr>
        <w:t>人行道樹木修剪</w:t>
      </w:r>
      <w:r w:rsidR="004D2078" w:rsidRPr="004266F2">
        <w:rPr>
          <w:rFonts w:ascii="標楷體" w:hAnsi="標楷體" w:hint="eastAsia"/>
          <w:sz w:val="28"/>
          <w:szCs w:val="28"/>
        </w:rPr>
        <w:t>工程及道路綠美化</w:t>
      </w:r>
      <w:r w:rsidRPr="004266F2">
        <w:rPr>
          <w:rFonts w:ascii="標楷體" w:hAnsi="標楷體" w:hint="eastAsia"/>
          <w:sz w:val="28"/>
          <w:szCs w:val="28"/>
        </w:rPr>
        <w:t>：臺北市為工商繁榮中心，道路使用率及使用密度均高居不下，透過本項工程可增添道路景觀風采，強化動線與節點，串連本市各公園綠地，</w:t>
      </w:r>
      <w:r w:rsidR="00FF7A73" w:rsidRPr="004266F2">
        <w:rPr>
          <w:rFonts w:ascii="標楷體" w:hAnsi="標楷體" w:hint="eastAsia"/>
          <w:sz w:val="28"/>
          <w:szCs w:val="28"/>
        </w:rPr>
        <w:t>提供市民完美的用路體驗及視覺饗宴。此外，透過行道樹木樹型修剪，可有效提升行道樹抗風能力，</w:t>
      </w:r>
      <w:r w:rsidRPr="004266F2">
        <w:rPr>
          <w:rFonts w:ascii="標楷體" w:hAnsi="標楷體" w:hint="eastAsia"/>
          <w:sz w:val="28"/>
          <w:szCs w:val="28"/>
        </w:rPr>
        <w:t>降低風災來臨時災損機率</w:t>
      </w:r>
      <w:r w:rsidR="00FF7A73" w:rsidRPr="004266F2">
        <w:rPr>
          <w:rFonts w:ascii="標楷體" w:hAnsi="標楷體" w:hint="eastAsia"/>
          <w:sz w:val="28"/>
          <w:szCs w:val="28"/>
        </w:rPr>
        <w:t>，亦可達到炭儲存之綠化效果</w:t>
      </w:r>
      <w:r w:rsidRPr="004266F2">
        <w:rPr>
          <w:rFonts w:ascii="標楷體" w:hAnsi="標楷體" w:hint="eastAsia"/>
          <w:sz w:val="28"/>
          <w:szCs w:val="28"/>
        </w:rPr>
        <w:t>。(104年度中山北路1-3段、民族東路、松江路等道路綠美化工程等</w:t>
      </w:r>
      <w:r w:rsidR="00FF7A73" w:rsidRPr="004266F2">
        <w:rPr>
          <w:rFonts w:ascii="標楷體" w:hAnsi="標楷體" w:hint="eastAsia"/>
          <w:sz w:val="28"/>
          <w:szCs w:val="28"/>
        </w:rPr>
        <w:t>12</w:t>
      </w:r>
      <w:r w:rsidRPr="004266F2">
        <w:rPr>
          <w:rFonts w:ascii="標楷體" w:hAnsi="標楷體" w:hint="eastAsia"/>
          <w:sz w:val="28"/>
          <w:szCs w:val="28"/>
        </w:rPr>
        <w:t>案)</w:t>
      </w:r>
    </w:p>
    <w:p w:rsidR="00C87FE9" w:rsidRPr="004266F2" w:rsidRDefault="00C87FE9" w:rsidP="00335A82">
      <w:pPr>
        <w:pStyle w:val="a3"/>
        <w:tabs>
          <w:tab w:val="left" w:pos="1002"/>
        </w:tabs>
        <w:spacing w:line="400" w:lineRule="exact"/>
        <w:ind w:leftChars="407" w:left="1397" w:rightChars="19" w:right="46" w:hangingChars="150" w:hanging="420"/>
        <w:jc w:val="both"/>
        <w:rPr>
          <w:rFonts w:ascii="標楷體" w:hAnsi="標楷體"/>
          <w:sz w:val="28"/>
          <w:szCs w:val="28"/>
        </w:rPr>
      </w:pPr>
      <w:r w:rsidRPr="004266F2">
        <w:rPr>
          <w:rFonts w:ascii="標楷體" w:hAnsi="標楷體" w:hint="eastAsia"/>
          <w:sz w:val="28"/>
          <w:szCs w:val="28"/>
        </w:rPr>
        <w:t>(</w:t>
      </w:r>
      <w:r w:rsidR="00C56F98" w:rsidRPr="004266F2">
        <w:rPr>
          <w:rFonts w:ascii="標楷體" w:hAnsi="標楷體" w:hint="eastAsia"/>
          <w:sz w:val="28"/>
          <w:szCs w:val="28"/>
        </w:rPr>
        <w:t>4</w:t>
      </w:r>
      <w:r w:rsidRPr="004266F2">
        <w:rPr>
          <w:rFonts w:ascii="標楷體" w:hAnsi="標楷體" w:hint="eastAsia"/>
          <w:sz w:val="28"/>
          <w:szCs w:val="28"/>
        </w:rPr>
        <w:t>)人行道及一般道路更新工程，本府榮獲104年度內政部營建署市區道路養護管理績效考評優等。</w:t>
      </w:r>
    </w:p>
    <w:p w:rsidR="00C56F98" w:rsidRPr="004266F2" w:rsidRDefault="00D357AF" w:rsidP="00883E7E">
      <w:pPr>
        <w:pStyle w:val="a3"/>
        <w:tabs>
          <w:tab w:val="left" w:pos="1002"/>
        </w:tabs>
        <w:spacing w:beforeLines="50" w:before="180" w:afterLines="50" w:after="180" w:line="400" w:lineRule="exact"/>
        <w:ind w:rightChars="19" w:right="46"/>
        <w:jc w:val="both"/>
        <w:rPr>
          <w:rFonts w:ascii="標楷體" w:hAnsi="標楷體"/>
          <w:sz w:val="28"/>
          <w:szCs w:val="28"/>
        </w:rPr>
      </w:pPr>
      <w:r w:rsidRPr="004266F2">
        <w:rPr>
          <w:rFonts w:ascii="標楷體" w:hAnsi="標楷體" w:hint="eastAsia"/>
          <w:sz w:val="28"/>
          <w:szCs w:val="28"/>
        </w:rPr>
        <w:t xml:space="preserve">　　　</w:t>
      </w:r>
      <w:r w:rsidR="00C56F98" w:rsidRPr="004266F2">
        <w:rPr>
          <w:rFonts w:ascii="標楷體" w:hAnsi="標楷體" w:hint="eastAsia"/>
          <w:sz w:val="28"/>
          <w:szCs w:val="28"/>
        </w:rPr>
        <w:t>7、</w:t>
      </w:r>
      <w:r w:rsidR="00C56F98" w:rsidRPr="004266F2">
        <w:rPr>
          <w:rFonts w:ascii="標楷體" w:hAnsi="標楷體" w:cs="標楷體" w:hint="eastAsia"/>
          <w:kern w:val="0"/>
          <w:sz w:val="28"/>
          <w:szCs w:val="28"/>
          <w:u w:val="single"/>
          <w:lang w:val="zh-TW"/>
        </w:rPr>
        <w:t>公園廣場</w:t>
      </w:r>
      <w:r w:rsidR="00694ED5" w:rsidRPr="004266F2">
        <w:rPr>
          <w:rFonts w:ascii="標楷體" w:hAnsi="標楷體" w:cs="標楷體" w:hint="eastAsia"/>
          <w:kern w:val="0"/>
          <w:sz w:val="28"/>
          <w:szCs w:val="28"/>
          <w:u w:val="single"/>
          <w:lang w:val="zh-TW"/>
        </w:rPr>
        <w:t>整建</w:t>
      </w:r>
      <w:r w:rsidR="00C56F98" w:rsidRPr="004266F2">
        <w:rPr>
          <w:rFonts w:ascii="標楷體" w:hAnsi="標楷體" w:cs="標楷體" w:hint="eastAsia"/>
          <w:kern w:val="0"/>
          <w:sz w:val="28"/>
          <w:szCs w:val="28"/>
          <w:u w:val="single"/>
          <w:lang w:val="zh-TW"/>
        </w:rPr>
        <w:t>及綠美化，提供舒適休憩環境</w:t>
      </w:r>
      <w:r w:rsidR="00C56F98" w:rsidRPr="004266F2">
        <w:rPr>
          <w:rFonts w:ascii="標楷體" w:hAnsi="標楷體" w:hint="eastAsia"/>
          <w:sz w:val="28"/>
          <w:szCs w:val="28"/>
        </w:rPr>
        <w:t>：</w:t>
      </w:r>
    </w:p>
    <w:p w:rsidR="00FF7A73" w:rsidRPr="004266F2" w:rsidRDefault="00C56F98" w:rsidP="00335A82">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(1)</w:t>
      </w:r>
      <w:r w:rsidR="00FF7A73" w:rsidRPr="004266F2">
        <w:rPr>
          <w:rFonts w:ascii="標楷體" w:hAnsi="標楷體" w:hint="eastAsia"/>
          <w:sz w:val="28"/>
          <w:szCs w:val="28"/>
        </w:rPr>
        <w:t>胡適公園更新工程：為營造民眾與公園的良好互動，讓陰森晦暗的公園角落重現光明，本處與中央研究院合作更新1972年即已闢建的-「胡適公園」。該公園以「學者墓園」為主題，內有胡適先生墓、</w:t>
      </w:r>
      <w:r w:rsidR="00FF7A73" w:rsidRPr="004266F2">
        <w:rPr>
          <w:rFonts w:ascii="標楷體" w:hAnsi="標楷體" w:hint="eastAsia"/>
          <w:sz w:val="28"/>
          <w:szCs w:val="28"/>
        </w:rPr>
        <w:lastRenderedPageBreak/>
        <w:t>董作賓先生墓、徐高阮先生墓、董同龢先生墓及王寶先先生墓與吳大猷先生紀念碑。此工程最大挑戰為改變原有墓園幽暗抑鬱的氣息，故設計上融合胡適先生的思想與精神，並以「賦予老舊公園新定位/主題」、「優化綠色自然環境」、「迎合節能減碳趨勢」、「落實安全防災概念」及「善用軟體科技」等五大原則予以克服。此外，全區夜間照明採LED燈具，景觀水池亦可做蓄水澆灌，以備災時消防救急之用，兼顧美觀性及實用性。本項工程榮獲「10</w:t>
      </w:r>
      <w:r w:rsidR="002D2695" w:rsidRPr="004266F2">
        <w:rPr>
          <w:rFonts w:ascii="標楷體" w:hAnsi="標楷體" w:hint="eastAsia"/>
          <w:sz w:val="28"/>
          <w:szCs w:val="28"/>
        </w:rPr>
        <w:t>4</w:t>
      </w:r>
      <w:r w:rsidR="00FF7A73" w:rsidRPr="004266F2">
        <w:rPr>
          <w:rFonts w:ascii="標楷體" w:hAnsi="標楷體" w:hint="eastAsia"/>
          <w:sz w:val="28"/>
          <w:szCs w:val="28"/>
        </w:rPr>
        <w:t>年度行政院公共工程金質獎」殊榮。(胡適公園更新工程案)</w:t>
      </w:r>
    </w:p>
    <w:p w:rsidR="004D2078" w:rsidRPr="004266F2" w:rsidRDefault="00FF7A73" w:rsidP="00335A82">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(2)新建北投242號綠地：透過保留並更新原有水土保持設施，增設座椅、木棧道、觀景平台等設施，種植觀賞植物，以提供民眾散步、休憩與觀景的一個好景點，期望公園開闢後有利整體市容景觀及休憩品質。</w:t>
      </w:r>
      <w:r w:rsidR="004D2078" w:rsidRPr="004266F2">
        <w:rPr>
          <w:rFonts w:ascii="標楷體" w:hAnsi="標楷體" w:hint="eastAsia"/>
          <w:sz w:val="28"/>
          <w:szCs w:val="28"/>
        </w:rPr>
        <w:t>(北投242號綠地新建案)</w:t>
      </w:r>
    </w:p>
    <w:p w:rsidR="004D2078" w:rsidRPr="004266F2" w:rsidRDefault="004D2078" w:rsidP="00335A82">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(3)</w:t>
      </w:r>
      <w:r w:rsidR="00C56F98" w:rsidRPr="004266F2">
        <w:rPr>
          <w:rFonts w:ascii="標楷體" w:hAnsi="標楷體" w:hint="eastAsia"/>
          <w:sz w:val="28"/>
          <w:szCs w:val="28"/>
        </w:rPr>
        <w:t>公園、廣場園路整平改善：改善廣場、公園內老舊園路鋪面，符合無障礙通行道路，提供市民安全平順之園路，大幅提升公園</w:t>
      </w:r>
      <w:r w:rsidR="00694ED5" w:rsidRPr="004266F2">
        <w:rPr>
          <w:rFonts w:ascii="標楷體" w:hAnsi="標楷體" w:hint="eastAsia"/>
          <w:sz w:val="28"/>
          <w:szCs w:val="28"/>
        </w:rPr>
        <w:t>通行安全品質</w:t>
      </w:r>
      <w:r w:rsidR="00C56F98" w:rsidRPr="004266F2">
        <w:rPr>
          <w:rFonts w:ascii="標楷體" w:hAnsi="標楷體" w:hint="eastAsia"/>
          <w:sz w:val="28"/>
          <w:szCs w:val="28"/>
        </w:rPr>
        <w:t>。(介壽公園等</w:t>
      </w:r>
      <w:r w:rsidR="00335A82" w:rsidRPr="004266F2">
        <w:rPr>
          <w:rFonts w:ascii="標楷體" w:hAnsi="標楷體" w:hint="eastAsia"/>
          <w:sz w:val="28"/>
          <w:szCs w:val="28"/>
        </w:rPr>
        <w:t>園</w:t>
      </w:r>
      <w:r w:rsidR="00C56F98" w:rsidRPr="004266F2">
        <w:rPr>
          <w:rFonts w:ascii="標楷體" w:hAnsi="標楷體" w:hint="eastAsia"/>
          <w:sz w:val="28"/>
          <w:szCs w:val="28"/>
        </w:rPr>
        <w:t>路改善等7案)</w:t>
      </w:r>
    </w:p>
    <w:p w:rsidR="00694ED5" w:rsidRPr="004266F2" w:rsidRDefault="004D2078" w:rsidP="00335A82">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(4</w:t>
      </w:r>
      <w:r w:rsidR="00C56F98" w:rsidRPr="004266F2">
        <w:rPr>
          <w:rFonts w:ascii="標楷體" w:hAnsi="標楷體" w:hint="eastAsia"/>
          <w:sz w:val="28"/>
          <w:szCs w:val="28"/>
        </w:rPr>
        <w:t>)</w:t>
      </w:r>
      <w:r w:rsidR="00694ED5" w:rsidRPr="004266F2">
        <w:rPr>
          <w:rFonts w:ascii="標楷體" w:hAnsi="標楷體" w:hint="eastAsia"/>
          <w:sz w:val="28"/>
          <w:szCs w:val="28"/>
        </w:rPr>
        <w:t>公園</w:t>
      </w:r>
      <w:r w:rsidRPr="004266F2">
        <w:rPr>
          <w:rFonts w:ascii="標楷體" w:hAnsi="標楷體" w:hint="eastAsia"/>
          <w:sz w:val="28"/>
          <w:szCs w:val="28"/>
        </w:rPr>
        <w:t>設施改善</w:t>
      </w:r>
      <w:r w:rsidR="00694ED5" w:rsidRPr="004266F2">
        <w:rPr>
          <w:rFonts w:ascii="標楷體" w:hAnsi="標楷體" w:hint="eastAsia"/>
          <w:sz w:val="28"/>
          <w:szCs w:val="28"/>
        </w:rPr>
        <w:t>：辦理公園樹木修整作業</w:t>
      </w:r>
      <w:r w:rsidR="00FF7A73" w:rsidRPr="004266F2">
        <w:rPr>
          <w:rFonts w:ascii="標楷體" w:hAnsi="標楷體" w:hint="eastAsia"/>
          <w:sz w:val="28"/>
          <w:szCs w:val="28"/>
        </w:rPr>
        <w:t>及綠美化</w:t>
      </w:r>
      <w:r w:rsidR="00694ED5" w:rsidRPr="004266F2">
        <w:rPr>
          <w:rFonts w:ascii="標楷體" w:hAnsi="標楷體" w:hint="eastAsia"/>
          <w:sz w:val="28"/>
          <w:szCs w:val="28"/>
        </w:rPr>
        <w:t>，減少公共危險，並改善兒童遊戲設施、排水設施等，提供市民優質休憩場所。(104年陽明山公園管理所轄公園整建工程等11案)</w:t>
      </w:r>
    </w:p>
    <w:p w:rsidR="00802DA4" w:rsidRPr="004266F2" w:rsidRDefault="00D357AF" w:rsidP="00883E7E">
      <w:pPr>
        <w:snapToGrid w:val="0"/>
        <w:spacing w:beforeLines="50" w:before="180" w:afterLines="50" w:after="180" w:line="400" w:lineRule="exact"/>
        <w:jc w:val="both"/>
        <w:rPr>
          <w:rFonts w:ascii="標楷體" w:eastAsia="標楷體" w:hAnsi="標楷體"/>
          <w:sz w:val="28"/>
          <w:szCs w:val="28"/>
        </w:rPr>
      </w:pPr>
      <w:r w:rsidRPr="004266F2">
        <w:rPr>
          <w:rFonts w:ascii="標楷體" w:eastAsia="標楷體" w:hAnsi="標楷體" w:hint="eastAsia"/>
          <w:sz w:val="28"/>
          <w:szCs w:val="28"/>
        </w:rPr>
        <w:t xml:space="preserve">　　　</w:t>
      </w:r>
      <w:r w:rsidR="004D2078" w:rsidRPr="004266F2">
        <w:rPr>
          <w:rFonts w:ascii="標楷體" w:eastAsia="標楷體" w:hAnsi="標楷體" w:hint="eastAsia"/>
          <w:sz w:val="28"/>
          <w:szCs w:val="28"/>
        </w:rPr>
        <w:t>8、</w:t>
      </w:r>
      <w:r w:rsidR="004D2078" w:rsidRPr="004266F2">
        <w:rPr>
          <w:rFonts w:ascii="標楷體" w:eastAsia="標楷體" w:hAnsi="標楷體" w:cs="標楷體" w:hint="eastAsia"/>
          <w:kern w:val="0"/>
          <w:sz w:val="28"/>
          <w:szCs w:val="28"/>
          <w:u w:val="single"/>
          <w:lang w:val="zh-TW"/>
        </w:rPr>
        <w:t>燈具汰換，</w:t>
      </w:r>
      <w:r w:rsidR="00E3256F" w:rsidRPr="004266F2">
        <w:rPr>
          <w:rFonts w:ascii="標楷體" w:eastAsia="標楷體" w:hAnsi="標楷體" w:cs="標楷體"/>
          <w:kern w:val="0"/>
          <w:sz w:val="28"/>
          <w:szCs w:val="28"/>
          <w:u w:val="single"/>
          <w:lang w:val="zh-TW"/>
        </w:rPr>
        <w:t>節能省電再推進</w:t>
      </w:r>
      <w:r w:rsidR="004D2078" w:rsidRPr="004266F2">
        <w:rPr>
          <w:rFonts w:ascii="標楷體" w:eastAsia="標楷體" w:hAnsi="標楷體" w:hint="eastAsia"/>
          <w:sz w:val="28"/>
          <w:szCs w:val="28"/>
        </w:rPr>
        <w:t>：</w:t>
      </w:r>
      <w:r w:rsidR="00802DA4" w:rsidRPr="004266F2">
        <w:rPr>
          <w:rFonts w:ascii="標楷體" w:eastAsia="標楷體" w:hAnsi="標楷體" w:hint="eastAsia"/>
          <w:sz w:val="28"/>
          <w:szCs w:val="28"/>
        </w:rPr>
        <w:t xml:space="preserve"> </w:t>
      </w:r>
    </w:p>
    <w:p w:rsidR="00694ED5" w:rsidRPr="004266F2" w:rsidRDefault="004D2078" w:rsidP="00335A82">
      <w:pPr>
        <w:pStyle w:val="a3"/>
        <w:tabs>
          <w:tab w:val="left" w:pos="1002"/>
        </w:tabs>
        <w:spacing w:line="400" w:lineRule="exact"/>
        <w:ind w:leftChars="400" w:left="1380" w:rightChars="19" w:right="46" w:hangingChars="150" w:hanging="420"/>
        <w:jc w:val="both"/>
        <w:rPr>
          <w:rFonts w:ascii="標楷體" w:hAnsi="標楷體"/>
          <w:sz w:val="28"/>
          <w:szCs w:val="28"/>
        </w:rPr>
      </w:pPr>
      <w:r w:rsidRPr="004266F2">
        <w:rPr>
          <w:rFonts w:ascii="標楷體" w:hAnsi="標楷體" w:hint="eastAsia"/>
          <w:sz w:val="28"/>
          <w:szCs w:val="28"/>
        </w:rPr>
        <w:t>(1)LED照明裝設：巷弄道路、公園之暨有水銀路燈及園燈裝設為LED燈</w:t>
      </w:r>
      <w:r w:rsidR="00E3256F" w:rsidRPr="004266F2">
        <w:rPr>
          <w:rFonts w:ascii="標楷體" w:hAnsi="標楷體" w:hint="eastAsia"/>
          <w:sz w:val="28"/>
          <w:szCs w:val="28"/>
        </w:rPr>
        <w:t>，計3,000盞</w:t>
      </w:r>
      <w:r w:rsidRPr="004266F2">
        <w:rPr>
          <w:rFonts w:ascii="標楷體" w:hAnsi="標楷體" w:hint="eastAsia"/>
          <w:sz w:val="28"/>
          <w:szCs w:val="28"/>
        </w:rPr>
        <w:t>，達成節能減碳、節省電費之效益。</w:t>
      </w:r>
      <w:r w:rsidR="002C540D" w:rsidRPr="004266F2">
        <w:rPr>
          <w:rFonts w:ascii="標楷體" w:hAnsi="標楷體" w:hint="eastAsia"/>
          <w:sz w:val="28"/>
          <w:szCs w:val="28"/>
        </w:rPr>
        <w:t>(104年度全市LED照明裝設預約工程)</w:t>
      </w:r>
    </w:p>
    <w:p w:rsidR="004D2078" w:rsidRPr="004266F2" w:rsidRDefault="004D2078" w:rsidP="00335A82">
      <w:pPr>
        <w:pStyle w:val="a3"/>
        <w:tabs>
          <w:tab w:val="left" w:pos="1002"/>
        </w:tabs>
        <w:spacing w:line="400" w:lineRule="exact"/>
        <w:ind w:leftChars="400" w:left="1380" w:rightChars="19" w:right="46" w:hangingChars="150" w:hanging="420"/>
        <w:jc w:val="both"/>
        <w:rPr>
          <w:rFonts w:ascii="標楷體" w:hAnsi="標楷體"/>
          <w:sz w:val="28"/>
          <w:szCs w:val="28"/>
        </w:rPr>
      </w:pPr>
      <w:r w:rsidRPr="004266F2">
        <w:rPr>
          <w:rFonts w:ascii="標楷體" w:hAnsi="標楷體" w:hint="eastAsia"/>
          <w:sz w:val="28"/>
          <w:szCs w:val="28"/>
        </w:rPr>
        <w:t>(2)燈具清理及換新作業：</w:t>
      </w:r>
      <w:r w:rsidR="00802DA4" w:rsidRPr="004266F2">
        <w:rPr>
          <w:rFonts w:ascii="標楷體" w:hAnsi="標楷體" w:hint="eastAsia"/>
          <w:sz w:val="28"/>
          <w:szCs w:val="28"/>
        </w:rPr>
        <w:t>12區巷弄道路、公園之既設高壓鈉光燈具清洗燈罩、燈具更新及老化燈泡換新，以符合道路照明標準。</w:t>
      </w:r>
      <w:r w:rsidR="002C540D" w:rsidRPr="004266F2">
        <w:rPr>
          <w:rFonts w:ascii="標楷體" w:hAnsi="標楷體" w:hint="eastAsia"/>
          <w:sz w:val="28"/>
          <w:szCs w:val="28"/>
        </w:rPr>
        <w:t>(104年度環山路3段等處路燈具清洗及燈泡換新工程等2案)</w:t>
      </w:r>
    </w:p>
    <w:p w:rsidR="00802DA4" w:rsidRPr="004266F2" w:rsidRDefault="00D357AF" w:rsidP="00883E7E">
      <w:pPr>
        <w:pStyle w:val="a3"/>
        <w:tabs>
          <w:tab w:val="left" w:pos="1002"/>
        </w:tabs>
        <w:spacing w:beforeLines="50" w:before="180" w:afterLines="50" w:after="180" w:line="400" w:lineRule="exact"/>
        <w:ind w:rightChars="19" w:right="46"/>
        <w:jc w:val="both"/>
        <w:rPr>
          <w:rFonts w:ascii="標楷體" w:hAnsi="標楷體"/>
          <w:sz w:val="28"/>
          <w:szCs w:val="28"/>
        </w:rPr>
      </w:pPr>
      <w:r w:rsidRPr="004266F2">
        <w:rPr>
          <w:rFonts w:ascii="標楷體" w:hAnsi="標楷體" w:hint="eastAsia"/>
          <w:sz w:val="28"/>
          <w:szCs w:val="28"/>
        </w:rPr>
        <w:t xml:space="preserve">　　　</w:t>
      </w:r>
      <w:r w:rsidR="004D2078" w:rsidRPr="004266F2">
        <w:rPr>
          <w:rFonts w:ascii="標楷體" w:hAnsi="標楷體" w:hint="eastAsia"/>
          <w:sz w:val="28"/>
          <w:szCs w:val="28"/>
        </w:rPr>
        <w:t>9、</w:t>
      </w:r>
      <w:r w:rsidR="00B11B95" w:rsidRPr="004266F2">
        <w:rPr>
          <w:rFonts w:ascii="標楷體" w:hAnsi="標楷體" w:cs="標楷體" w:hint="eastAsia"/>
          <w:kern w:val="0"/>
          <w:sz w:val="28"/>
          <w:szCs w:val="28"/>
          <w:u w:val="single"/>
          <w:lang w:val="zh-TW"/>
        </w:rPr>
        <w:t>持續</w:t>
      </w:r>
      <w:r w:rsidR="00802DA4" w:rsidRPr="004266F2">
        <w:rPr>
          <w:rFonts w:ascii="標楷體" w:hAnsi="標楷體" w:cs="標楷體" w:hint="eastAsia"/>
          <w:kern w:val="0"/>
          <w:sz w:val="28"/>
          <w:szCs w:val="28"/>
          <w:u w:val="single"/>
          <w:lang w:val="zh-TW"/>
        </w:rPr>
        <w:t>推動汙水接管及後巷美化</w:t>
      </w:r>
      <w:r w:rsidR="00B11B95" w:rsidRPr="004266F2">
        <w:rPr>
          <w:rFonts w:ascii="標楷體" w:hAnsi="標楷體" w:cs="標楷體" w:hint="eastAsia"/>
          <w:kern w:val="0"/>
          <w:sz w:val="28"/>
          <w:szCs w:val="28"/>
          <w:u w:val="single"/>
          <w:lang w:val="zh-TW"/>
        </w:rPr>
        <w:t>，降低環境汙染</w:t>
      </w:r>
      <w:r w:rsidR="00802DA4" w:rsidRPr="004266F2">
        <w:rPr>
          <w:rFonts w:ascii="標楷體" w:hAnsi="標楷體" w:hint="eastAsia"/>
          <w:sz w:val="28"/>
          <w:szCs w:val="28"/>
        </w:rPr>
        <w:t>：</w:t>
      </w:r>
    </w:p>
    <w:p w:rsidR="004D2078" w:rsidRPr="004266F2" w:rsidRDefault="00802DA4" w:rsidP="00883E7E">
      <w:pPr>
        <w:pStyle w:val="a3"/>
        <w:tabs>
          <w:tab w:val="left" w:pos="1002"/>
        </w:tabs>
        <w:spacing w:before="50" w:after="50" w:line="400" w:lineRule="exact"/>
        <w:ind w:leftChars="400" w:left="1380" w:rightChars="19" w:right="46" w:hangingChars="150" w:hanging="420"/>
        <w:jc w:val="both"/>
        <w:rPr>
          <w:rFonts w:ascii="標楷體" w:hAnsi="標楷體"/>
          <w:sz w:val="28"/>
          <w:szCs w:val="28"/>
        </w:rPr>
      </w:pPr>
      <w:r w:rsidRPr="004266F2">
        <w:rPr>
          <w:rFonts w:ascii="標楷體" w:hAnsi="標楷體" w:hint="eastAsia"/>
          <w:sz w:val="28"/>
          <w:szCs w:val="28"/>
        </w:rPr>
        <w:t>(1)本年度補助衛生下水道建設於用地取得、分管網建設及用戶接管工程，不僅對未接管區域辦理接管工程，管線已逐漸遍及末端社區接管，</w:t>
      </w:r>
      <w:r w:rsidR="00B11B95" w:rsidRPr="004266F2">
        <w:rPr>
          <w:rFonts w:ascii="標楷體" w:hAnsi="標楷體" w:hint="eastAsia"/>
          <w:sz w:val="28"/>
          <w:szCs w:val="28"/>
        </w:rPr>
        <w:t>有助於改善河川水質汙染及環境衛生問題，</w:t>
      </w:r>
      <w:r w:rsidRPr="004266F2">
        <w:rPr>
          <w:rFonts w:ascii="標楷體" w:hAnsi="標楷體" w:hint="eastAsia"/>
          <w:sz w:val="28"/>
          <w:szCs w:val="28"/>
        </w:rPr>
        <w:t>就河川淨化工作可以說是逐步接近完整。(第3期萬華及中正區分管網工程等9案)</w:t>
      </w:r>
    </w:p>
    <w:p w:rsidR="00802DA4" w:rsidRPr="004266F2" w:rsidRDefault="00802DA4" w:rsidP="00883E7E">
      <w:pPr>
        <w:pStyle w:val="a3"/>
        <w:tabs>
          <w:tab w:val="left" w:pos="1002"/>
        </w:tabs>
        <w:spacing w:before="50" w:after="50" w:line="400" w:lineRule="exact"/>
        <w:ind w:leftChars="400" w:left="1380" w:rightChars="19" w:right="46" w:hangingChars="150" w:hanging="420"/>
        <w:jc w:val="both"/>
        <w:rPr>
          <w:rFonts w:ascii="標楷體" w:hAnsi="標楷體"/>
          <w:sz w:val="28"/>
          <w:szCs w:val="28"/>
        </w:rPr>
      </w:pPr>
      <w:r w:rsidRPr="004266F2">
        <w:rPr>
          <w:rFonts w:ascii="標楷體" w:hAnsi="標楷體" w:hint="eastAsia"/>
          <w:sz w:val="28"/>
          <w:szCs w:val="28"/>
        </w:rPr>
        <w:t>(2)後巷美化係本市為加強民眾維護及維持後巷整潔工程所採方式，將後巷以加強美化方式(貼圖)，鼓勵後巷住戶保持後巷淨空及整潔，避免民眾無亂</w:t>
      </w:r>
      <w:r w:rsidR="00E2729E" w:rsidRPr="004266F2">
        <w:rPr>
          <w:rFonts w:ascii="標楷體" w:hAnsi="標楷體" w:hint="eastAsia"/>
          <w:sz w:val="28"/>
          <w:szCs w:val="28"/>
        </w:rPr>
        <w:t>堆</w:t>
      </w:r>
      <w:r w:rsidRPr="004266F2">
        <w:rPr>
          <w:rFonts w:ascii="標楷體" w:hAnsi="標楷體" w:hint="eastAsia"/>
          <w:sz w:val="28"/>
          <w:szCs w:val="28"/>
        </w:rPr>
        <w:t>置或佔用後巷，讓後巷亦變成住戶活動空間。</w:t>
      </w:r>
    </w:p>
    <w:p w:rsidR="00B11B95" w:rsidRPr="004266F2" w:rsidRDefault="00D357AF" w:rsidP="00883E7E">
      <w:pPr>
        <w:pStyle w:val="a3"/>
        <w:tabs>
          <w:tab w:val="left" w:pos="1002"/>
        </w:tabs>
        <w:spacing w:beforeLines="50" w:before="180" w:afterLines="50" w:after="180" w:line="400" w:lineRule="exact"/>
        <w:ind w:rightChars="19" w:right="46"/>
        <w:jc w:val="both"/>
        <w:rPr>
          <w:rFonts w:ascii="標楷體" w:hAnsi="標楷體"/>
          <w:sz w:val="28"/>
          <w:szCs w:val="28"/>
        </w:rPr>
      </w:pPr>
      <w:r w:rsidRPr="004266F2">
        <w:rPr>
          <w:rFonts w:ascii="標楷體" w:hAnsi="標楷體" w:hint="eastAsia"/>
          <w:sz w:val="28"/>
          <w:szCs w:val="28"/>
        </w:rPr>
        <w:lastRenderedPageBreak/>
        <w:t xml:space="preserve">　　　</w:t>
      </w:r>
      <w:r w:rsidR="00B11B95" w:rsidRPr="004266F2">
        <w:rPr>
          <w:rFonts w:ascii="標楷體" w:hAnsi="標楷體" w:hint="eastAsia"/>
          <w:sz w:val="28"/>
          <w:szCs w:val="28"/>
        </w:rPr>
        <w:t>10、</w:t>
      </w:r>
      <w:r w:rsidR="00B11B95" w:rsidRPr="004266F2">
        <w:rPr>
          <w:rFonts w:ascii="標楷體" w:hAnsi="標楷體" w:cs="標楷體" w:hint="eastAsia"/>
          <w:kern w:val="0"/>
          <w:sz w:val="28"/>
          <w:szCs w:val="28"/>
          <w:u w:val="single"/>
          <w:lang w:val="zh-TW"/>
        </w:rPr>
        <w:t>山區道路及環境改善，</w:t>
      </w:r>
      <w:r w:rsidRPr="004266F2">
        <w:rPr>
          <w:rFonts w:ascii="標楷體" w:hAnsi="標楷體" w:cs="標楷體" w:hint="eastAsia"/>
          <w:kern w:val="0"/>
          <w:sz w:val="28"/>
          <w:szCs w:val="28"/>
          <w:u w:val="single"/>
          <w:lang w:val="zh-TW"/>
        </w:rPr>
        <w:t>建構</w:t>
      </w:r>
      <w:r w:rsidR="00B11B95" w:rsidRPr="004266F2">
        <w:rPr>
          <w:rFonts w:ascii="標楷體" w:hAnsi="標楷體" w:cs="標楷體" w:hint="eastAsia"/>
          <w:kern w:val="0"/>
          <w:sz w:val="28"/>
          <w:szCs w:val="28"/>
          <w:u w:val="single"/>
          <w:lang w:val="zh-TW"/>
        </w:rPr>
        <w:t>安全舒適之親山環境</w:t>
      </w:r>
      <w:r w:rsidR="00B11B95" w:rsidRPr="004266F2">
        <w:rPr>
          <w:rFonts w:ascii="標楷體" w:hAnsi="標楷體" w:hint="eastAsia"/>
          <w:sz w:val="28"/>
          <w:szCs w:val="28"/>
        </w:rPr>
        <w:t>：</w:t>
      </w:r>
    </w:p>
    <w:p w:rsidR="00B11B95" w:rsidRPr="004266F2" w:rsidRDefault="00B11B95" w:rsidP="00335A82">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(1)山區道路及產業道路改善及維護：改善山區道路邊坡不穩定(如落石及枯木等)情形，保全人車通行安全。另配合各地區特色及景觀一致性，施作造型護欄，不僅提供民眾更安全舒適的行車環境，更能提供民眾視覺上更亮麗的饗宴，讓市民有更多親水親山之休憩賞景空間，同時並提供便捷之農產品運輸及休閒道路。</w:t>
      </w:r>
      <w:r w:rsidR="00C117F8" w:rsidRPr="004266F2">
        <w:rPr>
          <w:rFonts w:ascii="標楷體" w:hAnsi="標楷體" w:hint="eastAsia"/>
          <w:sz w:val="28"/>
          <w:szCs w:val="28"/>
        </w:rPr>
        <w:t>(台北市山區道路改善及維護工程等4案)</w:t>
      </w:r>
    </w:p>
    <w:p w:rsidR="00B11B95" w:rsidRPr="004266F2" w:rsidRDefault="00B11B95" w:rsidP="00335A82">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(2)土石流溪溝改善：強化在地產業，提升產業價值，打造成為具有生態、保育、教育及休閒多重功能的自然園區，並可防止邊坡土壤流失問題、攔截地表逕流，減少溪溝掏刷情形、溪溝清淤除草，保持通水斷面暢通，以維護下游居民生命財產安全。</w:t>
      </w:r>
      <w:r w:rsidR="00C117F8" w:rsidRPr="004266F2">
        <w:rPr>
          <w:rFonts w:ascii="標楷體" w:hAnsi="標楷體" w:hint="eastAsia"/>
          <w:sz w:val="28"/>
          <w:szCs w:val="28"/>
        </w:rPr>
        <w:t>(土石流潛勢溪流緊急處理工程等3案)</w:t>
      </w:r>
    </w:p>
    <w:p w:rsidR="00B11B95" w:rsidRPr="004266F2" w:rsidRDefault="00B11B95" w:rsidP="00335A82">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(3)山坡地住宅邊坡防災及緊急處理：使整治區域排水系統、沉砂滯洪池清疏，提升邊坡安全性，並於颱風豪雨時儘速進行緊急處理，保障民眾生命財產安全。</w:t>
      </w:r>
      <w:r w:rsidR="00C117F8" w:rsidRPr="004266F2">
        <w:rPr>
          <w:rFonts w:ascii="標楷體" w:hAnsi="標楷體" w:hint="eastAsia"/>
          <w:sz w:val="28"/>
          <w:szCs w:val="28"/>
        </w:rPr>
        <w:t>(山坡地住宅邊坡防災及緊急處理工程等3案)</w:t>
      </w:r>
    </w:p>
    <w:p w:rsidR="00B11B95" w:rsidRPr="004266F2" w:rsidRDefault="00B11B95" w:rsidP="00335A82">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(4)山坡地農業環境改善及維護：活化農村形象，改善山坡地農業因轉型而衍生之環境問題，提升當地農業環境舒適度及安全性，不僅保障市民生命財產安全，更帶動當地觀光，提升產業價值。</w:t>
      </w:r>
      <w:r w:rsidR="00083323" w:rsidRPr="004266F2">
        <w:rPr>
          <w:rFonts w:ascii="標楷體" w:hAnsi="標楷體" w:hint="eastAsia"/>
          <w:sz w:val="28"/>
          <w:szCs w:val="28"/>
        </w:rPr>
        <w:t>(山坡地農業社區緊急處理工程)</w:t>
      </w:r>
    </w:p>
    <w:p w:rsidR="00B11B95" w:rsidRPr="004266F2" w:rsidRDefault="00B11B95" w:rsidP="00335A82">
      <w:pPr>
        <w:pStyle w:val="a3"/>
        <w:tabs>
          <w:tab w:val="left" w:pos="1002"/>
        </w:tabs>
        <w:spacing w:line="400" w:lineRule="exact"/>
        <w:ind w:leftChars="400" w:left="1380" w:rightChars="19" w:right="46" w:hangingChars="150" w:hanging="420"/>
        <w:jc w:val="both"/>
        <w:rPr>
          <w:rFonts w:ascii="標楷體" w:hAnsi="標楷體"/>
          <w:sz w:val="28"/>
          <w:szCs w:val="28"/>
        </w:rPr>
      </w:pPr>
      <w:r w:rsidRPr="004266F2">
        <w:rPr>
          <w:rFonts w:ascii="標楷體" w:hAnsi="標楷體" w:hint="eastAsia"/>
          <w:sz w:val="28"/>
          <w:szCs w:val="28"/>
        </w:rPr>
        <w:t>(5)休閒遊憩及景觀造林等設施處理：改善碧山露營場心動廣場、仙跡岩風景區邊坡崩塌，防止土石流失，提升整體耐久及安全性，以提供市民休憩、運動良好活動空間。並搶修、移除危木及修復損壞設施，提供市民美觀之森林遊憩環境，發揮森林生態功能及市民使用安全。</w:t>
      </w:r>
      <w:r w:rsidR="00C117F8" w:rsidRPr="004266F2">
        <w:rPr>
          <w:rFonts w:ascii="標楷體" w:hAnsi="標楷體" w:hint="eastAsia"/>
          <w:sz w:val="28"/>
          <w:szCs w:val="28"/>
        </w:rPr>
        <w:t>(休閒遊憩設施緊急處理工程、</w:t>
      </w:r>
      <w:r w:rsidR="00083323" w:rsidRPr="004266F2">
        <w:rPr>
          <w:rFonts w:ascii="標楷體" w:hAnsi="標楷體" w:hint="eastAsia"/>
          <w:sz w:val="28"/>
          <w:szCs w:val="28"/>
        </w:rPr>
        <w:t>山坡地危木、病蟲害及景觀造林等設施緊急處理工程</w:t>
      </w:r>
      <w:r w:rsidR="00C117F8" w:rsidRPr="004266F2">
        <w:rPr>
          <w:rFonts w:ascii="標楷體" w:hAnsi="標楷體" w:hint="eastAsia"/>
          <w:sz w:val="28"/>
          <w:szCs w:val="28"/>
        </w:rPr>
        <w:t>2案</w:t>
      </w:r>
      <w:r w:rsidR="00083323" w:rsidRPr="004266F2">
        <w:rPr>
          <w:rFonts w:ascii="標楷體" w:hAnsi="標楷體" w:hint="eastAsia"/>
          <w:sz w:val="28"/>
          <w:szCs w:val="28"/>
        </w:rPr>
        <w:t>)</w:t>
      </w:r>
    </w:p>
    <w:p w:rsidR="00D357AF" w:rsidRPr="004266F2" w:rsidRDefault="00D357AF" w:rsidP="00883E7E">
      <w:pPr>
        <w:spacing w:beforeLines="50" w:before="180" w:afterLines="50" w:after="180" w:line="400" w:lineRule="exact"/>
        <w:jc w:val="both"/>
        <w:rPr>
          <w:rFonts w:ascii="標楷體" w:eastAsia="標楷體" w:hAnsi="標楷體"/>
          <w:sz w:val="28"/>
          <w:szCs w:val="28"/>
        </w:rPr>
      </w:pPr>
      <w:r w:rsidRPr="004266F2">
        <w:rPr>
          <w:rFonts w:ascii="標楷體" w:eastAsia="標楷體" w:hAnsi="標楷體" w:hint="eastAsia"/>
          <w:sz w:val="28"/>
          <w:szCs w:val="28"/>
        </w:rPr>
        <w:t xml:space="preserve">　　　11、</w:t>
      </w:r>
      <w:r w:rsidRPr="004266F2">
        <w:rPr>
          <w:rFonts w:ascii="標楷體" w:eastAsia="標楷體" w:hAnsi="標楷體" w:cs="標楷體" w:hint="eastAsia"/>
          <w:kern w:val="0"/>
          <w:sz w:val="28"/>
          <w:szCs w:val="28"/>
          <w:u w:val="single"/>
          <w:lang w:val="zh-TW"/>
        </w:rPr>
        <w:t>精進行政措施，提升行政效能</w:t>
      </w:r>
      <w:r w:rsidRPr="004266F2">
        <w:rPr>
          <w:rFonts w:ascii="標楷體" w:eastAsia="標楷體" w:hAnsi="標楷體" w:hint="eastAsia"/>
          <w:sz w:val="28"/>
          <w:szCs w:val="28"/>
        </w:rPr>
        <w:t>：</w:t>
      </w:r>
    </w:p>
    <w:p w:rsidR="00D357AF" w:rsidRPr="004266F2" w:rsidRDefault="00D357AF" w:rsidP="00883E7E">
      <w:pPr>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hint="eastAsia"/>
          <w:sz w:val="28"/>
          <w:szCs w:val="28"/>
        </w:rPr>
        <w:t>(1)電腦軟體統一簽訂及採購：</w:t>
      </w:r>
      <w:r w:rsidR="00F6231E" w:rsidRPr="004266F2">
        <w:rPr>
          <w:rFonts w:ascii="標楷體" w:eastAsia="標楷體" w:hAnsi="標楷體" w:hint="eastAsia"/>
          <w:sz w:val="28"/>
          <w:szCs w:val="28"/>
        </w:rPr>
        <w:t>為降低採購作業時間及人力，</w:t>
      </w:r>
      <w:r w:rsidRPr="004266F2">
        <w:rPr>
          <w:rFonts w:ascii="標楷體" w:eastAsia="標楷體" w:hAnsi="標楷體" w:hint="eastAsia"/>
          <w:sz w:val="28"/>
          <w:szCs w:val="28"/>
        </w:rPr>
        <w:t>由資訊局</w:t>
      </w:r>
      <w:r w:rsidR="00F6231E" w:rsidRPr="004266F2">
        <w:rPr>
          <w:rFonts w:ascii="標楷體" w:eastAsia="標楷體" w:hAnsi="標楷體" w:hint="eastAsia"/>
          <w:sz w:val="28"/>
          <w:szCs w:val="28"/>
        </w:rPr>
        <w:t>統一</w:t>
      </w:r>
      <w:r w:rsidRPr="004266F2">
        <w:rPr>
          <w:rFonts w:ascii="標楷體" w:eastAsia="標楷體" w:hAnsi="標楷體" w:hint="eastAsia"/>
          <w:sz w:val="28"/>
          <w:szCs w:val="28"/>
        </w:rPr>
        <w:t>代表本府簽訂「行政機關個人電腦微軟授權方案」，各機關無需再自行辦理相關軟體之採購，達到軟體版本統一控管、減少軟體版本授權管理人力之目標。(行政機關個人電腦微軟授權方案)</w:t>
      </w:r>
    </w:p>
    <w:p w:rsidR="00D357AF" w:rsidRPr="004266F2" w:rsidRDefault="00D357AF" w:rsidP="00883E7E">
      <w:pPr>
        <w:spacing w:line="400" w:lineRule="exact"/>
        <w:ind w:leftChars="400" w:left="1380" w:hangingChars="150" w:hanging="420"/>
        <w:jc w:val="both"/>
        <w:rPr>
          <w:rFonts w:ascii="標楷體" w:eastAsia="標楷體" w:hAnsi="標楷體"/>
          <w:sz w:val="28"/>
          <w:szCs w:val="28"/>
        </w:rPr>
      </w:pPr>
      <w:r w:rsidRPr="004266F2">
        <w:rPr>
          <w:rFonts w:ascii="標楷體" w:eastAsia="標楷體" w:hAnsi="標楷體" w:hint="eastAsia"/>
          <w:sz w:val="28"/>
          <w:szCs w:val="28"/>
        </w:rPr>
        <w:t>(2)翡翠水庫水質監測與採樣設備自動化：汰換傳統監測與採樣器，改以便於攜帶且搭配捲揚系統之自動化設備，進行水庫水質採樣與監測，精準掌握全水域之水質狀況，確保供水品質，並增進工作效率。</w:t>
      </w:r>
      <w:r w:rsidRPr="004266F2">
        <w:rPr>
          <w:rFonts w:ascii="標楷體" w:eastAsia="標楷體" w:hAnsi="標楷體" w:hint="eastAsia"/>
          <w:sz w:val="28"/>
          <w:szCs w:val="28"/>
        </w:rPr>
        <w:lastRenderedPageBreak/>
        <w:t>(攜帶式水質分層自動監測器與採樣器案)</w:t>
      </w:r>
    </w:p>
    <w:p w:rsidR="00B91E32" w:rsidRPr="004266F2" w:rsidRDefault="00B91E32" w:rsidP="00AE1C97">
      <w:pPr>
        <w:pStyle w:val="a3"/>
        <w:spacing w:line="0" w:lineRule="atLeast"/>
        <w:ind w:left="1260" w:rightChars="19" w:right="46" w:hangingChars="450" w:hanging="1260"/>
        <w:jc w:val="both"/>
        <w:rPr>
          <w:rFonts w:ascii="標楷體" w:hAnsi="標楷體"/>
          <w:sz w:val="28"/>
          <w:szCs w:val="28"/>
        </w:rPr>
      </w:pPr>
      <w:r w:rsidRPr="004266F2">
        <w:rPr>
          <w:rFonts w:ascii="標楷體" w:hAnsi="標楷體" w:hint="eastAsia"/>
          <w:sz w:val="28"/>
          <w:szCs w:val="28"/>
        </w:rPr>
        <w:t xml:space="preserve">　　　</w:t>
      </w:r>
      <w:r w:rsidR="00D357AF" w:rsidRPr="004266F2">
        <w:rPr>
          <w:rFonts w:ascii="標楷體" w:hAnsi="標楷體" w:hint="eastAsia"/>
          <w:sz w:val="28"/>
          <w:szCs w:val="28"/>
        </w:rPr>
        <w:t>(3)</w:t>
      </w:r>
      <w:r w:rsidRPr="004266F2">
        <w:rPr>
          <w:rFonts w:ascii="標楷體" w:hAnsi="標楷體" w:hint="eastAsia"/>
          <w:sz w:val="28"/>
          <w:szCs w:val="28"/>
        </w:rPr>
        <w:t>共同管道</w:t>
      </w:r>
      <w:r w:rsidR="005E185E" w:rsidRPr="004266F2">
        <w:rPr>
          <w:rFonts w:ascii="標楷體" w:hAnsi="標楷體" w:hint="eastAsia"/>
          <w:sz w:val="28"/>
          <w:szCs w:val="28"/>
        </w:rPr>
        <w:t>建設分攤</w:t>
      </w:r>
      <w:r w:rsidRPr="004266F2">
        <w:rPr>
          <w:rFonts w:ascii="標楷體" w:hAnsi="標楷體" w:hint="eastAsia"/>
          <w:sz w:val="28"/>
          <w:szCs w:val="28"/>
        </w:rPr>
        <w:t>款：</w:t>
      </w:r>
      <w:r w:rsidR="00AE1C97" w:rsidRPr="004266F2">
        <w:rPr>
          <w:rFonts w:ascii="標楷體" w:hAnsi="標楷體" w:hint="eastAsia"/>
          <w:sz w:val="28"/>
          <w:szCs w:val="28"/>
        </w:rPr>
        <w:t>工程所需建設經費</w:t>
      </w:r>
      <w:r w:rsidRPr="004266F2">
        <w:rPr>
          <w:rFonts w:ascii="標楷體" w:hAnsi="標楷體" w:hint="eastAsia"/>
          <w:sz w:val="28"/>
          <w:szCs w:val="28"/>
        </w:rPr>
        <w:t>編列於臺北市共同管道附屬單位項下，俟工程完工後由參建管線單位依「共同管道建設及管理經費分攤辦法」第二條規定編列預算辦理歸墊該基金。共同管道的建置</w:t>
      </w:r>
      <w:r w:rsidR="005E185E" w:rsidRPr="004266F2">
        <w:rPr>
          <w:rFonts w:ascii="標楷體" w:hAnsi="標楷體" w:hint="eastAsia"/>
          <w:sz w:val="28"/>
          <w:szCs w:val="28"/>
        </w:rPr>
        <w:t>，有效兼顧市區道路市容景觀及用路人行之舒適權利。</w:t>
      </w:r>
    </w:p>
    <w:p w:rsidR="00B91E32" w:rsidRPr="004266F2" w:rsidRDefault="00AE1C97" w:rsidP="00AE1C97">
      <w:pPr>
        <w:pStyle w:val="a3"/>
        <w:spacing w:line="0" w:lineRule="atLeast"/>
        <w:ind w:leftChars="550" w:left="1600" w:rightChars="19" w:right="46" w:hangingChars="100" w:hanging="280"/>
        <w:jc w:val="both"/>
        <w:rPr>
          <w:rFonts w:ascii="標楷體" w:hAnsi="標楷體"/>
          <w:sz w:val="28"/>
          <w:szCs w:val="28"/>
        </w:rPr>
      </w:pPr>
      <w:r w:rsidRPr="004266F2">
        <w:rPr>
          <w:rFonts w:ascii="標楷體" w:hAnsi="標楷體" w:hint="eastAsia"/>
          <w:sz w:val="28"/>
          <w:szCs w:val="28"/>
        </w:rPr>
        <w:t>A.</w:t>
      </w:r>
      <w:r w:rsidR="00B91E32" w:rsidRPr="004266F2">
        <w:rPr>
          <w:rFonts w:ascii="標楷體" w:hAnsi="標楷體" w:hint="eastAsia"/>
          <w:sz w:val="28"/>
          <w:szCs w:val="28"/>
        </w:rPr>
        <w:t>道路層面：延長道路使用年限、防止工程公害(噪音及震動)與埋設挖掘引起的工安事故。</w:t>
      </w:r>
    </w:p>
    <w:p w:rsidR="00D357AF" w:rsidRPr="004266F2" w:rsidRDefault="00AE1C97" w:rsidP="00AE1C97">
      <w:pPr>
        <w:pStyle w:val="a3"/>
        <w:spacing w:line="400" w:lineRule="exact"/>
        <w:ind w:leftChars="550" w:left="1600" w:hangingChars="100" w:hanging="280"/>
        <w:jc w:val="both"/>
        <w:rPr>
          <w:rFonts w:ascii="標楷體" w:hAnsi="標楷體"/>
          <w:sz w:val="28"/>
          <w:szCs w:val="28"/>
        </w:rPr>
      </w:pPr>
      <w:r w:rsidRPr="004266F2">
        <w:rPr>
          <w:rFonts w:ascii="標楷體" w:hAnsi="標楷體" w:hint="eastAsia"/>
          <w:sz w:val="28"/>
          <w:szCs w:val="28"/>
        </w:rPr>
        <w:t>B.</w:t>
      </w:r>
      <w:r w:rsidR="00B91E32" w:rsidRPr="004266F2">
        <w:rPr>
          <w:rFonts w:ascii="標楷體" w:hAnsi="標楷體" w:hint="eastAsia"/>
          <w:sz w:val="28"/>
          <w:szCs w:val="28"/>
        </w:rPr>
        <w:t>公共管線層面：消除民生管線佈設雜亂現象，提升管理效率、強化管理機智避免誤挖及提昇傳輸品質、節省管線開挖埋設之工程費、整合管線單、建立統管理監控機制、利於收納、便於汰換維修、提高耐久性。</w:t>
      </w:r>
    </w:p>
    <w:p w:rsidR="00B91E32" w:rsidRPr="004266F2" w:rsidRDefault="00B91E32" w:rsidP="00883E7E">
      <w:pPr>
        <w:pStyle w:val="a3"/>
        <w:spacing w:line="400" w:lineRule="exact"/>
        <w:ind w:leftChars="400" w:left="1380" w:hangingChars="150" w:hanging="420"/>
        <w:jc w:val="both"/>
        <w:rPr>
          <w:rFonts w:ascii="標楷體" w:hAnsi="標楷體"/>
          <w:sz w:val="28"/>
          <w:szCs w:val="28"/>
        </w:rPr>
      </w:pPr>
      <w:r w:rsidRPr="004266F2">
        <w:rPr>
          <w:rFonts w:ascii="標楷體" w:hAnsi="標楷體" w:hint="eastAsia"/>
          <w:sz w:val="28"/>
          <w:szCs w:val="28"/>
        </w:rPr>
        <w:t>(4)排水系統調查及檢討：完成臺北市第四分區排水系統縱走調查及測量、圖資整合</w:t>
      </w:r>
      <w:r w:rsidRPr="004266F2">
        <w:rPr>
          <w:rFonts w:ascii="標楷體" w:hAnsi="標楷體"/>
          <w:sz w:val="28"/>
          <w:szCs w:val="28"/>
        </w:rPr>
        <w:t>CAD</w:t>
      </w:r>
      <w:r w:rsidRPr="004266F2">
        <w:rPr>
          <w:rFonts w:ascii="標楷體" w:hAnsi="標楷體" w:hint="eastAsia"/>
          <w:sz w:val="28"/>
          <w:szCs w:val="28"/>
        </w:rPr>
        <w:t>成果繪製及</w:t>
      </w:r>
      <w:r w:rsidRPr="004266F2">
        <w:rPr>
          <w:rFonts w:ascii="標楷體" w:hAnsi="標楷體"/>
          <w:sz w:val="28"/>
          <w:szCs w:val="28"/>
        </w:rPr>
        <w:t>GIS</w:t>
      </w:r>
      <w:r w:rsidRPr="004266F2">
        <w:rPr>
          <w:rFonts w:ascii="標楷體" w:hAnsi="標楷體" w:hint="eastAsia"/>
          <w:sz w:val="28"/>
          <w:szCs w:val="28"/>
        </w:rPr>
        <w:t>資料建置工作，除有效巡檢排水系統是否正常，並清查有無管線橫越下水道之情事，維持排水無虞，保障市民生命財產安全。(臺北第四分區排水系統調查及檢討作業)</w:t>
      </w:r>
    </w:p>
    <w:p w:rsidR="00CA7833" w:rsidRPr="004266F2" w:rsidRDefault="00CA7833" w:rsidP="00883E7E">
      <w:pPr>
        <w:pStyle w:val="a3"/>
        <w:spacing w:before="120" w:after="120" w:line="400" w:lineRule="exact"/>
        <w:jc w:val="both"/>
        <w:rPr>
          <w:rFonts w:ascii="標楷體" w:hAnsi="標楷體"/>
          <w:sz w:val="28"/>
          <w:szCs w:val="28"/>
        </w:rPr>
      </w:pPr>
      <w:r w:rsidRPr="004266F2">
        <w:rPr>
          <w:rFonts w:ascii="標楷體" w:hAnsi="標楷體" w:hint="eastAsia"/>
          <w:sz w:val="28"/>
          <w:szCs w:val="28"/>
        </w:rPr>
        <w:t xml:space="preserve">　二、</w:t>
      </w:r>
      <w:r w:rsidR="0077455C" w:rsidRPr="004266F2">
        <w:rPr>
          <w:rFonts w:ascii="標楷體" w:hAnsi="標楷體" w:hint="eastAsia"/>
          <w:sz w:val="28"/>
          <w:szCs w:val="28"/>
        </w:rPr>
        <w:t>國內外評鑑獎項、國內外媒體及民意反映</w:t>
      </w:r>
    </w:p>
    <w:p w:rsidR="00515C86" w:rsidRPr="004266F2" w:rsidRDefault="00515C86" w:rsidP="00515C86">
      <w:pPr>
        <w:pStyle w:val="a3"/>
        <w:spacing w:before="120" w:line="400" w:lineRule="exact"/>
        <w:jc w:val="both"/>
        <w:rPr>
          <w:rFonts w:ascii="標楷體" w:hAnsi="標楷體"/>
          <w:sz w:val="28"/>
          <w:szCs w:val="28"/>
        </w:rPr>
      </w:pPr>
      <w:r w:rsidRPr="004266F2">
        <w:rPr>
          <w:rFonts w:ascii="標楷體" w:hAnsi="標楷體" w:hint="eastAsia"/>
          <w:sz w:val="28"/>
          <w:szCs w:val="28"/>
        </w:rPr>
        <w:t xml:space="preserve">     表6-1：104年度國內外評鑑獎項、媒體及民意反映統計表</w:t>
      </w:r>
    </w:p>
    <w:tbl>
      <w:tblPr>
        <w:tblStyle w:val="-6"/>
        <w:tblW w:w="0" w:type="auto"/>
        <w:tblInd w:w="828"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810"/>
        <w:gridCol w:w="2070"/>
        <w:gridCol w:w="5850"/>
      </w:tblGrid>
      <w:tr w:rsidR="004266F2" w:rsidRPr="004266F2" w:rsidTr="00515C86">
        <w:trPr>
          <w:cnfStyle w:val="100000000000" w:firstRow="1" w:lastRow="0" w:firstColumn="0" w:lastColumn="0" w:oddVBand="0" w:evenVBand="0" w:oddHBand="0" w:evenHBand="0" w:firstRowFirstColumn="0" w:firstRowLastColumn="0" w:lastRowFirstColumn="0" w:lastRowLastColumn="0"/>
          <w:trHeight w:val="348"/>
          <w:tblHeader/>
        </w:trPr>
        <w:tc>
          <w:tcPr>
            <w:cnfStyle w:val="001000000000" w:firstRow="0" w:lastRow="0" w:firstColumn="1" w:lastColumn="0" w:oddVBand="0" w:evenVBand="0" w:oddHBand="0" w:evenHBand="0" w:firstRowFirstColumn="0" w:firstRowLastColumn="0" w:lastRowFirstColumn="0" w:lastRowLastColumn="0"/>
            <w:tcW w:w="810" w:type="dxa"/>
          </w:tcPr>
          <w:p w:rsidR="0077455C" w:rsidRPr="004266F2" w:rsidRDefault="0077455C" w:rsidP="00A02EBF">
            <w:pPr>
              <w:pStyle w:val="a3"/>
              <w:spacing w:before="50" w:after="50" w:line="0" w:lineRule="atLeast"/>
              <w:jc w:val="right"/>
              <w:rPr>
                <w:rFonts w:ascii="標楷體" w:hAnsi="標楷體"/>
                <w:b w:val="0"/>
                <w:color w:val="auto"/>
                <w:sz w:val="28"/>
                <w:szCs w:val="28"/>
              </w:rPr>
            </w:pPr>
            <w:r w:rsidRPr="004266F2">
              <w:rPr>
                <w:rFonts w:ascii="標楷體" w:hAnsi="標楷體" w:hint="eastAsia"/>
                <w:b w:val="0"/>
                <w:color w:val="auto"/>
                <w:sz w:val="28"/>
                <w:szCs w:val="28"/>
              </w:rPr>
              <w:t>項次</w:t>
            </w:r>
          </w:p>
        </w:tc>
        <w:tc>
          <w:tcPr>
            <w:tcW w:w="2070" w:type="dxa"/>
          </w:tcPr>
          <w:p w:rsidR="0077455C" w:rsidRPr="004266F2" w:rsidRDefault="0077455C" w:rsidP="00883E7E">
            <w:pPr>
              <w:pStyle w:val="a3"/>
              <w:spacing w:before="50" w:after="50" w:line="0" w:lineRule="atLeast"/>
              <w:jc w:val="center"/>
              <w:cnfStyle w:val="100000000000" w:firstRow="1" w:lastRow="0" w:firstColumn="0" w:lastColumn="0" w:oddVBand="0" w:evenVBand="0" w:oddHBand="0" w:evenHBand="0" w:firstRowFirstColumn="0" w:firstRowLastColumn="0" w:lastRowFirstColumn="0" w:lastRowLastColumn="0"/>
              <w:rPr>
                <w:rFonts w:ascii="標楷體" w:hAnsi="標楷體"/>
                <w:b w:val="0"/>
                <w:color w:val="auto"/>
                <w:sz w:val="28"/>
                <w:szCs w:val="28"/>
              </w:rPr>
            </w:pPr>
            <w:r w:rsidRPr="004266F2">
              <w:rPr>
                <w:rFonts w:ascii="標楷體" w:hAnsi="標楷體" w:hint="eastAsia"/>
                <w:b w:val="0"/>
                <w:color w:val="auto"/>
                <w:sz w:val="28"/>
                <w:szCs w:val="28"/>
              </w:rPr>
              <w:t>案件名稱</w:t>
            </w:r>
          </w:p>
        </w:tc>
        <w:tc>
          <w:tcPr>
            <w:tcW w:w="5850" w:type="dxa"/>
          </w:tcPr>
          <w:p w:rsidR="0077455C" w:rsidRPr="004266F2" w:rsidRDefault="0077455C" w:rsidP="00883E7E">
            <w:pPr>
              <w:pStyle w:val="a3"/>
              <w:spacing w:before="50" w:after="50" w:line="0" w:lineRule="atLeast"/>
              <w:jc w:val="center"/>
              <w:cnfStyle w:val="100000000000" w:firstRow="1" w:lastRow="0" w:firstColumn="0" w:lastColumn="0" w:oddVBand="0" w:evenVBand="0" w:oddHBand="0" w:evenHBand="0" w:firstRowFirstColumn="0" w:firstRowLastColumn="0" w:lastRowFirstColumn="0" w:lastRowLastColumn="0"/>
              <w:rPr>
                <w:rFonts w:ascii="標楷體" w:hAnsi="標楷體"/>
                <w:b w:val="0"/>
                <w:color w:val="auto"/>
                <w:sz w:val="28"/>
                <w:szCs w:val="28"/>
              </w:rPr>
            </w:pPr>
            <w:r w:rsidRPr="004266F2">
              <w:rPr>
                <w:rFonts w:ascii="標楷體" w:hAnsi="標楷體" w:hint="eastAsia"/>
                <w:b w:val="0"/>
                <w:color w:val="auto"/>
                <w:sz w:val="28"/>
                <w:szCs w:val="28"/>
              </w:rPr>
              <w:t>相關獎項、國內外媒體及民意反映</w:t>
            </w:r>
          </w:p>
        </w:tc>
      </w:tr>
      <w:tr w:rsidR="004266F2" w:rsidRPr="004266F2" w:rsidTr="00515C86">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810" w:type="dxa"/>
          </w:tcPr>
          <w:p w:rsidR="00C117F8" w:rsidRPr="004266F2" w:rsidRDefault="00C117F8"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117F8" w:rsidRPr="004266F2" w:rsidRDefault="00C117F8" w:rsidP="00883E7E">
            <w:pPr>
              <w:autoSpaceDE w:val="0"/>
              <w:autoSpaceDN w:val="0"/>
              <w:adjustRightInd w:val="0"/>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kern w:val="0"/>
                <w:sz w:val="28"/>
                <w:szCs w:val="28"/>
              </w:rPr>
            </w:pPr>
            <w:r w:rsidRPr="004266F2">
              <w:rPr>
                <w:rFonts w:ascii="標楷體" w:eastAsia="標楷體" w:hAnsi="標楷體" w:hint="eastAsia"/>
                <w:kern w:val="0"/>
                <w:sz w:val="28"/>
                <w:szCs w:val="28"/>
              </w:rPr>
              <w:t>水利建設經費</w:t>
            </w:r>
          </w:p>
        </w:tc>
        <w:tc>
          <w:tcPr>
            <w:tcW w:w="5850" w:type="dxa"/>
          </w:tcPr>
          <w:p w:rsidR="00883E7E" w:rsidRPr="004266F2" w:rsidRDefault="00883E7E" w:rsidP="00883E7E">
            <w:pPr>
              <w:pStyle w:val="a3"/>
              <w:spacing w:before="50" w:after="50" w:line="0" w:lineRule="atLeast"/>
              <w:ind w:left="280" w:hangingChars="100" w:hanging="280"/>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1.</w:t>
            </w:r>
            <w:r w:rsidR="00220E1B" w:rsidRPr="004266F2">
              <w:rPr>
                <w:rFonts w:ascii="標楷體" w:hAnsi="標楷體" w:hint="eastAsia"/>
                <w:sz w:val="28"/>
                <w:szCs w:val="28"/>
              </w:rPr>
              <w:t>104年度</w:t>
            </w:r>
            <w:r w:rsidR="006719EF" w:rsidRPr="004266F2">
              <w:rPr>
                <w:rFonts w:ascii="標楷體" w:hAnsi="標楷體" w:hint="eastAsia"/>
                <w:sz w:val="28"/>
                <w:szCs w:val="28"/>
              </w:rPr>
              <w:t>基</w:t>
            </w:r>
            <w:r w:rsidR="00220E1B" w:rsidRPr="004266F2">
              <w:rPr>
                <w:rFonts w:ascii="標楷體" w:hAnsi="標楷體" w:hint="eastAsia"/>
                <w:sz w:val="28"/>
                <w:szCs w:val="28"/>
              </w:rPr>
              <w:t>本設施補助經費-</w:t>
            </w:r>
            <w:r w:rsidR="00C117F8" w:rsidRPr="004266F2">
              <w:rPr>
                <w:rFonts w:ascii="標楷體" w:hAnsi="標楷體" w:hint="eastAsia"/>
                <w:sz w:val="28"/>
                <w:szCs w:val="28"/>
              </w:rPr>
              <w:t>縣市管河川及區域排水經經濟部水利署考核，全國第1名。</w:t>
            </w:r>
          </w:p>
          <w:p w:rsidR="00C117F8" w:rsidRPr="004266F2" w:rsidRDefault="00883E7E" w:rsidP="00220E1B">
            <w:pPr>
              <w:pStyle w:val="a3"/>
              <w:spacing w:before="50" w:after="50" w:line="0" w:lineRule="atLeast"/>
              <w:ind w:left="280" w:hangingChars="100" w:hanging="280"/>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2.</w:t>
            </w:r>
            <w:r w:rsidR="00220E1B" w:rsidRPr="004266F2">
              <w:rPr>
                <w:rFonts w:ascii="標楷體" w:hAnsi="標楷體" w:hint="eastAsia"/>
                <w:sz w:val="28"/>
                <w:szCs w:val="28"/>
              </w:rPr>
              <w:t>104</w:t>
            </w:r>
            <w:r w:rsidR="006719EF" w:rsidRPr="004266F2">
              <w:rPr>
                <w:rFonts w:ascii="標楷體" w:hAnsi="標楷體" w:hint="eastAsia"/>
                <w:sz w:val="28"/>
                <w:szCs w:val="28"/>
              </w:rPr>
              <w:t>年度基</w:t>
            </w:r>
            <w:r w:rsidR="00220E1B" w:rsidRPr="004266F2">
              <w:rPr>
                <w:rFonts w:ascii="標楷體" w:hAnsi="標楷體" w:hint="eastAsia"/>
                <w:sz w:val="28"/>
                <w:szCs w:val="28"/>
              </w:rPr>
              <w:t>本設施補助經費-</w:t>
            </w:r>
            <w:r w:rsidR="00C117F8" w:rsidRPr="004266F2">
              <w:rPr>
                <w:rFonts w:ascii="標楷體" w:hAnsi="標楷體" w:hint="eastAsia"/>
                <w:sz w:val="28"/>
                <w:szCs w:val="28"/>
              </w:rPr>
              <w:t>水利建設經費經中央考核平均成績</w:t>
            </w:r>
            <w:r w:rsidR="00220E1B" w:rsidRPr="004266F2">
              <w:rPr>
                <w:rFonts w:ascii="標楷體" w:hAnsi="標楷體" w:hint="eastAsia"/>
                <w:sz w:val="28"/>
                <w:szCs w:val="28"/>
              </w:rPr>
              <w:t>，</w:t>
            </w:r>
            <w:r w:rsidR="00C117F8" w:rsidRPr="004266F2">
              <w:rPr>
                <w:rFonts w:ascii="標楷體" w:hAnsi="標楷體" w:hint="eastAsia"/>
                <w:sz w:val="28"/>
                <w:szCs w:val="28"/>
              </w:rPr>
              <w:t>全國第1名。</w:t>
            </w:r>
          </w:p>
        </w:tc>
      </w:tr>
      <w:tr w:rsidR="004266F2" w:rsidRPr="004266F2" w:rsidTr="00515C86">
        <w:trPr>
          <w:trHeight w:val="114"/>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警察廳舍整建計畫</w:t>
            </w:r>
          </w:p>
        </w:tc>
        <w:tc>
          <w:tcPr>
            <w:tcW w:w="5850" w:type="dxa"/>
          </w:tcPr>
          <w:p w:rsidR="00C87C93" w:rsidRPr="004266F2" w:rsidRDefault="00C87C93" w:rsidP="00C0587E">
            <w:pPr>
              <w:pStyle w:val="a3"/>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內政部警政署104年</w:t>
            </w:r>
            <w:r w:rsidR="00C0587E" w:rsidRPr="004266F2">
              <w:rPr>
                <w:rFonts w:ascii="標楷體" w:hAnsi="標楷體" w:hint="eastAsia"/>
                <w:sz w:val="28"/>
                <w:szCs w:val="28"/>
              </w:rPr>
              <w:t>度基本設施補助經費</w:t>
            </w:r>
            <w:r w:rsidR="00220E1B" w:rsidRPr="004266F2">
              <w:rPr>
                <w:rFonts w:ascii="標楷體" w:hAnsi="標楷體" w:hint="eastAsia"/>
                <w:sz w:val="28"/>
                <w:szCs w:val="28"/>
              </w:rPr>
              <w:t>辦公廳舍整建-</w:t>
            </w:r>
            <w:r w:rsidR="00C0587E" w:rsidRPr="004266F2">
              <w:rPr>
                <w:rFonts w:ascii="標楷體" w:hAnsi="標楷體" w:hint="eastAsia"/>
                <w:sz w:val="28"/>
                <w:szCs w:val="28"/>
              </w:rPr>
              <w:t>警察廳舍</w:t>
            </w:r>
            <w:r w:rsidRPr="004266F2">
              <w:rPr>
                <w:rFonts w:ascii="標楷體" w:hAnsi="標楷體" w:hint="eastAsia"/>
                <w:sz w:val="28"/>
                <w:szCs w:val="28"/>
              </w:rPr>
              <w:t>考核評分，列甲等單位</w:t>
            </w:r>
          </w:p>
        </w:tc>
      </w:tr>
      <w:tr w:rsidR="004266F2" w:rsidRPr="004266F2" w:rsidTr="00515C86">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警車汰換計畫</w:t>
            </w:r>
          </w:p>
        </w:tc>
        <w:tc>
          <w:tcPr>
            <w:tcW w:w="5850" w:type="dxa"/>
          </w:tcPr>
          <w:p w:rsidR="00C87C93" w:rsidRPr="004266F2" w:rsidRDefault="00C87C93" w:rsidP="00C0587E">
            <w:pPr>
              <w:pStyle w:val="a3"/>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內政部警政署</w:t>
            </w:r>
            <w:r w:rsidR="00C0587E" w:rsidRPr="004266F2">
              <w:rPr>
                <w:rFonts w:ascii="標楷體" w:hAnsi="標楷體" w:hint="eastAsia"/>
                <w:sz w:val="28"/>
                <w:szCs w:val="28"/>
              </w:rPr>
              <w:t>104年度基本設施補助經費</w:t>
            </w:r>
            <w:r w:rsidR="00220E1B" w:rsidRPr="004266F2">
              <w:rPr>
                <w:rFonts w:ascii="標楷體" w:hAnsi="標楷體" w:hint="eastAsia"/>
                <w:sz w:val="28"/>
                <w:szCs w:val="28"/>
              </w:rPr>
              <w:t>特種車輛汰換-</w:t>
            </w:r>
            <w:r w:rsidR="00C0587E" w:rsidRPr="004266F2">
              <w:rPr>
                <w:rFonts w:ascii="標楷體" w:hAnsi="標楷體" w:hint="eastAsia"/>
                <w:sz w:val="28"/>
                <w:szCs w:val="28"/>
              </w:rPr>
              <w:t>警車</w:t>
            </w:r>
            <w:r w:rsidRPr="004266F2">
              <w:rPr>
                <w:rFonts w:ascii="標楷體" w:hAnsi="標楷體" w:hint="eastAsia"/>
                <w:sz w:val="28"/>
                <w:szCs w:val="28"/>
              </w:rPr>
              <w:t>考核評分，列甲等單位</w:t>
            </w:r>
            <w:r w:rsidR="00335A82" w:rsidRPr="004266F2">
              <w:rPr>
                <w:rFonts w:ascii="標楷體" w:hAnsi="標楷體" w:hint="eastAsia"/>
                <w:sz w:val="28"/>
                <w:szCs w:val="28"/>
              </w:rPr>
              <w:t>。</w:t>
            </w:r>
          </w:p>
        </w:tc>
      </w:tr>
      <w:tr w:rsidR="004266F2" w:rsidRPr="004266F2" w:rsidTr="00515C86">
        <w:trPr>
          <w:trHeight w:val="114"/>
        </w:trPr>
        <w:tc>
          <w:tcPr>
            <w:cnfStyle w:val="001000000000" w:firstRow="0" w:lastRow="0" w:firstColumn="1" w:lastColumn="0" w:oddVBand="0" w:evenVBand="0" w:oddHBand="0" w:evenHBand="0" w:firstRowFirstColumn="0" w:firstRowLastColumn="0" w:lastRowFirstColumn="0" w:lastRowLastColumn="0"/>
            <w:tcW w:w="810" w:type="dxa"/>
          </w:tcPr>
          <w:p w:rsidR="00C117F8" w:rsidRPr="004266F2" w:rsidRDefault="00C117F8"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117F8" w:rsidRPr="004266F2" w:rsidRDefault="00C117F8" w:rsidP="00883E7E">
            <w:pPr>
              <w:autoSpaceDE w:val="0"/>
              <w:autoSpaceDN w:val="0"/>
              <w:adjustRightInd w:val="0"/>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kern w:val="0"/>
                <w:sz w:val="28"/>
                <w:szCs w:val="28"/>
              </w:rPr>
            </w:pPr>
            <w:r w:rsidRPr="004266F2">
              <w:rPr>
                <w:rFonts w:ascii="標楷體" w:eastAsia="標楷體" w:hAnsi="標楷體" w:hint="eastAsia"/>
                <w:kern w:val="0"/>
                <w:sz w:val="28"/>
                <w:szCs w:val="28"/>
              </w:rPr>
              <w:t>消防辦公廳舍整建</w:t>
            </w:r>
          </w:p>
        </w:tc>
        <w:tc>
          <w:tcPr>
            <w:tcW w:w="5850" w:type="dxa"/>
          </w:tcPr>
          <w:p w:rsidR="00C117F8" w:rsidRPr="004266F2" w:rsidRDefault="00C117F8" w:rsidP="00C0587E">
            <w:pPr>
              <w:pStyle w:val="a3"/>
              <w:spacing w:before="50" w:after="50" w:line="0" w:lineRule="atLeast"/>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內政部消防署</w:t>
            </w:r>
            <w:r w:rsidR="00C0587E" w:rsidRPr="004266F2">
              <w:rPr>
                <w:rFonts w:ascii="標楷體" w:hAnsi="標楷體" w:hint="eastAsia"/>
                <w:sz w:val="28"/>
                <w:szCs w:val="28"/>
              </w:rPr>
              <w:t>104年度基本設施補助經費</w:t>
            </w:r>
            <w:r w:rsidR="00220E1B" w:rsidRPr="004266F2">
              <w:rPr>
                <w:rFonts w:ascii="標楷體" w:hAnsi="標楷體" w:hint="eastAsia"/>
                <w:sz w:val="28"/>
                <w:szCs w:val="28"/>
              </w:rPr>
              <w:t>辦公廳舍整建-</w:t>
            </w:r>
            <w:r w:rsidR="00C0587E" w:rsidRPr="004266F2">
              <w:rPr>
                <w:rFonts w:ascii="標楷體" w:hAnsi="標楷體" w:hint="eastAsia"/>
                <w:sz w:val="28"/>
                <w:szCs w:val="28"/>
              </w:rPr>
              <w:t>消防廳舍</w:t>
            </w:r>
            <w:r w:rsidRPr="004266F2">
              <w:rPr>
                <w:rFonts w:ascii="標楷體" w:hAnsi="標楷體" w:hint="eastAsia"/>
                <w:sz w:val="28"/>
                <w:szCs w:val="28"/>
              </w:rPr>
              <w:t>考核成績100分，全國第1名。</w:t>
            </w:r>
          </w:p>
        </w:tc>
      </w:tr>
      <w:tr w:rsidR="004266F2" w:rsidRPr="004266F2" w:rsidTr="00515C86">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810" w:type="dxa"/>
          </w:tcPr>
          <w:p w:rsidR="00C117F8" w:rsidRPr="004266F2" w:rsidRDefault="00C117F8"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117F8" w:rsidRPr="004266F2" w:rsidRDefault="00C117F8" w:rsidP="00883E7E">
            <w:pPr>
              <w:autoSpaceDE w:val="0"/>
              <w:autoSpaceDN w:val="0"/>
              <w:adjustRightInd w:val="0"/>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kern w:val="0"/>
                <w:sz w:val="28"/>
                <w:szCs w:val="28"/>
              </w:rPr>
            </w:pPr>
            <w:r w:rsidRPr="004266F2">
              <w:rPr>
                <w:rFonts w:ascii="標楷體" w:eastAsia="標楷體" w:hAnsi="標楷體" w:hint="eastAsia"/>
                <w:kern w:val="0"/>
                <w:sz w:val="28"/>
                <w:szCs w:val="28"/>
              </w:rPr>
              <w:t>消防特種車輛汰換</w:t>
            </w:r>
          </w:p>
        </w:tc>
        <w:tc>
          <w:tcPr>
            <w:tcW w:w="5850" w:type="dxa"/>
          </w:tcPr>
          <w:p w:rsidR="00C117F8" w:rsidRPr="004266F2" w:rsidRDefault="00C0587E" w:rsidP="00335A82">
            <w:pPr>
              <w:pStyle w:val="a3"/>
              <w:spacing w:line="0" w:lineRule="atLeast"/>
              <w:ind w:left="280" w:hangingChars="100" w:hanging="280"/>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1.</w:t>
            </w:r>
            <w:r w:rsidR="00C117F8" w:rsidRPr="004266F2">
              <w:rPr>
                <w:rFonts w:ascii="標楷體" w:hAnsi="標楷體" w:hint="eastAsia"/>
                <w:sz w:val="28"/>
                <w:szCs w:val="28"/>
              </w:rPr>
              <w:t>內政部消防署</w:t>
            </w:r>
            <w:r w:rsidRPr="004266F2">
              <w:rPr>
                <w:rFonts w:ascii="標楷體" w:hAnsi="標楷體" w:hint="eastAsia"/>
                <w:sz w:val="28"/>
                <w:szCs w:val="28"/>
              </w:rPr>
              <w:t>104年度基本設施補助經費</w:t>
            </w:r>
            <w:r w:rsidR="00C117F8" w:rsidRPr="004266F2">
              <w:rPr>
                <w:rFonts w:ascii="標楷體" w:hAnsi="標楷體" w:hint="eastAsia"/>
                <w:sz w:val="28"/>
                <w:szCs w:val="28"/>
              </w:rPr>
              <w:t>特種車輛汰換考核成績100分，全國第1名。</w:t>
            </w:r>
          </w:p>
          <w:p w:rsidR="00C117F8" w:rsidRPr="004266F2" w:rsidRDefault="00AB052E" w:rsidP="00335A82">
            <w:pPr>
              <w:pStyle w:val="a3"/>
              <w:spacing w:line="0" w:lineRule="atLeast"/>
              <w:ind w:left="280" w:hangingChars="100" w:hanging="280"/>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2.</w:t>
            </w:r>
            <w:r w:rsidR="00C117F8" w:rsidRPr="004266F2">
              <w:rPr>
                <w:rFonts w:ascii="標楷體" w:hAnsi="標楷體" w:hint="eastAsia"/>
                <w:sz w:val="28"/>
                <w:szCs w:val="28"/>
              </w:rPr>
              <w:t>內政部消防署104年各級消防機關消防工作評核(災害搶救類)優等及窄巷公安聯合督導實施計畫評核</w:t>
            </w:r>
            <w:r w:rsidR="00220E1B" w:rsidRPr="004266F2">
              <w:rPr>
                <w:rFonts w:ascii="標楷體" w:hAnsi="標楷體" w:hint="eastAsia"/>
                <w:sz w:val="28"/>
                <w:szCs w:val="28"/>
              </w:rPr>
              <w:t>，全國</w:t>
            </w:r>
            <w:r w:rsidR="00C117F8" w:rsidRPr="004266F2">
              <w:rPr>
                <w:rFonts w:ascii="標楷體" w:hAnsi="標楷體" w:hint="eastAsia"/>
                <w:sz w:val="28"/>
                <w:szCs w:val="28"/>
              </w:rPr>
              <w:t>第1名。</w:t>
            </w:r>
          </w:p>
        </w:tc>
      </w:tr>
      <w:tr w:rsidR="004266F2" w:rsidRPr="004266F2" w:rsidTr="00515C86">
        <w:trPr>
          <w:trHeight w:val="114"/>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autoSpaceDE w:val="0"/>
              <w:autoSpaceDN w:val="0"/>
              <w:adjustRightInd w:val="0"/>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kern w:val="0"/>
                <w:sz w:val="28"/>
                <w:szCs w:val="28"/>
              </w:rPr>
            </w:pPr>
            <w:r w:rsidRPr="004266F2">
              <w:rPr>
                <w:rFonts w:ascii="標楷體" w:eastAsia="標楷體" w:hAnsi="標楷體"/>
                <w:kern w:val="0"/>
                <w:sz w:val="28"/>
                <w:szCs w:val="28"/>
              </w:rPr>
              <w:t>垃圾車汰換計</w:t>
            </w:r>
            <w:r w:rsidRPr="004266F2">
              <w:rPr>
                <w:rFonts w:ascii="標楷體" w:eastAsia="標楷體" w:hAnsi="標楷體"/>
                <w:kern w:val="0"/>
                <w:sz w:val="28"/>
                <w:szCs w:val="28"/>
              </w:rPr>
              <w:lastRenderedPageBreak/>
              <w:t>畫</w:t>
            </w:r>
          </w:p>
        </w:tc>
        <w:tc>
          <w:tcPr>
            <w:tcW w:w="5850" w:type="dxa"/>
          </w:tcPr>
          <w:p w:rsidR="00C87C93" w:rsidRPr="004266F2" w:rsidRDefault="00C87C93" w:rsidP="002357BD">
            <w:pPr>
              <w:pStyle w:val="a3"/>
              <w:spacing w:before="50" w:after="50" w:line="0" w:lineRule="atLeast"/>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lastRenderedPageBreak/>
              <w:t>環保署</w:t>
            </w:r>
            <w:r w:rsidR="002357BD" w:rsidRPr="004266F2">
              <w:rPr>
                <w:rFonts w:ascii="標楷體" w:hAnsi="標楷體" w:hint="eastAsia"/>
                <w:sz w:val="28"/>
                <w:szCs w:val="28"/>
              </w:rPr>
              <w:t>104年度基本設施補助經費</w:t>
            </w:r>
            <w:r w:rsidR="001A7DA1" w:rsidRPr="004266F2">
              <w:rPr>
                <w:rFonts w:ascii="標楷體" w:hAnsi="標楷體" w:hint="eastAsia"/>
                <w:sz w:val="28"/>
                <w:szCs w:val="28"/>
              </w:rPr>
              <w:t>考核</w:t>
            </w:r>
            <w:r w:rsidR="00220E1B" w:rsidRPr="004266F2">
              <w:rPr>
                <w:rFonts w:ascii="標楷體" w:hAnsi="標楷體" w:hint="eastAsia"/>
                <w:sz w:val="28"/>
                <w:szCs w:val="28"/>
              </w:rPr>
              <w:t>特種車</w:t>
            </w:r>
            <w:r w:rsidR="00220E1B" w:rsidRPr="004266F2">
              <w:rPr>
                <w:rFonts w:ascii="標楷體" w:hAnsi="標楷體" w:hint="eastAsia"/>
                <w:sz w:val="28"/>
                <w:szCs w:val="28"/>
              </w:rPr>
              <w:lastRenderedPageBreak/>
              <w:t>輛汰換-垃圾車</w:t>
            </w:r>
            <w:r w:rsidR="001A7DA1" w:rsidRPr="004266F2">
              <w:rPr>
                <w:rFonts w:ascii="標楷體" w:hAnsi="標楷體" w:hint="eastAsia"/>
                <w:sz w:val="28"/>
                <w:szCs w:val="28"/>
              </w:rPr>
              <w:t>，</w:t>
            </w:r>
            <w:r w:rsidRPr="004266F2">
              <w:rPr>
                <w:rFonts w:ascii="標楷體" w:hAnsi="標楷體" w:hint="eastAsia"/>
                <w:sz w:val="28"/>
                <w:szCs w:val="28"/>
              </w:rPr>
              <w:t>全國第2名，6都第1名。</w:t>
            </w:r>
          </w:p>
        </w:tc>
      </w:tr>
      <w:tr w:rsidR="004266F2" w:rsidRPr="004266F2" w:rsidTr="00515C86">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人行道改善與一般路面更新工程</w:t>
            </w:r>
          </w:p>
        </w:tc>
        <w:tc>
          <w:tcPr>
            <w:tcW w:w="5850" w:type="dxa"/>
          </w:tcPr>
          <w:p w:rsidR="00C87C93" w:rsidRPr="004266F2" w:rsidRDefault="006719EF" w:rsidP="00883E7E">
            <w:pPr>
              <w:pStyle w:val="a3"/>
              <w:spacing w:line="0" w:lineRule="atLeast"/>
              <w:ind w:rightChars="19" w:right="46"/>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內政部營建署104年市區道路養護管理績效考評，直轄市型優等第1名</w:t>
            </w:r>
            <w:r w:rsidR="00C87C93" w:rsidRPr="004266F2">
              <w:rPr>
                <w:rFonts w:ascii="標楷體" w:hAnsi="標楷體" w:hint="eastAsia"/>
                <w:sz w:val="28"/>
                <w:szCs w:val="28"/>
              </w:rPr>
              <w:t>。</w:t>
            </w:r>
          </w:p>
        </w:tc>
      </w:tr>
      <w:tr w:rsidR="004266F2" w:rsidRPr="004266F2" w:rsidTr="00515C86">
        <w:trPr>
          <w:trHeight w:val="114"/>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104年度臺北市人行道預約改善工程</w:t>
            </w:r>
          </w:p>
        </w:tc>
        <w:tc>
          <w:tcPr>
            <w:tcW w:w="5850" w:type="dxa"/>
          </w:tcPr>
          <w:p w:rsidR="006719EF" w:rsidRPr="004266F2" w:rsidRDefault="006719EF" w:rsidP="006719EF">
            <w:pPr>
              <w:pStyle w:val="a3"/>
              <w:spacing w:line="0" w:lineRule="atLeast"/>
              <w:ind w:left="280" w:rightChars="19" w:right="46"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1.</w:t>
            </w:r>
            <w:r w:rsidR="00C87C93" w:rsidRPr="004266F2">
              <w:rPr>
                <w:rFonts w:ascii="標楷體" w:hAnsi="標楷體" w:hint="eastAsia"/>
                <w:sz w:val="28"/>
                <w:szCs w:val="28"/>
              </w:rPr>
              <w:t>104年度衛生福利部</w:t>
            </w:r>
            <w:r w:rsidR="00C87C93" w:rsidRPr="004266F2">
              <w:rPr>
                <w:rFonts w:ascii="標楷體" w:hAnsi="標楷體"/>
                <w:sz w:val="28"/>
                <w:szCs w:val="28"/>
              </w:rPr>
              <w:t>國民健康署</w:t>
            </w:r>
            <w:r w:rsidR="00C87C93" w:rsidRPr="004266F2">
              <w:rPr>
                <w:rFonts w:ascii="標楷體" w:hAnsi="標楷體" w:hint="eastAsia"/>
                <w:sz w:val="28"/>
                <w:szCs w:val="28"/>
              </w:rPr>
              <w:t>創新成果獎(高齡友善城市類無礙獎)。</w:t>
            </w:r>
          </w:p>
          <w:p w:rsidR="006719EF" w:rsidRPr="004266F2" w:rsidRDefault="006719EF" w:rsidP="006719EF">
            <w:pPr>
              <w:pStyle w:val="a3"/>
              <w:spacing w:line="0" w:lineRule="atLeast"/>
              <w:ind w:left="280" w:rightChars="19" w:right="46"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2.內政部營建署104年市區道路人行環境無障礙考評都會型甲等第3名。</w:t>
            </w:r>
          </w:p>
        </w:tc>
      </w:tr>
      <w:tr w:rsidR="004266F2" w:rsidRPr="004266F2" w:rsidTr="00515C86">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4266F2">
              <w:rPr>
                <w:rFonts w:ascii="標楷體" w:eastAsia="標楷體" w:hAnsi="標楷體" w:hint="eastAsia"/>
                <w:sz w:val="28"/>
                <w:szCs w:val="28"/>
              </w:rPr>
              <w:t>第3期大安及文山區分管網工程（貓纜貓空站污水處理專用管工程）」</w:t>
            </w:r>
          </w:p>
        </w:tc>
        <w:tc>
          <w:tcPr>
            <w:tcW w:w="5850" w:type="dxa"/>
          </w:tcPr>
          <w:p w:rsidR="00C87C93" w:rsidRPr="004266F2" w:rsidRDefault="00C87C93" w:rsidP="00883E7E">
            <w:pPr>
              <w:pStyle w:val="a3"/>
              <w:spacing w:before="50" w:after="50"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104年度榮獲臺北市政府公共工程卓越獎(水利工程類)。</w:t>
            </w:r>
          </w:p>
        </w:tc>
      </w:tr>
      <w:tr w:rsidR="004266F2" w:rsidRPr="004266F2" w:rsidTr="00515C86">
        <w:trPr>
          <w:trHeight w:val="114"/>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胡適公園更新工程</w:t>
            </w:r>
          </w:p>
        </w:tc>
        <w:tc>
          <w:tcPr>
            <w:tcW w:w="5850" w:type="dxa"/>
          </w:tcPr>
          <w:p w:rsidR="00C87C93" w:rsidRPr="004266F2" w:rsidRDefault="00C87C93" w:rsidP="00883E7E">
            <w:pPr>
              <w:pStyle w:val="a3"/>
              <w:spacing w:line="0" w:lineRule="atLeast"/>
              <w:ind w:left="280" w:rightChars="19" w:right="46"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1.</w:t>
            </w:r>
            <w:r w:rsidR="002357BD" w:rsidRPr="004266F2">
              <w:rPr>
                <w:rFonts w:ascii="標楷體" w:hAnsi="標楷體" w:hint="eastAsia"/>
                <w:sz w:val="28"/>
                <w:szCs w:val="28"/>
              </w:rPr>
              <w:t>104</w:t>
            </w:r>
            <w:r w:rsidRPr="004266F2">
              <w:rPr>
                <w:rFonts w:ascii="標楷體" w:hAnsi="標楷體" w:hint="eastAsia"/>
                <w:sz w:val="28"/>
                <w:szCs w:val="28"/>
              </w:rPr>
              <w:t>年第15屆行政院公共工程金質獎土木類佳作。</w:t>
            </w:r>
          </w:p>
          <w:p w:rsidR="00C87C93" w:rsidRPr="004266F2" w:rsidRDefault="00C87C93" w:rsidP="00883E7E">
            <w:pPr>
              <w:pStyle w:val="a3"/>
              <w:spacing w:line="0" w:lineRule="atLeast"/>
              <w:ind w:left="280" w:rightChars="19" w:right="46"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2.聯合報</w:t>
            </w:r>
            <w:r w:rsidR="00A02EBF" w:rsidRPr="004266F2">
              <w:rPr>
                <w:rFonts w:ascii="標楷體" w:hAnsi="標楷體" w:hint="eastAsia"/>
                <w:sz w:val="28"/>
                <w:szCs w:val="28"/>
              </w:rPr>
              <w:t>104年8月</w:t>
            </w:r>
            <w:r w:rsidRPr="004266F2">
              <w:rPr>
                <w:rFonts w:ascii="標楷體" w:hAnsi="標楷體" w:hint="eastAsia"/>
                <w:sz w:val="28"/>
                <w:szCs w:val="28"/>
              </w:rPr>
              <w:t>4</w:t>
            </w:r>
            <w:r w:rsidR="00A02EBF" w:rsidRPr="004266F2">
              <w:rPr>
                <w:rFonts w:ascii="標楷體" w:hAnsi="標楷體" w:hint="eastAsia"/>
                <w:sz w:val="28"/>
                <w:szCs w:val="28"/>
              </w:rPr>
              <w:t>日</w:t>
            </w:r>
            <w:r w:rsidRPr="004266F2">
              <w:rPr>
                <w:rFonts w:ascii="標楷體" w:hAnsi="標楷體" w:hint="eastAsia"/>
                <w:sz w:val="28"/>
                <w:szCs w:val="28"/>
              </w:rPr>
              <w:t>「胡適公園全面更新，逛公園與大師對話」：公園處啟動胡適公園更新工程，胡適公園全新亮相，有雕刻胡適名言的箴言牆，到了4月還可以看到白色流蘇花美景。</w:t>
            </w:r>
          </w:p>
          <w:p w:rsidR="00C87C93" w:rsidRPr="004266F2" w:rsidRDefault="00C87C93" w:rsidP="00883E7E">
            <w:pPr>
              <w:pStyle w:val="a3"/>
              <w:spacing w:line="0" w:lineRule="atLeast"/>
              <w:ind w:left="280"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3.中廣新聞</w:t>
            </w:r>
            <w:r w:rsidR="00A02EBF" w:rsidRPr="004266F2">
              <w:rPr>
                <w:rFonts w:ascii="標楷體" w:hAnsi="標楷體" w:hint="eastAsia"/>
                <w:sz w:val="28"/>
                <w:szCs w:val="28"/>
              </w:rPr>
              <w:t>104年8月4日</w:t>
            </w:r>
            <w:r w:rsidRPr="004266F2">
              <w:rPr>
                <w:rFonts w:ascii="標楷體" w:hAnsi="標楷體" w:hint="eastAsia"/>
                <w:sz w:val="28"/>
                <w:szCs w:val="28"/>
              </w:rPr>
              <w:t>胡適公園以「白色」作為主題色彩，突顯文人理性與感性兼具的特色，也特別設置胡適先生「手稿箴言牆」。另外新設的弧形花廊及周邊亭廊、植栽，都是以胡適先生最愛的白色基調設計，種植流蘇、梔子花、杜鵑及田代氏石斑木等。</w:t>
            </w:r>
          </w:p>
          <w:p w:rsidR="00C87C93" w:rsidRPr="004266F2" w:rsidRDefault="00C87C93" w:rsidP="00883E7E">
            <w:pPr>
              <w:pStyle w:val="a3"/>
              <w:spacing w:line="0" w:lineRule="atLeast"/>
              <w:ind w:left="280" w:rightChars="19" w:right="46"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4.自由時報</w:t>
            </w:r>
            <w:r w:rsidR="00A02EBF" w:rsidRPr="004266F2">
              <w:rPr>
                <w:rFonts w:ascii="標楷體" w:hAnsi="標楷體" w:hint="eastAsia"/>
                <w:sz w:val="28"/>
                <w:szCs w:val="28"/>
              </w:rPr>
              <w:t>104年8月4日</w:t>
            </w:r>
            <w:r w:rsidRPr="004266F2">
              <w:rPr>
                <w:rFonts w:ascii="標楷體" w:hAnsi="標楷體" w:hint="eastAsia"/>
                <w:sz w:val="28"/>
                <w:szCs w:val="28"/>
              </w:rPr>
              <w:t>「胡適公園整修，箴言牆現新貌」：公園入口設有新建的胡適箴言牆，刻滿胡適的箴言語錄，包括民眾耳熟能詳的「要怎麼收穫先那麼栽」，園內的噴水池兩側也有巧思，左邊採曲線設計象徵自由，右邊則有幾何圖形設計象徵理性。</w:t>
            </w:r>
          </w:p>
        </w:tc>
      </w:tr>
      <w:tr w:rsidR="004266F2" w:rsidRPr="004266F2" w:rsidTr="00515C86">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中港河自行車橋新建及關渡碼頭周邊環境改善工程</w:t>
            </w:r>
          </w:p>
        </w:tc>
        <w:tc>
          <w:tcPr>
            <w:tcW w:w="5850" w:type="dxa"/>
          </w:tcPr>
          <w:p w:rsidR="00C87C93" w:rsidRPr="004266F2" w:rsidRDefault="00C87C93" w:rsidP="00883E7E">
            <w:pPr>
              <w:pStyle w:val="a3"/>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cs="Arial"/>
                <w:sz w:val="28"/>
                <w:szCs w:val="28"/>
              </w:rPr>
            </w:pPr>
            <w:r w:rsidRPr="004266F2">
              <w:rPr>
                <w:rFonts w:ascii="標楷體" w:hAnsi="標楷體" w:hint="eastAsia"/>
                <w:sz w:val="28"/>
                <w:szCs w:val="28"/>
              </w:rPr>
              <w:t>勞動部第八屆公共工程金安獎。</w:t>
            </w:r>
          </w:p>
        </w:tc>
      </w:tr>
      <w:tr w:rsidR="004266F2" w:rsidRPr="004266F2" w:rsidTr="00515C86">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購置臺北市競技運動訓練暨科學中心器材設備</w:t>
            </w:r>
          </w:p>
        </w:tc>
        <w:tc>
          <w:tcPr>
            <w:tcW w:w="5850" w:type="dxa"/>
          </w:tcPr>
          <w:p w:rsidR="00C87C93" w:rsidRPr="004266F2" w:rsidRDefault="00C87C93" w:rsidP="00883E7E">
            <w:pPr>
              <w:pStyle w:val="a3"/>
              <w:spacing w:before="50" w:after="50" w:line="0" w:lineRule="atLeast"/>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榮獲104年全國運動會第2名。</w:t>
            </w:r>
          </w:p>
        </w:tc>
      </w:tr>
      <w:tr w:rsidR="004266F2" w:rsidRPr="004266F2" w:rsidTr="0051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潛力選手培育補助計畫補助績優潛力選手訓練器材</w:t>
            </w:r>
          </w:p>
        </w:tc>
        <w:tc>
          <w:tcPr>
            <w:tcW w:w="5850" w:type="dxa"/>
          </w:tcPr>
          <w:p w:rsidR="00C87C93" w:rsidRPr="004266F2" w:rsidRDefault="00C87C93" w:rsidP="00883E7E">
            <w:pPr>
              <w:pStyle w:val="a3"/>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本市選手參加相關比賽獲獎如下：</w:t>
            </w:r>
          </w:p>
          <w:p w:rsidR="00515C86" w:rsidRPr="004266F2" w:rsidRDefault="008975CD" w:rsidP="008975CD">
            <w:pPr>
              <w:pStyle w:val="a3"/>
              <w:spacing w:line="0" w:lineRule="atLeast"/>
              <w:ind w:left="280" w:hangingChars="100" w:hanging="280"/>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1.</w:t>
            </w:r>
            <w:r w:rsidR="00C87C93" w:rsidRPr="004266F2">
              <w:rPr>
                <w:rFonts w:ascii="標楷體" w:hAnsi="標楷體" w:hint="eastAsia"/>
                <w:sz w:val="28"/>
                <w:szCs w:val="28"/>
              </w:rPr>
              <w:t>羽球：李佳馨，2014南京青奧混雙銅牌；許仁豪，2015光州世大運單打銅牌；戴資穎，光州世大運女單銅牌。</w:t>
            </w:r>
          </w:p>
          <w:p w:rsidR="00515C86" w:rsidRPr="004266F2" w:rsidRDefault="008975CD" w:rsidP="008975CD">
            <w:pPr>
              <w:pStyle w:val="a3"/>
              <w:spacing w:line="0" w:lineRule="atLeast"/>
              <w:ind w:left="280" w:hangingChars="100" w:hanging="280"/>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2.</w:t>
            </w:r>
            <w:r w:rsidR="00C87C93" w:rsidRPr="004266F2">
              <w:rPr>
                <w:rFonts w:ascii="標楷體" w:hAnsi="標楷體" w:hint="eastAsia"/>
                <w:sz w:val="28"/>
                <w:szCs w:val="28"/>
              </w:rPr>
              <w:t>田徑/標槍：黃士峰，光州世大運銀牌。</w:t>
            </w:r>
          </w:p>
          <w:p w:rsidR="00515C86" w:rsidRPr="004266F2" w:rsidRDefault="008975CD" w:rsidP="008975CD">
            <w:pPr>
              <w:pStyle w:val="a3"/>
              <w:spacing w:line="0" w:lineRule="atLeast"/>
              <w:ind w:left="280" w:hangingChars="100" w:hanging="280"/>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3.</w:t>
            </w:r>
            <w:r w:rsidR="00C87C93" w:rsidRPr="004266F2">
              <w:rPr>
                <w:rFonts w:ascii="標楷體" w:hAnsi="標楷體" w:hint="eastAsia"/>
                <w:sz w:val="28"/>
                <w:szCs w:val="28"/>
              </w:rPr>
              <w:t>網球：楊宗樺，光州世大運男團銀牌、男單銅牌；彭賢尹，光州世大運男團銀牌、男雙銅牌、混雙銅牌。</w:t>
            </w:r>
          </w:p>
          <w:p w:rsidR="00C87C93" w:rsidRPr="004266F2" w:rsidRDefault="008975CD" w:rsidP="008975CD">
            <w:pPr>
              <w:pStyle w:val="a3"/>
              <w:spacing w:line="0" w:lineRule="atLeast"/>
              <w:ind w:left="280" w:hangingChars="100" w:hanging="280"/>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4.</w:t>
            </w:r>
            <w:r w:rsidR="00C87C93" w:rsidRPr="004266F2">
              <w:rPr>
                <w:rFonts w:ascii="標楷體" w:hAnsi="標楷體" w:hint="eastAsia"/>
                <w:sz w:val="28"/>
                <w:szCs w:val="28"/>
              </w:rPr>
              <w:t>射箭/反曲弓：熊梅茜女團光州世大運金牌。</w:t>
            </w:r>
          </w:p>
        </w:tc>
      </w:tr>
      <w:tr w:rsidR="004266F2" w:rsidRPr="004266F2" w:rsidTr="00515C86">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spacing w:line="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r w:rsidRPr="004266F2">
              <w:rPr>
                <w:rFonts w:ascii="標楷體" w:eastAsia="標楷體" w:hAnsi="標楷體" w:hint="eastAsia"/>
                <w:sz w:val="28"/>
                <w:szCs w:val="28"/>
              </w:rPr>
              <w:t>臺北藝術中心興建工程</w:t>
            </w:r>
          </w:p>
        </w:tc>
        <w:tc>
          <w:tcPr>
            <w:tcW w:w="5850" w:type="dxa"/>
          </w:tcPr>
          <w:p w:rsidR="00C87C93" w:rsidRPr="004266F2" w:rsidRDefault="00C87C93" w:rsidP="00883E7E">
            <w:pPr>
              <w:pStyle w:val="a3"/>
              <w:spacing w:line="0" w:lineRule="atLeast"/>
              <w:ind w:left="280"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1.104年12月30日中央通訊社報導：(標題：北藝中心獲CNN評新地標 設計團隊振奮)</w:t>
            </w:r>
          </w:p>
          <w:p w:rsidR="00C87C93" w:rsidRPr="004266F2" w:rsidRDefault="00C87C93" w:rsidP="00883E7E">
            <w:pPr>
              <w:pStyle w:val="a3"/>
              <w:spacing w:line="0" w:lineRule="atLeast"/>
              <w:ind w:left="280"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cs="Arial"/>
                <w:sz w:val="28"/>
                <w:szCs w:val="28"/>
                <w:shd w:val="clear" w:color="auto" w:fill="FFFFFF"/>
              </w:rPr>
            </w:pPr>
            <w:r w:rsidRPr="004266F2">
              <w:rPr>
                <w:rFonts w:ascii="標楷體" w:hAnsi="標楷體" w:hint="eastAsia"/>
                <w:sz w:val="28"/>
                <w:szCs w:val="28"/>
              </w:rPr>
              <w:t xml:space="preserve">  </w:t>
            </w:r>
            <w:r w:rsidRPr="004266F2">
              <w:rPr>
                <w:rFonts w:ascii="標楷體" w:hAnsi="標楷體" w:cs="Arial" w:hint="eastAsia"/>
                <w:sz w:val="28"/>
                <w:szCs w:val="28"/>
                <w:shd w:val="clear" w:color="auto" w:fill="FFFFFF"/>
              </w:rPr>
              <w:t>CNN公布2016年最令人期待新城市地標，暱稱「皮蛋豆腐、魔術方塊」的士林新地標臺北藝術中心雀屏中選</w:t>
            </w:r>
            <w:r w:rsidRPr="004266F2">
              <w:rPr>
                <w:rFonts w:ascii="標楷體" w:hAnsi="標楷體" w:cs="Arial"/>
                <w:sz w:val="28"/>
                <w:szCs w:val="28"/>
                <w:shd w:val="clear" w:color="auto" w:fill="FFFFFF"/>
              </w:rPr>
              <w:t>。</w:t>
            </w:r>
          </w:p>
          <w:p w:rsidR="00C87C93" w:rsidRPr="004266F2" w:rsidRDefault="00C87C93" w:rsidP="00883E7E">
            <w:pPr>
              <w:pStyle w:val="a3"/>
              <w:spacing w:line="0" w:lineRule="atLeast"/>
              <w:ind w:leftChars="-11" w:left="254"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cs="Arial" w:hint="eastAsia"/>
                <w:sz w:val="28"/>
                <w:szCs w:val="28"/>
                <w:shd w:val="clear" w:color="auto" w:fill="FFFFFF"/>
              </w:rPr>
              <w:t>2.</w:t>
            </w:r>
            <w:r w:rsidRPr="004266F2">
              <w:rPr>
                <w:rFonts w:ascii="標楷體" w:hAnsi="標楷體" w:hint="eastAsia"/>
                <w:sz w:val="28"/>
                <w:szCs w:val="28"/>
              </w:rPr>
              <w:t>105年2月7日中時電子報：(標題：全球矚目12新地標 兩岸皆上榜)</w:t>
            </w:r>
          </w:p>
          <w:p w:rsidR="00C87C93" w:rsidRPr="004266F2" w:rsidRDefault="00C87C93" w:rsidP="00883E7E">
            <w:pPr>
              <w:pStyle w:val="a3"/>
              <w:spacing w:line="0" w:lineRule="atLeast"/>
              <w:ind w:leftChars="-11" w:left="254"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cs="Arial"/>
                <w:sz w:val="28"/>
                <w:szCs w:val="28"/>
                <w:shd w:val="clear" w:color="auto" w:fill="FFFFFF"/>
              </w:rPr>
            </w:pPr>
            <w:r w:rsidRPr="004266F2">
              <w:rPr>
                <w:rFonts w:ascii="標楷體" w:hAnsi="標楷體" w:hint="eastAsia"/>
                <w:sz w:val="28"/>
                <w:szCs w:val="28"/>
              </w:rPr>
              <w:t xml:space="preserve">  </w:t>
            </w:r>
            <w:r w:rsidRPr="004266F2">
              <w:rPr>
                <w:rFonts w:ascii="標楷體" w:hAnsi="標楷體" w:cs="Arial"/>
                <w:sz w:val="28"/>
                <w:szCs w:val="28"/>
                <w:shd w:val="clear" w:color="auto" w:fill="FFFFFF"/>
              </w:rPr>
              <w:t>才剛開年，全球最具影響力的線上建築雜誌Dezeen，率先開出12座最值得期待的新建築榜單。</w:t>
            </w:r>
            <w:r w:rsidRPr="004266F2">
              <w:rPr>
                <w:rFonts w:ascii="標楷體" w:hAnsi="標楷體" w:cs="Arial" w:hint="eastAsia"/>
                <w:sz w:val="28"/>
                <w:szCs w:val="28"/>
                <w:shd w:val="clear" w:color="auto" w:fill="FFFFFF"/>
              </w:rPr>
              <w:t>由大都會建築事務所（OMA）為台灣設計的台北表演藝術中心，自2009年公布以來引起諸多討論。由於其不對稱又極具現代感的外觀，坐落於台北市人口密集的劍潭捷運站、士林夜市旁，引發兩極看法，不少民眾對此感到突兀，但也有許多市民期待它的落成。</w:t>
            </w:r>
          </w:p>
          <w:p w:rsidR="00C87C93" w:rsidRPr="004266F2" w:rsidRDefault="00C87C93" w:rsidP="00883E7E">
            <w:pPr>
              <w:pStyle w:val="a3"/>
              <w:spacing w:line="0" w:lineRule="atLeast"/>
              <w:ind w:leftChars="-11" w:left="254" w:hangingChars="100" w:hanging="280"/>
              <w:jc w:val="both"/>
              <w:cnfStyle w:val="000000000000" w:firstRow="0" w:lastRow="0" w:firstColumn="0" w:lastColumn="0" w:oddVBand="0" w:evenVBand="0" w:oddHBand="0"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3.105年2月12日聯合新聞網專題報導：(標題：</w:t>
            </w:r>
            <w:r w:rsidRPr="004266F2">
              <w:rPr>
                <w:rFonts w:ascii="標楷體" w:hAnsi="標楷體"/>
                <w:sz w:val="28"/>
                <w:szCs w:val="28"/>
              </w:rPr>
              <w:t>台灣新冒5建築 不只前衛還很實用</w:t>
            </w:r>
            <w:r w:rsidRPr="004266F2">
              <w:rPr>
                <w:rFonts w:ascii="標楷體" w:hAnsi="標楷體" w:hint="eastAsia"/>
                <w:sz w:val="28"/>
                <w:szCs w:val="28"/>
              </w:rPr>
              <w:t>)</w:t>
            </w:r>
            <w:r w:rsidRPr="004266F2">
              <w:rPr>
                <w:rFonts w:ascii="標楷體" w:hAnsi="標楷體" w:cs="Arial"/>
                <w:sz w:val="28"/>
                <w:szCs w:val="28"/>
                <w:shd w:val="clear" w:color="auto" w:fill="FFFFFF"/>
              </w:rPr>
              <w:t>台北表演藝術中心（簡稱北藝中心）還沒完工，便被美國ＣＮＮ、設計網站dezeen選為最值得期待的建築。</w:t>
            </w:r>
          </w:p>
        </w:tc>
      </w:tr>
      <w:tr w:rsidR="004266F2" w:rsidRPr="004266F2" w:rsidTr="0051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C87C93" w:rsidRPr="004266F2" w:rsidRDefault="00C87C93" w:rsidP="00A02EBF">
            <w:pPr>
              <w:pStyle w:val="a3"/>
              <w:numPr>
                <w:ilvl w:val="0"/>
                <w:numId w:val="38"/>
              </w:numPr>
              <w:spacing w:before="50" w:after="50" w:line="0" w:lineRule="atLeast"/>
              <w:jc w:val="right"/>
              <w:rPr>
                <w:rFonts w:ascii="標楷體" w:hAnsi="標楷體"/>
                <w:b w:val="0"/>
                <w:sz w:val="28"/>
                <w:szCs w:val="28"/>
              </w:rPr>
            </w:pPr>
          </w:p>
        </w:tc>
        <w:tc>
          <w:tcPr>
            <w:tcW w:w="2070" w:type="dxa"/>
          </w:tcPr>
          <w:p w:rsidR="00C87C93" w:rsidRPr="004266F2" w:rsidRDefault="00C87C93" w:rsidP="00883E7E">
            <w:pPr>
              <w:pStyle w:val="a3"/>
              <w:spacing w:before="50" w:after="50"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hint="eastAsia"/>
                <w:sz w:val="28"/>
                <w:szCs w:val="28"/>
              </w:rPr>
              <w:t>籃球場整修工程</w:t>
            </w:r>
          </w:p>
        </w:tc>
        <w:tc>
          <w:tcPr>
            <w:tcW w:w="5850" w:type="dxa"/>
          </w:tcPr>
          <w:p w:rsidR="00C87C93" w:rsidRPr="004266F2" w:rsidRDefault="00C87C93" w:rsidP="00883E7E">
            <w:pPr>
              <w:pStyle w:val="a3"/>
              <w:spacing w:line="0" w:lineRule="atLeast"/>
              <w:jc w:val="both"/>
              <w:cnfStyle w:val="000000100000" w:firstRow="0" w:lastRow="0" w:firstColumn="0" w:lastColumn="0" w:oddVBand="0" w:evenVBand="0" w:oddHBand="1" w:evenHBand="0" w:firstRowFirstColumn="0" w:firstRowLastColumn="0" w:lastRowFirstColumn="0" w:lastRowLastColumn="0"/>
              <w:rPr>
                <w:rFonts w:ascii="標楷體" w:hAnsi="標楷體"/>
                <w:sz w:val="28"/>
                <w:szCs w:val="28"/>
              </w:rPr>
            </w:pPr>
            <w:r w:rsidRPr="004266F2">
              <w:rPr>
                <w:rFonts w:ascii="標楷體" w:hAnsi="標楷體" w:cs="Arial" w:hint="eastAsia"/>
                <w:sz w:val="28"/>
                <w:szCs w:val="28"/>
              </w:rPr>
              <w:t>榮獲「臺北市</w:t>
            </w:r>
            <w:r w:rsidRPr="004266F2">
              <w:rPr>
                <w:rFonts w:ascii="標楷體" w:hAnsi="標楷體" w:cs="Arial"/>
                <w:sz w:val="28"/>
                <w:szCs w:val="28"/>
              </w:rPr>
              <w:t>104</w:t>
            </w:r>
            <w:r w:rsidRPr="004266F2">
              <w:rPr>
                <w:rFonts w:ascii="標楷體" w:hAnsi="標楷體" w:cs="Arial" w:hint="eastAsia"/>
                <w:sz w:val="28"/>
                <w:szCs w:val="28"/>
              </w:rPr>
              <w:t>學年度教育盃中等學校籃球錦標賽榮獲國男乙級團體組」第一名。</w:t>
            </w:r>
          </w:p>
        </w:tc>
      </w:tr>
    </w:tbl>
    <w:p w:rsidR="00130C1B" w:rsidRPr="004266F2" w:rsidRDefault="00130C1B" w:rsidP="00CF0525">
      <w:pPr>
        <w:pStyle w:val="a3"/>
        <w:spacing w:beforeLines="50" w:before="180" w:line="500" w:lineRule="exact"/>
        <w:rPr>
          <w:rFonts w:ascii="標楷體" w:hAnsi="標楷體"/>
          <w:sz w:val="28"/>
        </w:rPr>
      </w:pPr>
      <w:r w:rsidRPr="004266F2">
        <w:rPr>
          <w:rFonts w:ascii="標楷體" w:hAnsi="標楷體" w:hint="eastAsia"/>
          <w:sz w:val="28"/>
        </w:rPr>
        <w:lastRenderedPageBreak/>
        <w:t>柒、</w:t>
      </w:r>
      <w:r w:rsidR="00BD2EFF" w:rsidRPr="004266F2">
        <w:rPr>
          <w:rFonts w:ascii="標楷體" w:hAnsi="標楷體" w:hint="eastAsia"/>
          <w:sz w:val="28"/>
        </w:rPr>
        <w:t>檢</w:t>
      </w:r>
      <w:r w:rsidRPr="004266F2">
        <w:rPr>
          <w:rFonts w:ascii="標楷體" w:hAnsi="標楷體" w:hint="eastAsia"/>
          <w:sz w:val="28"/>
        </w:rPr>
        <w:t>討</w:t>
      </w:r>
      <w:r w:rsidR="00180A76" w:rsidRPr="004266F2">
        <w:rPr>
          <w:rFonts w:ascii="標楷體" w:hAnsi="標楷體" w:hint="eastAsia"/>
          <w:sz w:val="28"/>
        </w:rPr>
        <w:t>與</w:t>
      </w:r>
      <w:r w:rsidR="00BD2EFF" w:rsidRPr="004266F2">
        <w:rPr>
          <w:rFonts w:ascii="標楷體" w:hAnsi="標楷體" w:hint="eastAsia"/>
          <w:sz w:val="28"/>
        </w:rPr>
        <w:t>建議</w:t>
      </w:r>
    </w:p>
    <w:p w:rsidR="00130C1B" w:rsidRPr="004266F2" w:rsidRDefault="00F009A1" w:rsidP="00883E7E">
      <w:pPr>
        <w:pStyle w:val="a3"/>
        <w:spacing w:beforeLines="50" w:before="180" w:afterLines="50" w:after="180" w:line="400" w:lineRule="exact"/>
        <w:ind w:left="20"/>
        <w:rPr>
          <w:rFonts w:ascii="標楷體" w:hAnsi="標楷體"/>
          <w:sz w:val="28"/>
          <w:szCs w:val="28"/>
        </w:rPr>
      </w:pPr>
      <w:r w:rsidRPr="004266F2">
        <w:rPr>
          <w:rFonts w:ascii="標楷體" w:hAnsi="標楷體" w:hint="eastAsia"/>
          <w:sz w:val="28"/>
          <w:szCs w:val="28"/>
        </w:rPr>
        <w:t xml:space="preserve">　</w:t>
      </w:r>
      <w:r w:rsidR="00130C1B" w:rsidRPr="004266F2">
        <w:rPr>
          <w:rFonts w:ascii="標楷體" w:hAnsi="標楷體" w:hint="eastAsia"/>
          <w:sz w:val="28"/>
          <w:szCs w:val="28"/>
        </w:rPr>
        <w:t>一、</w:t>
      </w:r>
      <w:r w:rsidR="00180A76" w:rsidRPr="004266F2">
        <w:rPr>
          <w:rFonts w:ascii="標楷體" w:hAnsi="標楷體" w:hint="eastAsia"/>
          <w:sz w:val="28"/>
          <w:szCs w:val="28"/>
        </w:rPr>
        <w:t>近3年執行情形分析</w:t>
      </w:r>
    </w:p>
    <w:p w:rsidR="00FF6E5C" w:rsidRPr="004266F2" w:rsidRDefault="00FF6E5C" w:rsidP="00883E7E">
      <w:pPr>
        <w:spacing w:line="400" w:lineRule="exact"/>
        <w:ind w:leftChars="350" w:left="840"/>
        <w:jc w:val="both"/>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 xml:space="preserve">　　</w:t>
      </w:r>
      <w:r w:rsidR="005C10DB" w:rsidRPr="004266F2">
        <w:rPr>
          <w:rFonts w:ascii="標楷體" w:eastAsia="標楷體" w:hAnsi="標楷體" w:cs="新細明體" w:hint="eastAsia"/>
          <w:kern w:val="0"/>
          <w:sz w:val="28"/>
          <w:szCs w:val="28"/>
        </w:rPr>
        <w:t>本府一般性補助款基本設施補助計畫，近</w:t>
      </w:r>
      <w:r w:rsidR="005C10DB" w:rsidRPr="004266F2">
        <w:rPr>
          <w:rFonts w:ascii="標楷體" w:eastAsia="標楷體" w:hAnsi="標楷體" w:cs="新細明體"/>
          <w:kern w:val="0"/>
          <w:sz w:val="28"/>
          <w:szCs w:val="28"/>
        </w:rPr>
        <w:t>3</w:t>
      </w:r>
      <w:r w:rsidR="005C10DB" w:rsidRPr="004266F2">
        <w:rPr>
          <w:rFonts w:ascii="標楷體" w:eastAsia="標楷體" w:hAnsi="標楷體" w:cs="新細明體" w:hint="eastAsia"/>
          <w:kern w:val="0"/>
          <w:sz w:val="28"/>
          <w:szCs w:val="28"/>
        </w:rPr>
        <w:t>年辦理之標案數</w:t>
      </w:r>
      <w:r w:rsidR="005C10DB" w:rsidRPr="004266F2">
        <w:rPr>
          <w:rFonts w:ascii="標楷體" w:eastAsia="標楷體" w:hAnsi="標楷體" w:cs="新細明體"/>
          <w:kern w:val="0"/>
          <w:sz w:val="28"/>
          <w:szCs w:val="28"/>
        </w:rPr>
        <w:t>(</w:t>
      </w:r>
      <w:r w:rsidR="005C10DB" w:rsidRPr="004266F2">
        <w:rPr>
          <w:rFonts w:ascii="標楷體" w:eastAsia="標楷體" w:hAnsi="標楷體" w:cs="新細明體" w:hint="eastAsia"/>
          <w:kern w:val="0"/>
          <w:sz w:val="28"/>
          <w:szCs w:val="28"/>
        </w:rPr>
        <w:t>即計畫數</w:t>
      </w:r>
      <w:r w:rsidR="005C10DB" w:rsidRPr="004266F2">
        <w:rPr>
          <w:rFonts w:ascii="標楷體" w:eastAsia="標楷體" w:hAnsi="標楷體" w:cs="新細明體"/>
          <w:kern w:val="0"/>
          <w:sz w:val="28"/>
          <w:szCs w:val="28"/>
        </w:rPr>
        <w:t>)</w:t>
      </w:r>
      <w:r w:rsidR="005C10DB" w:rsidRPr="004266F2">
        <w:rPr>
          <w:rFonts w:ascii="標楷體" w:eastAsia="標楷體" w:hAnsi="標楷體" w:cs="新細明體" w:hint="eastAsia"/>
          <w:kern w:val="0"/>
          <w:sz w:val="28"/>
          <w:szCs w:val="28"/>
        </w:rPr>
        <w:t>逐年增加，在各機關努力執行下，預算達成率逐年成長，</w:t>
      </w:r>
      <w:r w:rsidR="005C10DB" w:rsidRPr="004266F2">
        <w:rPr>
          <w:rFonts w:ascii="標楷體" w:eastAsia="標楷體" w:hAnsi="標楷體" w:cs="新細明體"/>
          <w:kern w:val="0"/>
          <w:sz w:val="28"/>
          <w:szCs w:val="28"/>
        </w:rPr>
        <w:t>104</w:t>
      </w:r>
      <w:r w:rsidR="005C10DB" w:rsidRPr="004266F2">
        <w:rPr>
          <w:rFonts w:ascii="標楷體" w:eastAsia="標楷體" w:hAnsi="標楷體" w:cs="新細明體" w:hint="eastAsia"/>
          <w:kern w:val="0"/>
          <w:sz w:val="28"/>
          <w:szCs w:val="28"/>
        </w:rPr>
        <w:t>年度預算達成率已達</w:t>
      </w:r>
      <w:r w:rsidR="005C10DB" w:rsidRPr="004266F2">
        <w:rPr>
          <w:rFonts w:ascii="標楷體" w:eastAsia="標楷體" w:hAnsi="標楷體" w:cs="新細明體"/>
          <w:kern w:val="0"/>
          <w:sz w:val="28"/>
          <w:szCs w:val="28"/>
        </w:rPr>
        <w:t>100</w:t>
      </w:r>
      <w:r w:rsidR="005C10DB" w:rsidRPr="004266F2">
        <w:rPr>
          <w:rFonts w:ascii="標楷體" w:eastAsia="標楷體" w:hAnsi="標楷體" w:cs="新細明體" w:hint="eastAsia"/>
          <w:kern w:val="0"/>
          <w:sz w:val="28"/>
          <w:szCs w:val="28"/>
        </w:rPr>
        <w:t>％，惟因案件</w:t>
      </w:r>
      <w:r w:rsidR="00343027" w:rsidRPr="004266F2">
        <w:rPr>
          <w:rFonts w:ascii="標楷體" w:eastAsia="標楷體" w:hAnsi="標楷體" w:cs="新細明體" w:hint="eastAsia"/>
          <w:kern w:val="0"/>
          <w:sz w:val="28"/>
          <w:szCs w:val="28"/>
        </w:rPr>
        <w:t>困難度提高，且本府對於工程品質要求嚴格，多次驗收未符，另</w:t>
      </w:r>
      <w:r w:rsidR="005C10DB" w:rsidRPr="004266F2">
        <w:rPr>
          <w:rFonts w:ascii="標楷體" w:eastAsia="標楷體" w:hAnsi="標楷體" w:cs="新細明體" w:hint="eastAsia"/>
          <w:kern w:val="0"/>
          <w:sz w:val="28"/>
          <w:szCs w:val="28"/>
        </w:rPr>
        <w:t>因天災之不可控制因素影響驗收時程，致</w:t>
      </w:r>
      <w:r w:rsidR="005C10DB" w:rsidRPr="004266F2">
        <w:rPr>
          <w:rFonts w:ascii="標楷體" w:eastAsia="標楷體" w:hAnsi="標楷體" w:cs="新細明體"/>
          <w:kern w:val="0"/>
          <w:sz w:val="28"/>
          <w:szCs w:val="28"/>
        </w:rPr>
        <w:t>104</w:t>
      </w:r>
      <w:r w:rsidR="005C10DB" w:rsidRPr="004266F2">
        <w:rPr>
          <w:rFonts w:ascii="標楷體" w:eastAsia="標楷體" w:hAnsi="標楷體" w:cs="新細明體" w:hint="eastAsia"/>
          <w:kern w:val="0"/>
          <w:sz w:val="28"/>
          <w:szCs w:val="28"/>
        </w:rPr>
        <w:t>年度標案完成率較</w:t>
      </w:r>
      <w:r w:rsidR="005C10DB" w:rsidRPr="004266F2">
        <w:rPr>
          <w:rFonts w:ascii="標楷體" w:eastAsia="標楷體" w:hAnsi="標楷體" w:cs="新細明體"/>
          <w:kern w:val="0"/>
          <w:sz w:val="28"/>
          <w:szCs w:val="28"/>
        </w:rPr>
        <w:t>103</w:t>
      </w:r>
      <w:r w:rsidR="005C10DB" w:rsidRPr="004266F2">
        <w:rPr>
          <w:rFonts w:ascii="標楷體" w:eastAsia="標楷體" w:hAnsi="標楷體" w:cs="新細明體" w:hint="eastAsia"/>
          <w:kern w:val="0"/>
          <w:sz w:val="28"/>
          <w:szCs w:val="28"/>
        </w:rPr>
        <w:t>年退步</w:t>
      </w:r>
      <w:r w:rsidR="005C10DB" w:rsidRPr="004266F2">
        <w:rPr>
          <w:rFonts w:ascii="標楷體" w:eastAsia="標楷體" w:hAnsi="標楷體" w:cs="新細明體"/>
          <w:kern w:val="0"/>
          <w:sz w:val="28"/>
          <w:szCs w:val="28"/>
        </w:rPr>
        <w:t>1.07</w:t>
      </w:r>
      <w:r w:rsidR="005C10DB" w:rsidRPr="004266F2">
        <w:rPr>
          <w:rFonts w:ascii="標楷體" w:eastAsia="標楷體" w:hAnsi="標楷體" w:cs="新細明體" w:hint="eastAsia"/>
          <w:kern w:val="0"/>
          <w:sz w:val="28"/>
          <w:szCs w:val="28"/>
        </w:rPr>
        <w:t>％，落後項目原因分析如下：</w:t>
      </w:r>
    </w:p>
    <w:p w:rsidR="000644FF" w:rsidRPr="004266F2" w:rsidRDefault="00883E7E" w:rsidP="00883E7E">
      <w:pPr>
        <w:spacing w:beforeLines="50" w:before="180" w:afterLines="50" w:after="180" w:line="400" w:lineRule="exact"/>
        <w:jc w:val="both"/>
        <w:rPr>
          <w:rFonts w:ascii="標楷體" w:hAnsi="標楷體"/>
          <w:sz w:val="28"/>
          <w:szCs w:val="28"/>
        </w:rPr>
      </w:pPr>
      <w:r w:rsidRPr="004266F2">
        <w:rPr>
          <w:rFonts w:ascii="標楷體" w:eastAsia="標楷體" w:hAnsi="標楷體" w:cs="新細明體" w:hint="eastAsia"/>
          <w:kern w:val="0"/>
          <w:sz w:val="28"/>
          <w:szCs w:val="28"/>
        </w:rPr>
        <w:t xml:space="preserve">　　(</w:t>
      </w:r>
      <w:r w:rsidR="007A6079" w:rsidRPr="004266F2">
        <w:rPr>
          <w:rFonts w:ascii="標楷體" w:eastAsia="標楷體" w:hAnsi="標楷體" w:cs="新細明體" w:hint="eastAsia"/>
          <w:kern w:val="0"/>
          <w:sz w:val="28"/>
          <w:szCs w:val="28"/>
        </w:rPr>
        <w:t>一</w:t>
      </w:r>
      <w:r w:rsidRPr="004266F2">
        <w:rPr>
          <w:rFonts w:ascii="標楷體" w:eastAsia="標楷體" w:hAnsi="標楷體" w:cs="新細明體" w:hint="eastAsia"/>
          <w:kern w:val="0"/>
          <w:sz w:val="28"/>
          <w:szCs w:val="28"/>
        </w:rPr>
        <w:t>)</w:t>
      </w:r>
      <w:r w:rsidR="000644FF" w:rsidRPr="004266F2">
        <w:rPr>
          <w:rFonts w:ascii="標楷體" w:eastAsia="標楷體" w:hAnsi="標楷體" w:cs="新細明體" w:hint="eastAsia"/>
          <w:kern w:val="0"/>
          <w:sz w:val="28"/>
          <w:szCs w:val="28"/>
        </w:rPr>
        <w:t>驗收後有缺失，延宕結案時間：</w:t>
      </w:r>
    </w:p>
    <w:p w:rsidR="000644FF" w:rsidRPr="004266F2" w:rsidRDefault="00883E7E" w:rsidP="007A6079">
      <w:pPr>
        <w:spacing w:line="400" w:lineRule="exact"/>
        <w:ind w:left="1260" w:hangingChars="450" w:hanging="1260"/>
        <w:jc w:val="both"/>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 xml:space="preserve">　　　1、</w:t>
      </w:r>
      <w:r w:rsidR="00332EBA" w:rsidRPr="004266F2">
        <w:rPr>
          <w:rFonts w:ascii="標楷體" w:eastAsia="標楷體" w:hAnsi="標楷體" w:cs="新細明體" w:hint="eastAsia"/>
          <w:kern w:val="0"/>
          <w:sz w:val="28"/>
          <w:szCs w:val="28"/>
        </w:rPr>
        <w:t>運動中心智慧綠建築推動工程：雖於104年12月8日辦理驗收，因驗收有缺失，</w:t>
      </w:r>
      <w:r w:rsidR="00C80F65" w:rsidRPr="004266F2">
        <w:rPr>
          <w:rFonts w:ascii="標楷體" w:eastAsia="標楷體" w:hAnsi="標楷體" w:cs="新細明體" w:hint="eastAsia"/>
          <w:kern w:val="0"/>
          <w:sz w:val="28"/>
          <w:szCs w:val="28"/>
        </w:rPr>
        <w:t>後經</w:t>
      </w:r>
      <w:r w:rsidR="00332EBA" w:rsidRPr="004266F2">
        <w:rPr>
          <w:rFonts w:ascii="標楷體" w:eastAsia="標楷體" w:hAnsi="標楷體" w:cs="新細明體" w:hint="eastAsia"/>
          <w:kern w:val="0"/>
          <w:sz w:val="28"/>
          <w:szCs w:val="28"/>
        </w:rPr>
        <w:t>12月28日第1次複驗、105年1月6日第2</w:t>
      </w:r>
      <w:r w:rsidR="005C10DB" w:rsidRPr="004266F2">
        <w:rPr>
          <w:rFonts w:ascii="標楷體" w:eastAsia="標楷體" w:hAnsi="標楷體" w:cs="新細明體" w:hint="eastAsia"/>
          <w:kern w:val="0"/>
          <w:sz w:val="28"/>
          <w:szCs w:val="28"/>
        </w:rPr>
        <w:t>次複驗，仍有缺失尚待改正，經</w:t>
      </w:r>
      <w:r w:rsidR="00343AF6" w:rsidRPr="004266F2">
        <w:rPr>
          <w:rFonts w:ascii="標楷體" w:eastAsia="標楷體" w:hAnsi="標楷體" w:cs="新細明體" w:hint="eastAsia"/>
          <w:kern w:val="0"/>
          <w:sz w:val="28"/>
          <w:szCs w:val="28"/>
        </w:rPr>
        <w:t>督責</w:t>
      </w:r>
      <w:r w:rsidR="005C10DB" w:rsidRPr="004266F2">
        <w:rPr>
          <w:rFonts w:ascii="標楷體" w:eastAsia="標楷體" w:hAnsi="標楷體" w:cs="新細明體" w:hint="eastAsia"/>
          <w:kern w:val="0"/>
          <w:sz w:val="28"/>
          <w:szCs w:val="28"/>
        </w:rPr>
        <w:t>廠商儘速改善，業於105年2月18日完成驗收</w:t>
      </w:r>
      <w:r w:rsidR="00332EBA" w:rsidRPr="004266F2">
        <w:rPr>
          <w:rFonts w:ascii="標楷體" w:eastAsia="標楷體" w:hAnsi="標楷體" w:cs="新細明體" w:hint="eastAsia"/>
          <w:kern w:val="0"/>
          <w:sz w:val="28"/>
          <w:szCs w:val="28"/>
        </w:rPr>
        <w:t>。</w:t>
      </w:r>
    </w:p>
    <w:p w:rsidR="00883E7E" w:rsidRPr="004266F2" w:rsidRDefault="00883E7E" w:rsidP="007A6079">
      <w:pPr>
        <w:spacing w:line="400" w:lineRule="exact"/>
        <w:ind w:left="1260" w:hangingChars="450" w:hanging="1260"/>
        <w:jc w:val="both"/>
        <w:rPr>
          <w:rFonts w:ascii="標楷體" w:hAnsi="標楷體"/>
          <w:sz w:val="28"/>
          <w:szCs w:val="28"/>
        </w:rPr>
      </w:pPr>
      <w:r w:rsidRPr="004266F2">
        <w:rPr>
          <w:rFonts w:ascii="標楷體" w:eastAsia="標楷體" w:hAnsi="標楷體" w:cs="新細明體" w:hint="eastAsia"/>
          <w:kern w:val="0"/>
          <w:sz w:val="28"/>
          <w:szCs w:val="28"/>
        </w:rPr>
        <w:t xml:space="preserve">　　　2、</w:t>
      </w:r>
      <w:r w:rsidR="00136D7D" w:rsidRPr="004266F2">
        <w:rPr>
          <w:rFonts w:ascii="標楷體" w:eastAsia="標楷體" w:hAnsi="標楷體" w:cs="新細明體" w:hint="eastAsia"/>
          <w:kern w:val="0"/>
          <w:sz w:val="28"/>
          <w:szCs w:val="28"/>
        </w:rPr>
        <w:t>華山分隊暨延平分隊整修工程</w:t>
      </w:r>
      <w:r w:rsidR="00A02EBF" w:rsidRPr="004266F2">
        <w:rPr>
          <w:rFonts w:ascii="標楷體" w:eastAsia="標楷體" w:hAnsi="標楷體" w:cs="新細明體" w:hint="eastAsia"/>
          <w:kern w:val="0"/>
          <w:sz w:val="28"/>
          <w:szCs w:val="28"/>
        </w:rPr>
        <w:t>：</w:t>
      </w:r>
      <w:r w:rsidR="00136D7D" w:rsidRPr="004266F2">
        <w:rPr>
          <w:rFonts w:ascii="標楷體" w:eastAsia="標楷體" w:hAnsi="標楷體" w:cs="新細明體" w:hint="eastAsia"/>
          <w:kern w:val="0"/>
          <w:sz w:val="28"/>
          <w:szCs w:val="28"/>
        </w:rPr>
        <w:t>因廠商不諳驗收</w:t>
      </w:r>
      <w:r w:rsidR="005C10DB" w:rsidRPr="004266F2">
        <w:rPr>
          <w:rFonts w:ascii="標楷體" w:eastAsia="標楷體" w:hAnsi="標楷體" w:cs="新細明體" w:hint="eastAsia"/>
          <w:kern w:val="0"/>
          <w:sz w:val="28"/>
          <w:szCs w:val="28"/>
        </w:rPr>
        <w:t>及經費核銷</w:t>
      </w:r>
      <w:r w:rsidR="00A02EBF" w:rsidRPr="004266F2">
        <w:rPr>
          <w:rFonts w:ascii="標楷體" w:eastAsia="標楷體" w:hAnsi="標楷體" w:cs="新細明體" w:hint="eastAsia"/>
          <w:kern w:val="0"/>
          <w:sz w:val="28"/>
          <w:szCs w:val="28"/>
        </w:rPr>
        <w:t>之</w:t>
      </w:r>
      <w:r w:rsidR="005C10DB" w:rsidRPr="004266F2">
        <w:rPr>
          <w:rFonts w:ascii="標楷體" w:eastAsia="標楷體" w:hAnsi="標楷體" w:cs="新細明體" w:hint="eastAsia"/>
          <w:kern w:val="0"/>
          <w:sz w:val="28"/>
          <w:szCs w:val="28"/>
        </w:rPr>
        <w:t>文書作業，</w:t>
      </w:r>
      <w:r w:rsidR="00C80F65" w:rsidRPr="004266F2">
        <w:rPr>
          <w:rFonts w:ascii="標楷體" w:eastAsia="標楷體" w:hAnsi="標楷體" w:cs="新細明體" w:hint="eastAsia"/>
          <w:kern w:val="0"/>
          <w:sz w:val="28"/>
          <w:szCs w:val="28"/>
        </w:rPr>
        <w:t>積極協助廠商</w:t>
      </w:r>
      <w:r w:rsidR="005C10DB" w:rsidRPr="004266F2">
        <w:rPr>
          <w:rFonts w:ascii="標楷體" w:eastAsia="標楷體" w:hAnsi="標楷體" w:cs="新細明體" w:hint="eastAsia"/>
          <w:kern w:val="0"/>
          <w:sz w:val="28"/>
          <w:szCs w:val="28"/>
        </w:rPr>
        <w:t>後</w:t>
      </w:r>
      <w:r w:rsidR="00C80F65" w:rsidRPr="004266F2">
        <w:rPr>
          <w:rFonts w:ascii="標楷體" w:eastAsia="標楷體" w:hAnsi="標楷體" w:cs="新細明體" w:hint="eastAsia"/>
          <w:kern w:val="0"/>
          <w:sz w:val="28"/>
          <w:szCs w:val="28"/>
        </w:rPr>
        <w:t>於104年12月30、31</w:t>
      </w:r>
      <w:r w:rsidR="005C10DB" w:rsidRPr="004266F2">
        <w:rPr>
          <w:rFonts w:ascii="標楷體" w:eastAsia="標楷體" w:hAnsi="標楷體" w:cs="新細明體" w:hint="eastAsia"/>
          <w:kern w:val="0"/>
          <w:sz w:val="28"/>
          <w:szCs w:val="28"/>
        </w:rPr>
        <w:t>日辦理驗收；</w:t>
      </w:r>
      <w:r w:rsidR="000644FF" w:rsidRPr="004266F2">
        <w:rPr>
          <w:rFonts w:ascii="標楷體" w:eastAsia="標楷體" w:hAnsi="標楷體" w:cs="新細明體" w:hint="eastAsia"/>
          <w:kern w:val="0"/>
          <w:sz w:val="28"/>
          <w:szCs w:val="28"/>
        </w:rPr>
        <w:t>惟</w:t>
      </w:r>
      <w:r w:rsidR="00C80F65" w:rsidRPr="004266F2">
        <w:rPr>
          <w:rFonts w:ascii="標楷體" w:eastAsia="標楷體" w:hAnsi="標楷體" w:cs="新細明體" w:hint="eastAsia"/>
          <w:kern w:val="0"/>
          <w:sz w:val="28"/>
          <w:szCs w:val="28"/>
        </w:rPr>
        <w:t>104年12月30</w:t>
      </w:r>
      <w:r w:rsidR="005C10DB" w:rsidRPr="004266F2">
        <w:rPr>
          <w:rFonts w:ascii="標楷體" w:eastAsia="標楷體" w:hAnsi="標楷體" w:cs="新細明體" w:hint="eastAsia"/>
          <w:kern w:val="0"/>
          <w:sz w:val="28"/>
          <w:szCs w:val="28"/>
        </w:rPr>
        <w:t>日</w:t>
      </w:r>
      <w:r w:rsidR="00C80F65" w:rsidRPr="004266F2">
        <w:rPr>
          <w:rFonts w:ascii="標楷體" w:eastAsia="標楷體" w:hAnsi="標楷體" w:cs="新細明體" w:hint="eastAsia"/>
          <w:kern w:val="0"/>
          <w:sz w:val="28"/>
          <w:szCs w:val="28"/>
        </w:rPr>
        <w:t>第1</w:t>
      </w:r>
      <w:r w:rsidR="005C10DB" w:rsidRPr="004266F2">
        <w:rPr>
          <w:rFonts w:ascii="標楷體" w:eastAsia="標楷體" w:hAnsi="標楷體" w:cs="新細明體" w:hint="eastAsia"/>
          <w:kern w:val="0"/>
          <w:sz w:val="28"/>
          <w:szCs w:val="28"/>
        </w:rPr>
        <w:t>次驗收</w:t>
      </w:r>
      <w:r w:rsidR="000644FF" w:rsidRPr="004266F2">
        <w:rPr>
          <w:rFonts w:ascii="標楷體" w:eastAsia="標楷體" w:hAnsi="標楷體" w:cs="新細明體" w:hint="eastAsia"/>
          <w:kern w:val="0"/>
          <w:sz w:val="28"/>
          <w:szCs w:val="28"/>
        </w:rPr>
        <w:t>尚</w:t>
      </w:r>
      <w:r w:rsidR="00C80F65" w:rsidRPr="004266F2">
        <w:rPr>
          <w:rFonts w:ascii="標楷體" w:eastAsia="標楷體" w:hAnsi="標楷體" w:cs="新細明體" w:hint="eastAsia"/>
          <w:kern w:val="0"/>
          <w:sz w:val="28"/>
          <w:szCs w:val="28"/>
        </w:rPr>
        <w:t>有缺失事項</w:t>
      </w:r>
      <w:r w:rsidR="005C10DB" w:rsidRPr="004266F2">
        <w:rPr>
          <w:rFonts w:ascii="標楷體" w:eastAsia="標楷體" w:hAnsi="標楷體" w:cs="新細明體" w:hint="eastAsia"/>
          <w:kern w:val="0"/>
          <w:sz w:val="28"/>
          <w:szCs w:val="28"/>
        </w:rPr>
        <w:t>，經督促廠商儘速改善，業</w:t>
      </w:r>
      <w:r w:rsidR="00C80F65" w:rsidRPr="004266F2">
        <w:rPr>
          <w:rFonts w:ascii="標楷體" w:eastAsia="標楷體" w:hAnsi="標楷體" w:cs="新細明體" w:hint="eastAsia"/>
          <w:kern w:val="0"/>
          <w:sz w:val="28"/>
          <w:szCs w:val="28"/>
        </w:rPr>
        <w:t>於105年1月15日</w:t>
      </w:r>
      <w:r w:rsidR="009C3841" w:rsidRPr="004266F2">
        <w:rPr>
          <w:rFonts w:ascii="標楷體" w:eastAsia="標楷體" w:hAnsi="標楷體" w:cs="新細明體" w:hint="eastAsia"/>
          <w:kern w:val="0"/>
          <w:sz w:val="28"/>
          <w:szCs w:val="28"/>
        </w:rPr>
        <w:t>完成驗收。</w:t>
      </w:r>
    </w:p>
    <w:p w:rsidR="00C80F65" w:rsidRPr="004266F2" w:rsidRDefault="00883E7E" w:rsidP="007A6079">
      <w:pPr>
        <w:spacing w:line="400" w:lineRule="exact"/>
        <w:ind w:left="1260" w:hangingChars="450" w:hanging="1260"/>
        <w:jc w:val="both"/>
        <w:rPr>
          <w:rFonts w:ascii="標楷體" w:hAnsi="標楷體"/>
          <w:sz w:val="28"/>
          <w:szCs w:val="28"/>
        </w:rPr>
      </w:pPr>
      <w:r w:rsidRPr="004266F2">
        <w:rPr>
          <w:rFonts w:ascii="標楷體" w:hAnsi="標楷體" w:hint="eastAsia"/>
          <w:sz w:val="28"/>
          <w:szCs w:val="28"/>
        </w:rPr>
        <w:t xml:space="preserve">　　　</w:t>
      </w:r>
      <w:r w:rsidRPr="004266F2">
        <w:rPr>
          <w:rFonts w:ascii="標楷體" w:hAnsi="標楷體" w:hint="eastAsia"/>
          <w:sz w:val="28"/>
          <w:szCs w:val="28"/>
        </w:rPr>
        <w:t>3</w:t>
      </w:r>
      <w:r w:rsidRPr="004266F2">
        <w:rPr>
          <w:rFonts w:ascii="標楷體" w:hAnsi="標楷體" w:hint="eastAsia"/>
          <w:sz w:val="28"/>
          <w:szCs w:val="28"/>
        </w:rPr>
        <w:t>、</w:t>
      </w:r>
      <w:r w:rsidR="00C80F65" w:rsidRPr="004266F2">
        <w:rPr>
          <w:rFonts w:ascii="標楷體" w:eastAsia="標楷體" w:hAnsi="標楷體" w:cs="新細明體" w:hint="eastAsia"/>
          <w:kern w:val="0"/>
          <w:sz w:val="28"/>
          <w:szCs w:val="28"/>
        </w:rPr>
        <w:t>建國分隊、南港分隊整修工程：</w:t>
      </w:r>
      <w:r w:rsidR="00136D7D" w:rsidRPr="004266F2">
        <w:rPr>
          <w:rFonts w:ascii="標楷體" w:eastAsia="標楷體" w:hAnsi="標楷體" w:cs="新細明體" w:hint="eastAsia"/>
          <w:kern w:val="0"/>
          <w:sz w:val="28"/>
          <w:szCs w:val="28"/>
        </w:rPr>
        <w:t>本案於104年10月6日完工、</w:t>
      </w:r>
      <w:r w:rsidR="000644FF" w:rsidRPr="004266F2">
        <w:rPr>
          <w:rFonts w:ascii="標楷體" w:eastAsia="標楷體" w:hAnsi="標楷體" w:cs="新細明體" w:hint="eastAsia"/>
          <w:kern w:val="0"/>
          <w:sz w:val="28"/>
          <w:szCs w:val="28"/>
        </w:rPr>
        <w:t>104</w:t>
      </w:r>
      <w:r w:rsidR="000644FF" w:rsidRPr="004266F2">
        <w:rPr>
          <w:rFonts w:ascii="標楷體" w:eastAsia="標楷體" w:hAnsi="標楷體" w:cs="新細明體"/>
          <w:kern w:val="0"/>
          <w:sz w:val="28"/>
          <w:szCs w:val="28"/>
        </w:rPr>
        <w:t>年</w:t>
      </w:r>
      <w:r w:rsidR="000644FF" w:rsidRPr="004266F2">
        <w:rPr>
          <w:rFonts w:ascii="標楷體" w:eastAsia="標楷體" w:hAnsi="標楷體" w:cs="新細明體" w:hint="eastAsia"/>
          <w:kern w:val="0"/>
          <w:sz w:val="28"/>
          <w:szCs w:val="28"/>
        </w:rPr>
        <w:t>12</w:t>
      </w:r>
      <w:r w:rsidR="000644FF" w:rsidRPr="004266F2">
        <w:rPr>
          <w:rFonts w:ascii="標楷體" w:eastAsia="標楷體" w:hAnsi="標楷體" w:cs="新細明體"/>
          <w:kern w:val="0"/>
          <w:sz w:val="28"/>
          <w:szCs w:val="28"/>
        </w:rPr>
        <w:t>月</w:t>
      </w:r>
      <w:r w:rsidR="000644FF" w:rsidRPr="004266F2">
        <w:rPr>
          <w:rFonts w:ascii="標楷體" w:eastAsia="標楷體" w:hAnsi="標楷體" w:cs="新細明體" w:hint="eastAsia"/>
          <w:kern w:val="0"/>
          <w:sz w:val="28"/>
          <w:szCs w:val="28"/>
        </w:rPr>
        <w:t>24</w:t>
      </w:r>
      <w:r w:rsidR="00136D7D" w:rsidRPr="004266F2">
        <w:rPr>
          <w:rFonts w:ascii="標楷體" w:eastAsia="標楷體" w:hAnsi="標楷體" w:cs="新細明體"/>
          <w:kern w:val="0"/>
          <w:sz w:val="28"/>
          <w:szCs w:val="28"/>
        </w:rPr>
        <w:t>日辦理驗收，</w:t>
      </w:r>
      <w:r w:rsidR="00136D7D" w:rsidRPr="004266F2">
        <w:rPr>
          <w:rFonts w:ascii="標楷體" w:eastAsia="標楷體" w:hAnsi="標楷體" w:cs="新細明體" w:hint="eastAsia"/>
          <w:kern w:val="0"/>
          <w:sz w:val="28"/>
          <w:szCs w:val="28"/>
        </w:rPr>
        <w:t>因</w:t>
      </w:r>
      <w:r w:rsidR="000644FF" w:rsidRPr="004266F2">
        <w:rPr>
          <w:rFonts w:ascii="標楷體" w:eastAsia="標楷體" w:hAnsi="標楷體" w:cs="新細明體"/>
          <w:kern w:val="0"/>
          <w:sz w:val="28"/>
          <w:szCs w:val="28"/>
        </w:rPr>
        <w:t>有缺失</w:t>
      </w:r>
      <w:r w:rsidR="00136D7D" w:rsidRPr="004266F2">
        <w:rPr>
          <w:rFonts w:ascii="標楷體" w:eastAsia="標楷體" w:hAnsi="標楷體" w:cs="新細明體" w:hint="eastAsia"/>
          <w:kern w:val="0"/>
          <w:sz w:val="28"/>
          <w:szCs w:val="28"/>
        </w:rPr>
        <w:t>待改正</w:t>
      </w:r>
      <w:r w:rsidR="000644FF" w:rsidRPr="004266F2">
        <w:rPr>
          <w:rFonts w:ascii="標楷體" w:eastAsia="標楷體" w:hAnsi="標楷體" w:cs="新細明體" w:hint="eastAsia"/>
          <w:kern w:val="0"/>
          <w:sz w:val="28"/>
          <w:szCs w:val="28"/>
        </w:rPr>
        <w:t>，督</w:t>
      </w:r>
      <w:r w:rsidR="000644FF" w:rsidRPr="004266F2">
        <w:rPr>
          <w:rFonts w:ascii="標楷體" w:eastAsia="標楷體" w:hAnsi="標楷體" w:cs="新細明體"/>
          <w:kern w:val="0"/>
          <w:sz w:val="28"/>
          <w:szCs w:val="28"/>
        </w:rPr>
        <w:t>請廠商改善</w:t>
      </w:r>
      <w:r w:rsidR="00136D7D" w:rsidRPr="004266F2">
        <w:rPr>
          <w:rFonts w:ascii="標楷體" w:eastAsia="標楷體" w:hAnsi="標楷體" w:cs="新細明體" w:hint="eastAsia"/>
          <w:kern w:val="0"/>
          <w:sz w:val="28"/>
          <w:szCs w:val="28"/>
        </w:rPr>
        <w:t>後</w:t>
      </w:r>
      <w:r w:rsidR="00B862D8" w:rsidRPr="004266F2">
        <w:rPr>
          <w:rFonts w:ascii="標楷體" w:eastAsia="標楷體" w:hAnsi="標楷體" w:cs="新細明體" w:hint="eastAsia"/>
          <w:kern w:val="0"/>
          <w:sz w:val="28"/>
          <w:szCs w:val="28"/>
        </w:rPr>
        <w:t>，</w:t>
      </w:r>
      <w:r w:rsidR="002357BD" w:rsidRPr="004266F2">
        <w:rPr>
          <w:rFonts w:ascii="標楷體" w:eastAsia="標楷體" w:hAnsi="標楷體" w:cs="新細明體" w:hint="eastAsia"/>
          <w:kern w:val="0"/>
          <w:sz w:val="28"/>
          <w:szCs w:val="28"/>
        </w:rPr>
        <w:t>業</w:t>
      </w:r>
      <w:r w:rsidR="00136D7D" w:rsidRPr="004266F2">
        <w:rPr>
          <w:rFonts w:ascii="標楷體" w:eastAsia="標楷體" w:hAnsi="標楷體" w:cs="新細明體" w:hint="eastAsia"/>
          <w:kern w:val="0"/>
          <w:sz w:val="28"/>
          <w:szCs w:val="28"/>
        </w:rPr>
        <w:t>於105年1月25日</w:t>
      </w:r>
      <w:r w:rsidR="00E76D97" w:rsidRPr="004266F2">
        <w:rPr>
          <w:rFonts w:ascii="標楷體" w:eastAsia="標楷體" w:hAnsi="標楷體" w:cs="新細明體" w:hint="eastAsia"/>
          <w:kern w:val="0"/>
          <w:sz w:val="28"/>
          <w:szCs w:val="28"/>
        </w:rPr>
        <w:t>完成驗收</w:t>
      </w:r>
      <w:r w:rsidR="000644FF" w:rsidRPr="004266F2">
        <w:rPr>
          <w:rFonts w:ascii="標楷體" w:eastAsia="標楷體" w:hAnsi="標楷體" w:cs="新細明體" w:hint="eastAsia"/>
          <w:kern w:val="0"/>
          <w:sz w:val="28"/>
          <w:szCs w:val="28"/>
        </w:rPr>
        <w:t>。</w:t>
      </w:r>
    </w:p>
    <w:p w:rsidR="00B3123B" w:rsidRPr="004266F2" w:rsidRDefault="00883E7E" w:rsidP="00A02EBF">
      <w:pPr>
        <w:spacing w:beforeLines="50" w:before="180" w:line="400" w:lineRule="exact"/>
        <w:ind w:left="1120" w:hangingChars="400" w:hanging="1120"/>
        <w:jc w:val="both"/>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 xml:space="preserve">　　(二)</w:t>
      </w:r>
      <w:r w:rsidR="000644FF" w:rsidRPr="004266F2">
        <w:rPr>
          <w:rFonts w:ascii="標楷體" w:eastAsia="標楷體" w:hAnsi="標楷體" w:cs="新細明體" w:hint="eastAsia"/>
          <w:kern w:val="0"/>
          <w:sz w:val="28"/>
          <w:szCs w:val="28"/>
        </w:rPr>
        <w:t>特種車輛至車測中心查驗時間冗長：全國各型車輛均送至財團法人車輛研究測試中心查驗，致車測中心查驗期程延至近2</w:t>
      </w:r>
      <w:r w:rsidR="00136D7D" w:rsidRPr="004266F2">
        <w:rPr>
          <w:rFonts w:ascii="標楷體" w:eastAsia="標楷體" w:hAnsi="標楷體" w:cs="新細明體" w:hint="eastAsia"/>
          <w:kern w:val="0"/>
          <w:sz w:val="28"/>
          <w:szCs w:val="28"/>
        </w:rPr>
        <w:t>個月方完成；同仁作業安全甚為重要，故本府以更嚴謹審慎態度辦理驗收，經車測中心查驗後</w:t>
      </w:r>
      <w:r w:rsidR="000644FF" w:rsidRPr="004266F2">
        <w:rPr>
          <w:rFonts w:ascii="標楷體" w:eastAsia="標楷體" w:hAnsi="標楷體" w:cs="新細明體" w:hint="eastAsia"/>
          <w:kern w:val="0"/>
          <w:sz w:val="28"/>
          <w:szCs w:val="28"/>
        </w:rPr>
        <w:t>，</w:t>
      </w:r>
      <w:r w:rsidR="00136D7D" w:rsidRPr="004266F2">
        <w:rPr>
          <w:rFonts w:ascii="標楷體" w:eastAsia="標楷體" w:hAnsi="標楷體" w:cs="新細明體" w:hint="eastAsia"/>
          <w:kern w:val="0"/>
          <w:sz w:val="28"/>
          <w:szCs w:val="28"/>
        </w:rPr>
        <w:t>均</w:t>
      </w:r>
      <w:r w:rsidR="000644FF" w:rsidRPr="004266F2">
        <w:rPr>
          <w:rFonts w:ascii="標楷體" w:eastAsia="標楷體" w:hAnsi="標楷體" w:cs="新細明體" w:hint="eastAsia"/>
          <w:kern w:val="0"/>
          <w:sz w:val="28"/>
          <w:szCs w:val="28"/>
        </w:rPr>
        <w:t>再辦理正式驗收，故車測中心查驗時間較長已延宕本局後續驗收期程。另因本局為輔助行車安全而加裝LED燈，驗收時針對燈號位置及型式謹慎再確認，以維護基層工作人員安全，以致驗收有瑕疵需待改善，</w:t>
      </w:r>
      <w:r w:rsidR="001309E2" w:rsidRPr="004266F2">
        <w:rPr>
          <w:rFonts w:ascii="標楷體" w:eastAsia="標楷體" w:hAnsi="標楷體" w:cs="新細明體" w:hint="eastAsia"/>
          <w:kern w:val="0"/>
          <w:sz w:val="28"/>
          <w:szCs w:val="28"/>
        </w:rPr>
        <w:t>「汰換廢棄物收集車(大)6輛」及「汰換廢棄物收集車(小)13輛」</w:t>
      </w:r>
      <w:r w:rsidR="000644FF" w:rsidRPr="004266F2">
        <w:rPr>
          <w:rFonts w:ascii="標楷體" w:eastAsia="標楷體" w:hAnsi="標楷體" w:cs="新細明體" w:hint="eastAsia"/>
          <w:kern w:val="0"/>
          <w:sz w:val="28"/>
          <w:szCs w:val="28"/>
        </w:rPr>
        <w:t>已於105年1月26日驗收完成。</w:t>
      </w:r>
    </w:p>
    <w:p w:rsidR="00B3123B" w:rsidRPr="004266F2" w:rsidRDefault="00883E7E" w:rsidP="00A02EBF">
      <w:pPr>
        <w:spacing w:beforeLines="50" w:before="180" w:line="400" w:lineRule="exact"/>
        <w:ind w:left="1120" w:hangingChars="400" w:hanging="1120"/>
        <w:jc w:val="both"/>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 xml:space="preserve">　　(三)</w:t>
      </w:r>
      <w:r w:rsidR="00B3123B" w:rsidRPr="004266F2">
        <w:rPr>
          <w:rFonts w:ascii="標楷體" w:eastAsia="標楷體" w:hAnsi="標楷體" w:cs="新細明體" w:hint="eastAsia"/>
          <w:kern w:val="0"/>
          <w:sz w:val="28"/>
          <w:szCs w:val="28"/>
        </w:rPr>
        <w:t>風災影響：「登山步道緊急處理工程」為因應杜鵑颱風災害點位調整，使工程預計完工日期延後，影響後續驗收時程，業於104年12月31日完工，105年2月1日驗收完成並結案。</w:t>
      </w:r>
    </w:p>
    <w:p w:rsidR="00BE3BB6" w:rsidRPr="004266F2" w:rsidRDefault="00BE3BB6" w:rsidP="00A02EBF">
      <w:pPr>
        <w:spacing w:beforeLines="50" w:before="180" w:line="400" w:lineRule="exact"/>
        <w:ind w:left="1120" w:hangingChars="400" w:hanging="1120"/>
        <w:jc w:val="both"/>
        <w:rPr>
          <w:rFonts w:ascii="標楷體" w:eastAsia="標楷體" w:hAnsi="標楷體" w:cs="新細明體"/>
          <w:kern w:val="0"/>
          <w:sz w:val="28"/>
          <w:szCs w:val="28"/>
        </w:rPr>
      </w:pPr>
    </w:p>
    <w:p w:rsidR="00633D5F" w:rsidRPr="004266F2" w:rsidRDefault="00FF6E5C" w:rsidP="00883E7E">
      <w:pPr>
        <w:spacing w:beforeLines="50" w:before="180" w:line="400" w:lineRule="exact"/>
        <w:jc w:val="center"/>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lastRenderedPageBreak/>
        <w:t>表7-1：</w:t>
      </w:r>
      <w:r w:rsidR="00633D5F" w:rsidRPr="004266F2">
        <w:rPr>
          <w:rFonts w:ascii="標楷體" w:eastAsia="標楷體" w:hAnsi="標楷體" w:cs="新細明體" w:hint="eastAsia"/>
          <w:kern w:val="0"/>
          <w:sz w:val="28"/>
          <w:szCs w:val="28"/>
        </w:rPr>
        <w:t>近</w:t>
      </w:r>
      <w:r w:rsidR="00633D5F" w:rsidRPr="004266F2">
        <w:rPr>
          <w:rFonts w:ascii="標楷體" w:eastAsia="標楷體" w:hAnsi="標楷體" w:cs="新細明體"/>
          <w:kern w:val="0"/>
          <w:sz w:val="28"/>
          <w:szCs w:val="28"/>
        </w:rPr>
        <w:t>3</w:t>
      </w:r>
      <w:r w:rsidR="00633D5F" w:rsidRPr="004266F2">
        <w:rPr>
          <w:rFonts w:ascii="標楷體" w:eastAsia="標楷體" w:hAnsi="標楷體" w:cs="新細明體" w:hint="eastAsia"/>
          <w:kern w:val="0"/>
          <w:sz w:val="28"/>
          <w:szCs w:val="28"/>
        </w:rPr>
        <w:t>年執行</w:t>
      </w:r>
      <w:r w:rsidR="008C624F" w:rsidRPr="004266F2">
        <w:rPr>
          <w:rFonts w:ascii="標楷體" w:eastAsia="標楷體" w:hAnsi="標楷體" w:cs="新細明體" w:hint="eastAsia"/>
          <w:kern w:val="0"/>
          <w:sz w:val="28"/>
          <w:szCs w:val="28"/>
        </w:rPr>
        <w:t>情形一覽</w:t>
      </w:r>
      <w:r w:rsidR="00633D5F" w:rsidRPr="004266F2">
        <w:rPr>
          <w:rFonts w:ascii="標楷體" w:eastAsia="標楷體" w:hAnsi="標楷體" w:cs="新細明體" w:hint="eastAsia"/>
          <w:kern w:val="0"/>
          <w:sz w:val="28"/>
          <w:szCs w:val="28"/>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8"/>
        <w:gridCol w:w="1733"/>
        <w:gridCol w:w="2046"/>
        <w:gridCol w:w="2047"/>
      </w:tblGrid>
      <w:tr w:rsidR="004266F2" w:rsidRPr="004266F2" w:rsidTr="00883E7E">
        <w:trPr>
          <w:jc w:val="center"/>
        </w:trPr>
        <w:tc>
          <w:tcPr>
            <w:tcW w:w="3388" w:type="dxa"/>
            <w:tcBorders>
              <w:tl2br w:val="single" w:sz="4" w:space="0" w:color="auto"/>
            </w:tcBorders>
            <w:shd w:val="clear" w:color="auto" w:fill="FBE4D5" w:themeFill="accent2" w:themeFillTint="33"/>
            <w:tcMar>
              <w:top w:w="0" w:type="dxa"/>
              <w:left w:w="108" w:type="dxa"/>
              <w:bottom w:w="0" w:type="dxa"/>
              <w:right w:w="108" w:type="dxa"/>
            </w:tcMar>
            <w:vAlign w:val="center"/>
            <w:hideMark/>
          </w:tcPr>
          <w:p w:rsidR="00633D5F" w:rsidRPr="004266F2" w:rsidRDefault="00883E7E" w:rsidP="00883E7E">
            <w:pPr>
              <w:spacing w:line="400" w:lineRule="exact"/>
              <w:ind w:firstLineChars="400" w:firstLine="1120"/>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 xml:space="preserve">       </w:t>
            </w:r>
            <w:r w:rsidR="00633D5F" w:rsidRPr="004266F2">
              <w:rPr>
                <w:rFonts w:ascii="標楷體" w:eastAsia="標楷體" w:hAnsi="標楷體" w:cs="新細明體" w:hint="eastAsia"/>
                <w:kern w:val="0"/>
                <w:sz w:val="28"/>
                <w:szCs w:val="28"/>
              </w:rPr>
              <w:t>年度</w:t>
            </w:r>
          </w:p>
          <w:p w:rsidR="004B38A9" w:rsidRPr="004266F2" w:rsidRDefault="004B38A9" w:rsidP="00883E7E">
            <w:pPr>
              <w:spacing w:line="400" w:lineRule="exact"/>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項目</w:t>
            </w:r>
          </w:p>
        </w:tc>
        <w:tc>
          <w:tcPr>
            <w:tcW w:w="1733" w:type="dxa"/>
            <w:shd w:val="clear" w:color="auto" w:fill="FBE4D5" w:themeFill="accent2" w:themeFillTint="33"/>
            <w:tcMar>
              <w:top w:w="0" w:type="dxa"/>
              <w:left w:w="108" w:type="dxa"/>
              <w:bottom w:w="0" w:type="dxa"/>
              <w:right w:w="108" w:type="dxa"/>
            </w:tcMar>
            <w:vAlign w:val="center"/>
            <w:hideMark/>
          </w:tcPr>
          <w:p w:rsidR="00633D5F" w:rsidRPr="004266F2" w:rsidRDefault="00633D5F" w:rsidP="00883E7E">
            <w:pPr>
              <w:spacing w:line="400" w:lineRule="exact"/>
              <w:jc w:val="center"/>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102年</w:t>
            </w:r>
          </w:p>
        </w:tc>
        <w:tc>
          <w:tcPr>
            <w:tcW w:w="2046" w:type="dxa"/>
            <w:shd w:val="clear" w:color="auto" w:fill="FBE4D5" w:themeFill="accent2" w:themeFillTint="33"/>
            <w:tcMar>
              <w:top w:w="0" w:type="dxa"/>
              <w:left w:w="108" w:type="dxa"/>
              <w:bottom w:w="0" w:type="dxa"/>
              <w:right w:w="108" w:type="dxa"/>
            </w:tcMar>
            <w:vAlign w:val="center"/>
            <w:hideMark/>
          </w:tcPr>
          <w:p w:rsidR="00633D5F" w:rsidRPr="004266F2" w:rsidRDefault="00633D5F" w:rsidP="00883E7E">
            <w:pPr>
              <w:spacing w:line="400" w:lineRule="exact"/>
              <w:jc w:val="center"/>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103年</w:t>
            </w:r>
          </w:p>
        </w:tc>
        <w:tc>
          <w:tcPr>
            <w:tcW w:w="2047" w:type="dxa"/>
            <w:shd w:val="clear" w:color="auto" w:fill="FBE4D5" w:themeFill="accent2" w:themeFillTint="33"/>
            <w:tcMar>
              <w:top w:w="0" w:type="dxa"/>
              <w:left w:w="108" w:type="dxa"/>
              <w:bottom w:w="0" w:type="dxa"/>
              <w:right w:w="108" w:type="dxa"/>
            </w:tcMar>
            <w:vAlign w:val="center"/>
            <w:hideMark/>
          </w:tcPr>
          <w:p w:rsidR="00633D5F" w:rsidRPr="004266F2" w:rsidRDefault="00633D5F" w:rsidP="00883E7E">
            <w:pPr>
              <w:spacing w:line="400" w:lineRule="exact"/>
              <w:jc w:val="center"/>
              <w:rPr>
                <w:rFonts w:ascii="標楷體" w:eastAsia="標楷體" w:hAnsi="標楷體" w:cs="新細明體"/>
                <w:kern w:val="0"/>
                <w:sz w:val="28"/>
                <w:szCs w:val="28"/>
              </w:rPr>
            </w:pPr>
            <w:r w:rsidRPr="004266F2">
              <w:rPr>
                <w:rFonts w:ascii="標楷體" w:eastAsia="標楷體" w:hAnsi="標楷體" w:cs="新細明體" w:hint="eastAsia"/>
                <w:kern w:val="0"/>
                <w:sz w:val="28"/>
                <w:szCs w:val="28"/>
              </w:rPr>
              <w:t>104年</w:t>
            </w:r>
          </w:p>
        </w:tc>
      </w:tr>
      <w:tr w:rsidR="004266F2" w:rsidRPr="004266F2" w:rsidTr="00883E7E">
        <w:trPr>
          <w:jc w:val="center"/>
        </w:trPr>
        <w:tc>
          <w:tcPr>
            <w:tcW w:w="3388"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rPr>
                <w:rFonts w:ascii="新細明體" w:cs="新細明體"/>
                <w:kern w:val="0"/>
                <w:sz w:val="28"/>
                <w:szCs w:val="28"/>
                <w:lang w:val="zh-TW"/>
              </w:rPr>
            </w:pPr>
            <w:r w:rsidRPr="004266F2">
              <w:rPr>
                <w:rFonts w:ascii="標楷體" w:eastAsia="標楷體" w:cs="標楷體" w:hint="eastAsia"/>
                <w:kern w:val="0"/>
                <w:sz w:val="28"/>
                <w:szCs w:val="28"/>
                <w:lang w:val="zh-TW"/>
              </w:rPr>
              <w:t>總經費</w:t>
            </w:r>
            <w:r w:rsidRPr="004266F2">
              <w:rPr>
                <w:rFonts w:ascii="標楷體" w:eastAsia="標楷體" w:cs="標楷體"/>
                <w:kern w:val="0"/>
                <w:sz w:val="28"/>
                <w:szCs w:val="28"/>
                <w:lang w:val="zh-TW"/>
              </w:rPr>
              <w:t>(</w:t>
            </w:r>
            <w:r w:rsidRPr="004266F2">
              <w:rPr>
                <w:rFonts w:ascii="標楷體" w:eastAsia="標楷體" w:cs="標楷體" w:hint="eastAsia"/>
                <w:kern w:val="0"/>
                <w:sz w:val="28"/>
                <w:szCs w:val="28"/>
                <w:lang w:val="zh-TW"/>
              </w:rPr>
              <w:t>千元</w:t>
            </w:r>
            <w:r w:rsidRPr="004266F2">
              <w:rPr>
                <w:rFonts w:ascii="標楷體" w:eastAsia="標楷體" w:cs="標楷體"/>
                <w:kern w:val="0"/>
                <w:sz w:val="28"/>
                <w:szCs w:val="28"/>
                <w:lang w:val="zh-TW"/>
              </w:rPr>
              <w:t>)</w:t>
            </w:r>
          </w:p>
        </w:tc>
        <w:tc>
          <w:tcPr>
            <w:tcW w:w="1733"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2,747,983</w:t>
            </w:r>
          </w:p>
        </w:tc>
        <w:tc>
          <w:tcPr>
            <w:tcW w:w="2046"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2,787,126</w:t>
            </w:r>
          </w:p>
        </w:tc>
        <w:tc>
          <w:tcPr>
            <w:tcW w:w="2047"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2,640,561</w:t>
            </w:r>
          </w:p>
        </w:tc>
      </w:tr>
      <w:tr w:rsidR="004266F2" w:rsidRPr="004266F2" w:rsidTr="00883E7E">
        <w:trPr>
          <w:jc w:val="center"/>
        </w:trPr>
        <w:tc>
          <w:tcPr>
            <w:tcW w:w="3388" w:type="dxa"/>
            <w:tcMar>
              <w:top w:w="0" w:type="dxa"/>
              <w:left w:w="108" w:type="dxa"/>
              <w:bottom w:w="0" w:type="dxa"/>
              <w:right w:w="108" w:type="dxa"/>
            </w:tcMar>
            <w:vAlign w:val="center"/>
            <w:hideMark/>
          </w:tcPr>
          <w:p w:rsidR="00F009A1" w:rsidRPr="004266F2" w:rsidRDefault="00F009A1" w:rsidP="00883E7E">
            <w:pPr>
              <w:autoSpaceDE w:val="0"/>
              <w:autoSpaceDN w:val="0"/>
              <w:adjustRightInd w:val="0"/>
              <w:spacing w:line="400" w:lineRule="exact"/>
              <w:rPr>
                <w:rFonts w:ascii="新細明體" w:cs="新細明體"/>
                <w:kern w:val="0"/>
                <w:sz w:val="28"/>
                <w:szCs w:val="28"/>
                <w:lang w:val="zh-TW"/>
              </w:rPr>
            </w:pPr>
            <w:r w:rsidRPr="004266F2">
              <w:rPr>
                <w:rFonts w:ascii="標楷體" w:eastAsia="標楷體" w:cs="標楷體" w:hint="eastAsia"/>
                <w:kern w:val="0"/>
                <w:sz w:val="28"/>
                <w:szCs w:val="28"/>
                <w:lang w:val="zh-TW"/>
              </w:rPr>
              <w:t>預算達成率</w:t>
            </w:r>
            <w:r w:rsidRPr="004266F2">
              <w:rPr>
                <w:rFonts w:ascii="標楷體" w:eastAsia="標楷體" w:cs="標楷體"/>
                <w:kern w:val="0"/>
                <w:sz w:val="28"/>
                <w:szCs w:val="28"/>
                <w:lang w:val="zh-TW"/>
              </w:rPr>
              <w:t>(</w:t>
            </w:r>
            <w:r w:rsidRPr="004266F2">
              <w:rPr>
                <w:rFonts w:ascii="標楷體" w:eastAsia="標楷體" w:cs="標楷體" w:hint="eastAsia"/>
                <w:kern w:val="0"/>
                <w:sz w:val="28"/>
                <w:szCs w:val="28"/>
                <w:lang w:val="zh-TW"/>
              </w:rPr>
              <w:t>截至當年底</w:t>
            </w:r>
            <w:r w:rsidRPr="004266F2">
              <w:rPr>
                <w:rFonts w:ascii="標楷體" w:eastAsia="標楷體" w:cs="標楷體"/>
                <w:kern w:val="0"/>
                <w:sz w:val="28"/>
                <w:szCs w:val="28"/>
                <w:lang w:val="zh-TW"/>
              </w:rPr>
              <w:t>)</w:t>
            </w:r>
          </w:p>
        </w:tc>
        <w:tc>
          <w:tcPr>
            <w:tcW w:w="1733"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96.9</w:t>
            </w:r>
            <w:r w:rsidR="00E823F8" w:rsidRPr="004266F2">
              <w:rPr>
                <w:rFonts w:ascii="標楷體" w:eastAsia="標楷體" w:cs="標楷體"/>
                <w:kern w:val="0"/>
                <w:sz w:val="28"/>
                <w:szCs w:val="28"/>
                <w:lang w:val="zh-TW"/>
              </w:rPr>
              <w:t>％</w:t>
            </w:r>
          </w:p>
        </w:tc>
        <w:tc>
          <w:tcPr>
            <w:tcW w:w="2046"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99.5</w:t>
            </w:r>
            <w:r w:rsidR="00E823F8" w:rsidRPr="004266F2">
              <w:rPr>
                <w:rFonts w:ascii="標楷體" w:eastAsia="標楷體" w:cs="標楷體"/>
                <w:kern w:val="0"/>
                <w:sz w:val="28"/>
                <w:szCs w:val="28"/>
                <w:lang w:val="zh-TW"/>
              </w:rPr>
              <w:t>％</w:t>
            </w:r>
          </w:p>
        </w:tc>
        <w:tc>
          <w:tcPr>
            <w:tcW w:w="2047"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100</w:t>
            </w:r>
            <w:r w:rsidR="00E823F8" w:rsidRPr="004266F2">
              <w:rPr>
                <w:rFonts w:ascii="標楷體" w:eastAsia="標楷體" w:cs="標楷體"/>
                <w:kern w:val="0"/>
                <w:sz w:val="28"/>
                <w:szCs w:val="28"/>
                <w:lang w:val="zh-TW"/>
              </w:rPr>
              <w:t>％</w:t>
            </w:r>
          </w:p>
        </w:tc>
      </w:tr>
      <w:tr w:rsidR="004266F2" w:rsidRPr="004266F2" w:rsidTr="00883E7E">
        <w:trPr>
          <w:jc w:val="center"/>
        </w:trPr>
        <w:tc>
          <w:tcPr>
            <w:tcW w:w="3388"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rPr>
                <w:rFonts w:ascii="新細明體" w:cs="新細明體"/>
                <w:kern w:val="0"/>
                <w:sz w:val="28"/>
                <w:szCs w:val="28"/>
                <w:lang w:val="zh-TW"/>
              </w:rPr>
            </w:pPr>
            <w:r w:rsidRPr="004266F2">
              <w:rPr>
                <w:rFonts w:ascii="標楷體" w:eastAsia="標楷體" w:cs="標楷體" w:hint="eastAsia"/>
                <w:kern w:val="0"/>
                <w:sz w:val="28"/>
                <w:szCs w:val="28"/>
                <w:lang w:val="zh-TW"/>
              </w:rPr>
              <w:t>標案數</w:t>
            </w:r>
            <w:r w:rsidRPr="004266F2">
              <w:rPr>
                <w:rFonts w:ascii="標楷體" w:eastAsia="標楷體" w:cs="標楷體"/>
                <w:kern w:val="0"/>
                <w:sz w:val="28"/>
                <w:szCs w:val="28"/>
                <w:lang w:val="zh-TW"/>
              </w:rPr>
              <w:t>(</w:t>
            </w:r>
            <w:r w:rsidRPr="004266F2">
              <w:rPr>
                <w:rFonts w:ascii="標楷體" w:eastAsia="標楷體" w:cs="標楷體" w:hint="eastAsia"/>
                <w:kern w:val="0"/>
                <w:sz w:val="28"/>
                <w:szCs w:val="28"/>
                <w:lang w:val="zh-TW"/>
              </w:rPr>
              <w:t>件</w:t>
            </w:r>
            <w:r w:rsidRPr="004266F2">
              <w:rPr>
                <w:rFonts w:ascii="標楷體" w:eastAsia="標楷體" w:cs="標楷體"/>
                <w:kern w:val="0"/>
                <w:sz w:val="28"/>
                <w:szCs w:val="28"/>
                <w:lang w:val="zh-TW"/>
              </w:rPr>
              <w:t>)</w:t>
            </w:r>
          </w:p>
        </w:tc>
        <w:tc>
          <w:tcPr>
            <w:tcW w:w="1733"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86</w:t>
            </w:r>
          </w:p>
        </w:tc>
        <w:tc>
          <w:tcPr>
            <w:tcW w:w="2046"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113</w:t>
            </w:r>
          </w:p>
        </w:tc>
        <w:tc>
          <w:tcPr>
            <w:tcW w:w="2047"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kern w:val="0"/>
                <w:sz w:val="28"/>
                <w:szCs w:val="28"/>
                <w:lang w:val="zh-TW"/>
              </w:rPr>
              <w:t>152</w:t>
            </w:r>
          </w:p>
        </w:tc>
      </w:tr>
      <w:tr w:rsidR="004266F2" w:rsidRPr="004266F2" w:rsidTr="00883E7E">
        <w:trPr>
          <w:jc w:val="center"/>
        </w:trPr>
        <w:tc>
          <w:tcPr>
            <w:tcW w:w="3388" w:type="dxa"/>
            <w:tcMar>
              <w:top w:w="0" w:type="dxa"/>
              <w:left w:w="108" w:type="dxa"/>
              <w:bottom w:w="0" w:type="dxa"/>
              <w:right w:w="108" w:type="dxa"/>
            </w:tcMar>
            <w:vAlign w:val="center"/>
          </w:tcPr>
          <w:p w:rsidR="00F009A1" w:rsidRPr="004266F2" w:rsidRDefault="00F009A1" w:rsidP="00883E7E">
            <w:pPr>
              <w:autoSpaceDE w:val="0"/>
              <w:autoSpaceDN w:val="0"/>
              <w:adjustRightInd w:val="0"/>
              <w:spacing w:line="400" w:lineRule="exact"/>
              <w:rPr>
                <w:rFonts w:ascii="新細明體" w:cs="新細明體"/>
                <w:kern w:val="0"/>
                <w:sz w:val="28"/>
                <w:szCs w:val="28"/>
                <w:lang w:val="zh-TW"/>
              </w:rPr>
            </w:pPr>
            <w:r w:rsidRPr="004266F2">
              <w:rPr>
                <w:rFonts w:ascii="標楷體" w:eastAsia="標楷體" w:cs="標楷體" w:hint="eastAsia"/>
                <w:kern w:val="0"/>
                <w:sz w:val="28"/>
                <w:szCs w:val="28"/>
                <w:lang w:val="zh-TW"/>
              </w:rPr>
              <w:t>標案完成率</w:t>
            </w:r>
            <w:r w:rsidRPr="004266F2">
              <w:rPr>
                <w:rFonts w:ascii="標楷體" w:eastAsia="標楷體" w:cs="標楷體"/>
                <w:kern w:val="0"/>
                <w:sz w:val="28"/>
                <w:szCs w:val="28"/>
                <w:lang w:val="zh-TW"/>
              </w:rPr>
              <w:t>(</w:t>
            </w:r>
            <w:r w:rsidRPr="004266F2">
              <w:rPr>
                <w:rFonts w:ascii="標楷體" w:eastAsia="標楷體" w:cs="標楷體" w:hint="eastAsia"/>
                <w:kern w:val="0"/>
                <w:sz w:val="28"/>
                <w:szCs w:val="28"/>
                <w:lang w:val="zh-TW"/>
              </w:rPr>
              <w:t>截至當年底</w:t>
            </w:r>
            <w:r w:rsidRPr="004266F2">
              <w:rPr>
                <w:rFonts w:ascii="標楷體" w:eastAsia="標楷體" w:cs="標楷體"/>
                <w:kern w:val="0"/>
                <w:sz w:val="28"/>
                <w:szCs w:val="28"/>
                <w:lang w:val="zh-TW"/>
              </w:rPr>
              <w:t>)</w:t>
            </w:r>
          </w:p>
        </w:tc>
        <w:tc>
          <w:tcPr>
            <w:tcW w:w="1733" w:type="dxa"/>
            <w:tcMar>
              <w:top w:w="0" w:type="dxa"/>
              <w:left w:w="108" w:type="dxa"/>
              <w:bottom w:w="0" w:type="dxa"/>
              <w:right w:w="108" w:type="dxa"/>
            </w:tcMar>
            <w:vAlign w:val="center"/>
          </w:tcPr>
          <w:p w:rsidR="00F009A1" w:rsidRPr="004266F2" w:rsidRDefault="00DC38B4"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90.7</w:t>
            </w:r>
            <w:r w:rsidR="00E823F8" w:rsidRPr="004266F2">
              <w:rPr>
                <w:rFonts w:ascii="標楷體" w:eastAsia="標楷體" w:cs="標楷體"/>
                <w:kern w:val="0"/>
                <w:sz w:val="28"/>
                <w:szCs w:val="28"/>
                <w:lang w:val="zh-TW"/>
              </w:rPr>
              <w:t>％</w:t>
            </w:r>
          </w:p>
        </w:tc>
        <w:tc>
          <w:tcPr>
            <w:tcW w:w="2046" w:type="dxa"/>
            <w:tcMar>
              <w:top w:w="0" w:type="dxa"/>
              <w:left w:w="108" w:type="dxa"/>
              <w:bottom w:w="0" w:type="dxa"/>
              <w:right w:w="108" w:type="dxa"/>
            </w:tcMar>
            <w:vAlign w:val="center"/>
          </w:tcPr>
          <w:p w:rsidR="00F009A1" w:rsidRPr="004266F2" w:rsidRDefault="00DC38B4"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96.46</w:t>
            </w:r>
            <w:r w:rsidR="00E823F8" w:rsidRPr="004266F2">
              <w:rPr>
                <w:rFonts w:ascii="標楷體" w:eastAsia="標楷體" w:cs="標楷體"/>
                <w:kern w:val="0"/>
                <w:sz w:val="28"/>
                <w:szCs w:val="28"/>
                <w:lang w:val="zh-TW"/>
              </w:rPr>
              <w:t>％</w:t>
            </w:r>
          </w:p>
        </w:tc>
        <w:tc>
          <w:tcPr>
            <w:tcW w:w="2047" w:type="dxa"/>
            <w:tcMar>
              <w:top w:w="0" w:type="dxa"/>
              <w:left w:w="108" w:type="dxa"/>
              <w:bottom w:w="0" w:type="dxa"/>
              <w:right w:w="108" w:type="dxa"/>
            </w:tcMar>
            <w:vAlign w:val="center"/>
          </w:tcPr>
          <w:p w:rsidR="00F009A1" w:rsidRPr="004266F2" w:rsidRDefault="00C05F6A" w:rsidP="00883E7E">
            <w:pPr>
              <w:autoSpaceDE w:val="0"/>
              <w:autoSpaceDN w:val="0"/>
              <w:adjustRightInd w:val="0"/>
              <w:spacing w:line="400" w:lineRule="exact"/>
              <w:jc w:val="center"/>
              <w:rPr>
                <w:rFonts w:ascii="新細明體" w:cs="新細明體"/>
                <w:kern w:val="0"/>
                <w:sz w:val="28"/>
                <w:szCs w:val="28"/>
                <w:lang w:val="zh-TW"/>
              </w:rPr>
            </w:pPr>
            <w:r w:rsidRPr="004266F2">
              <w:rPr>
                <w:rFonts w:ascii="標楷體" w:eastAsia="標楷體" w:cs="標楷體" w:hint="eastAsia"/>
                <w:kern w:val="0"/>
                <w:sz w:val="28"/>
                <w:szCs w:val="28"/>
                <w:lang w:val="zh-TW"/>
              </w:rPr>
              <w:t>95.39</w:t>
            </w:r>
            <w:r w:rsidR="00E823F8" w:rsidRPr="004266F2">
              <w:rPr>
                <w:rFonts w:ascii="標楷體" w:eastAsia="標楷體" w:cs="標楷體"/>
                <w:kern w:val="0"/>
                <w:sz w:val="28"/>
                <w:szCs w:val="28"/>
                <w:lang w:val="zh-TW"/>
              </w:rPr>
              <w:t>％</w:t>
            </w:r>
          </w:p>
        </w:tc>
      </w:tr>
    </w:tbl>
    <w:p w:rsidR="00130C1B" w:rsidRPr="004266F2" w:rsidRDefault="00F009A1" w:rsidP="00883E7E">
      <w:pPr>
        <w:pStyle w:val="a3"/>
        <w:spacing w:beforeLines="50" w:before="180" w:afterLines="50" w:after="180" w:line="400" w:lineRule="exact"/>
        <w:ind w:left="20"/>
        <w:rPr>
          <w:rFonts w:ascii="標楷體" w:hAnsi="標楷體"/>
          <w:sz w:val="28"/>
          <w:szCs w:val="28"/>
        </w:rPr>
      </w:pPr>
      <w:r w:rsidRPr="004266F2">
        <w:rPr>
          <w:rFonts w:ascii="標楷體" w:hAnsi="標楷體" w:hint="eastAsia"/>
          <w:sz w:val="28"/>
          <w:szCs w:val="28"/>
        </w:rPr>
        <w:t xml:space="preserve">　</w:t>
      </w:r>
      <w:r w:rsidR="00130C1B" w:rsidRPr="004266F2">
        <w:rPr>
          <w:rFonts w:ascii="標楷體" w:hAnsi="標楷體" w:hint="eastAsia"/>
          <w:sz w:val="28"/>
          <w:szCs w:val="28"/>
        </w:rPr>
        <w:t>二、</w:t>
      </w:r>
      <w:r w:rsidR="00180A76" w:rsidRPr="004266F2">
        <w:rPr>
          <w:rFonts w:ascii="標楷體" w:hAnsi="標楷體" w:hint="eastAsia"/>
          <w:sz w:val="28"/>
          <w:szCs w:val="28"/>
        </w:rPr>
        <w:t>後續精進</w:t>
      </w:r>
      <w:r w:rsidR="00130C1B" w:rsidRPr="004266F2">
        <w:rPr>
          <w:rFonts w:ascii="標楷體" w:hAnsi="標楷體" w:hint="eastAsia"/>
          <w:sz w:val="28"/>
          <w:szCs w:val="28"/>
        </w:rPr>
        <w:t>對策</w:t>
      </w:r>
    </w:p>
    <w:p w:rsidR="00130C1B" w:rsidRPr="004266F2" w:rsidRDefault="00C05F6A" w:rsidP="00883E7E">
      <w:pPr>
        <w:pStyle w:val="a3"/>
        <w:spacing w:line="400" w:lineRule="exact"/>
        <w:ind w:left="1120" w:hangingChars="400" w:hanging="1120"/>
        <w:jc w:val="both"/>
        <w:rPr>
          <w:rFonts w:ascii="標楷體" w:hAnsi="標楷體"/>
          <w:sz w:val="28"/>
          <w:szCs w:val="28"/>
        </w:rPr>
      </w:pPr>
      <w:r w:rsidRPr="004266F2">
        <w:rPr>
          <w:rFonts w:ascii="標楷體" w:hAnsi="標楷體" w:hint="eastAsia"/>
          <w:sz w:val="28"/>
          <w:szCs w:val="28"/>
        </w:rPr>
        <w:t xml:space="preserve">　　(一)</w:t>
      </w:r>
      <w:r w:rsidR="00CA7833" w:rsidRPr="004266F2">
        <w:rPr>
          <w:rFonts w:ascii="標楷體" w:hAnsi="標楷體" w:hint="eastAsia"/>
          <w:sz w:val="28"/>
          <w:szCs w:val="28"/>
        </w:rPr>
        <w:t>增加特種車輛之驗測單位</w:t>
      </w:r>
      <w:r w:rsidR="003C79AA" w:rsidRPr="004266F2">
        <w:rPr>
          <w:rFonts w:ascii="標楷體" w:hAnsi="標楷體" w:hint="eastAsia"/>
          <w:sz w:val="28"/>
          <w:szCs w:val="28"/>
        </w:rPr>
        <w:t>，以利掌握驗收進度</w:t>
      </w:r>
      <w:r w:rsidR="00CA7833" w:rsidRPr="004266F2">
        <w:rPr>
          <w:rFonts w:ascii="標楷體" w:hAnsi="標楷體" w:hint="eastAsia"/>
          <w:sz w:val="28"/>
          <w:szCs w:val="28"/>
        </w:rPr>
        <w:t>：</w:t>
      </w:r>
      <w:r w:rsidR="003C79AA" w:rsidRPr="004266F2">
        <w:rPr>
          <w:rFonts w:ascii="標楷體" w:hAnsi="標楷體" w:hint="eastAsia"/>
          <w:sz w:val="28"/>
          <w:szCs w:val="28"/>
        </w:rPr>
        <w:t>因全國垃圾車輛均於</w:t>
      </w:r>
      <w:r w:rsidR="00CA7833" w:rsidRPr="004266F2">
        <w:rPr>
          <w:rFonts w:ascii="標楷體" w:hAnsi="標楷體" w:hint="eastAsia"/>
          <w:sz w:val="28"/>
          <w:szCs w:val="28"/>
        </w:rPr>
        <w:t>財團法人車輛研究測試中心</w:t>
      </w:r>
      <w:r w:rsidR="003C79AA" w:rsidRPr="004266F2">
        <w:rPr>
          <w:rFonts w:ascii="標楷體" w:hAnsi="標楷體" w:hint="eastAsia"/>
          <w:sz w:val="28"/>
          <w:szCs w:val="28"/>
        </w:rPr>
        <w:t>辦理</w:t>
      </w:r>
      <w:r w:rsidR="00CA7833" w:rsidRPr="004266F2">
        <w:rPr>
          <w:rFonts w:ascii="標楷體" w:hAnsi="標楷體" w:hint="eastAsia"/>
          <w:sz w:val="28"/>
          <w:szCs w:val="28"/>
        </w:rPr>
        <w:t>檢測，</w:t>
      </w:r>
      <w:r w:rsidR="003C79AA" w:rsidRPr="004266F2">
        <w:rPr>
          <w:rFonts w:ascii="標楷體" w:hAnsi="標楷體" w:hint="eastAsia"/>
          <w:sz w:val="28"/>
          <w:szCs w:val="28"/>
        </w:rPr>
        <w:t>往往需花費2至</w:t>
      </w:r>
      <w:r w:rsidR="00CA7833" w:rsidRPr="004266F2">
        <w:rPr>
          <w:rFonts w:ascii="標楷體" w:hAnsi="標楷體" w:hint="eastAsia"/>
          <w:sz w:val="28"/>
          <w:szCs w:val="28"/>
        </w:rPr>
        <w:t>3</w:t>
      </w:r>
      <w:r w:rsidR="003C79AA" w:rsidRPr="004266F2">
        <w:rPr>
          <w:rFonts w:ascii="標楷體" w:hAnsi="標楷體" w:hint="eastAsia"/>
          <w:sz w:val="28"/>
          <w:szCs w:val="28"/>
        </w:rPr>
        <w:t>個月</w:t>
      </w:r>
      <w:r w:rsidR="005C10DB" w:rsidRPr="004266F2">
        <w:rPr>
          <w:rFonts w:ascii="標楷體" w:hAnsi="標楷體" w:hint="eastAsia"/>
          <w:sz w:val="28"/>
          <w:szCs w:val="28"/>
        </w:rPr>
        <w:t>始</w:t>
      </w:r>
      <w:r w:rsidR="003C79AA" w:rsidRPr="004266F2">
        <w:rPr>
          <w:rFonts w:ascii="標楷體" w:hAnsi="標楷體" w:hint="eastAsia"/>
          <w:sz w:val="28"/>
          <w:szCs w:val="28"/>
        </w:rPr>
        <w:t>查驗完畢，影響</w:t>
      </w:r>
      <w:r w:rsidR="005C10DB" w:rsidRPr="004266F2">
        <w:rPr>
          <w:rFonts w:ascii="標楷體" w:hAnsi="標楷體" w:hint="eastAsia"/>
          <w:sz w:val="28"/>
          <w:szCs w:val="28"/>
        </w:rPr>
        <w:t>後續驗收及</w:t>
      </w:r>
      <w:r w:rsidR="003C79AA" w:rsidRPr="004266F2">
        <w:rPr>
          <w:rFonts w:ascii="標楷體" w:hAnsi="標楷體" w:hint="eastAsia"/>
          <w:sz w:val="28"/>
          <w:szCs w:val="28"/>
        </w:rPr>
        <w:t>結案時間</w:t>
      </w:r>
      <w:r w:rsidR="00CA7833" w:rsidRPr="004266F2">
        <w:rPr>
          <w:rFonts w:ascii="標楷體" w:hAnsi="標楷體" w:hint="eastAsia"/>
          <w:sz w:val="28"/>
          <w:szCs w:val="28"/>
        </w:rPr>
        <w:t>。</w:t>
      </w:r>
      <w:r w:rsidR="005C10DB" w:rsidRPr="004266F2">
        <w:rPr>
          <w:rFonts w:ascii="標楷體" w:hAnsi="標楷體" w:hint="eastAsia"/>
          <w:sz w:val="28"/>
          <w:szCs w:val="28"/>
        </w:rPr>
        <w:t>有鑑於104年度環保局特種車輛報驗作業緩慢，</w:t>
      </w:r>
      <w:r w:rsidR="00CA7833" w:rsidRPr="004266F2">
        <w:rPr>
          <w:rFonts w:ascii="標楷體" w:hAnsi="標楷體" w:hint="eastAsia"/>
          <w:sz w:val="28"/>
          <w:szCs w:val="28"/>
        </w:rPr>
        <w:t>105年度除原本車測中心外，</w:t>
      </w:r>
      <w:r w:rsidR="005C10DB" w:rsidRPr="004266F2">
        <w:rPr>
          <w:rFonts w:ascii="標楷體" w:hAnsi="標楷體" w:hint="eastAsia"/>
          <w:sz w:val="28"/>
          <w:szCs w:val="28"/>
        </w:rPr>
        <w:t>另</w:t>
      </w:r>
      <w:r w:rsidR="00CA7833" w:rsidRPr="004266F2">
        <w:rPr>
          <w:rFonts w:ascii="標楷體" w:hAnsi="標楷體" w:hint="eastAsia"/>
          <w:sz w:val="28"/>
          <w:szCs w:val="28"/>
        </w:rPr>
        <w:t>增加財團法人金屬工業研究發展中心，以期分散車測中心查驗壓力，增加查驗速度</w:t>
      </w:r>
      <w:r w:rsidR="003C79AA" w:rsidRPr="004266F2">
        <w:rPr>
          <w:rFonts w:ascii="標楷體" w:hAnsi="標楷體" w:hint="eastAsia"/>
          <w:sz w:val="28"/>
          <w:szCs w:val="28"/>
        </w:rPr>
        <w:t>，俾利</w:t>
      </w:r>
      <w:r w:rsidR="005C10DB" w:rsidRPr="004266F2">
        <w:rPr>
          <w:rFonts w:ascii="標楷體" w:hAnsi="標楷體" w:hint="eastAsia"/>
          <w:sz w:val="28"/>
          <w:szCs w:val="28"/>
        </w:rPr>
        <w:t>車輛</w:t>
      </w:r>
      <w:r w:rsidR="003C79AA" w:rsidRPr="004266F2">
        <w:rPr>
          <w:rFonts w:ascii="標楷體" w:hAnsi="標楷體" w:hint="eastAsia"/>
          <w:sz w:val="28"/>
          <w:szCs w:val="28"/>
        </w:rPr>
        <w:t>如期完成驗收</w:t>
      </w:r>
      <w:r w:rsidR="005C10DB" w:rsidRPr="004266F2">
        <w:rPr>
          <w:rFonts w:ascii="標楷體" w:hAnsi="標楷體" w:hint="eastAsia"/>
          <w:sz w:val="28"/>
          <w:szCs w:val="28"/>
        </w:rPr>
        <w:t>作業</w:t>
      </w:r>
      <w:r w:rsidR="00CA7833" w:rsidRPr="004266F2">
        <w:rPr>
          <w:rFonts w:ascii="標楷體" w:hAnsi="標楷體" w:hint="eastAsia"/>
          <w:sz w:val="28"/>
          <w:szCs w:val="28"/>
        </w:rPr>
        <w:t>。</w:t>
      </w:r>
    </w:p>
    <w:p w:rsidR="00C05F6A" w:rsidRPr="004266F2" w:rsidRDefault="00C05F6A" w:rsidP="00A02EBF">
      <w:pPr>
        <w:autoSpaceDE w:val="0"/>
        <w:autoSpaceDN w:val="0"/>
        <w:adjustRightInd w:val="0"/>
        <w:spacing w:beforeLines="50" w:before="180" w:line="400" w:lineRule="exact"/>
        <w:ind w:left="1120" w:hangingChars="400" w:hanging="1120"/>
        <w:jc w:val="both"/>
        <w:rPr>
          <w:rFonts w:ascii="標楷體" w:eastAsia="標楷體" w:hAnsi="標楷體"/>
          <w:sz w:val="28"/>
          <w:szCs w:val="28"/>
        </w:rPr>
      </w:pPr>
      <w:r w:rsidRPr="004266F2">
        <w:rPr>
          <w:rFonts w:ascii="標楷體" w:eastAsia="標楷體" w:hAnsi="標楷體" w:hint="eastAsia"/>
          <w:sz w:val="28"/>
          <w:szCs w:val="28"/>
        </w:rPr>
        <w:t xml:space="preserve">　　(二)辦理教育訓練</w:t>
      </w:r>
      <w:r w:rsidR="003C79AA" w:rsidRPr="004266F2">
        <w:rPr>
          <w:rFonts w:ascii="標楷體" w:eastAsia="標楷體" w:hAnsi="標楷體" w:hint="eastAsia"/>
          <w:sz w:val="28"/>
          <w:szCs w:val="28"/>
        </w:rPr>
        <w:t>，強化專業知能</w:t>
      </w:r>
      <w:r w:rsidRPr="004266F2">
        <w:rPr>
          <w:rFonts w:ascii="標楷體" w:eastAsia="標楷體" w:hAnsi="標楷體" w:hint="eastAsia"/>
          <w:sz w:val="28"/>
          <w:szCs w:val="28"/>
        </w:rPr>
        <w:t>：</w:t>
      </w:r>
      <w:r w:rsidR="00053D3C" w:rsidRPr="004266F2">
        <w:rPr>
          <w:rFonts w:ascii="標楷體" w:eastAsia="標楷體" w:hAnsi="標楷體" w:hint="eastAsia"/>
          <w:sz w:val="28"/>
          <w:szCs w:val="28"/>
        </w:rPr>
        <w:t>中央一般性補助款基本設施補助計畫為本府重要執行項目，攸關全國評比及中央補助款之分配額度。</w:t>
      </w:r>
      <w:r w:rsidRPr="004266F2">
        <w:rPr>
          <w:rFonts w:ascii="標楷體" w:eastAsia="標楷體" w:hAnsi="標楷體" w:hint="eastAsia"/>
          <w:sz w:val="28"/>
          <w:szCs w:val="28"/>
        </w:rPr>
        <w:t>為使</w:t>
      </w:r>
      <w:r w:rsidR="00053D3C" w:rsidRPr="004266F2">
        <w:rPr>
          <w:rFonts w:ascii="標楷體" w:eastAsia="標楷體" w:hAnsi="標楷體" w:hint="eastAsia"/>
          <w:sz w:val="28"/>
          <w:szCs w:val="28"/>
        </w:rPr>
        <w:t>本府</w:t>
      </w:r>
      <w:r w:rsidRPr="004266F2">
        <w:rPr>
          <w:rFonts w:ascii="標楷體" w:eastAsia="標楷體" w:hAnsi="標楷體" w:hint="eastAsia"/>
          <w:sz w:val="28"/>
          <w:szCs w:val="28"/>
        </w:rPr>
        <w:t>各機關掌握</w:t>
      </w:r>
      <w:r w:rsidR="00053D3C" w:rsidRPr="004266F2">
        <w:rPr>
          <w:rFonts w:ascii="標楷體" w:eastAsia="標楷體" w:hAnsi="標楷體" w:hint="eastAsia"/>
          <w:sz w:val="28"/>
          <w:szCs w:val="28"/>
        </w:rPr>
        <w:t>相關作業</w:t>
      </w:r>
      <w:r w:rsidR="003C79AA" w:rsidRPr="004266F2">
        <w:rPr>
          <w:rFonts w:ascii="標楷體" w:eastAsia="標楷體" w:hAnsi="標楷體" w:hint="eastAsia"/>
          <w:sz w:val="28"/>
          <w:szCs w:val="28"/>
        </w:rPr>
        <w:t>要項及考核重點，並熟稔</w:t>
      </w:r>
      <w:r w:rsidRPr="004266F2">
        <w:rPr>
          <w:rFonts w:ascii="標楷體" w:eastAsia="標楷體" w:hAnsi="標楷體" w:hint="eastAsia"/>
          <w:sz w:val="28"/>
          <w:szCs w:val="28"/>
        </w:rPr>
        <w:t>管理資訊系統之操作，</w:t>
      </w:r>
      <w:r w:rsidR="00053D3C" w:rsidRPr="004266F2">
        <w:rPr>
          <w:rFonts w:ascii="標楷體" w:eastAsia="標楷體" w:hAnsi="標楷體" w:hint="eastAsia"/>
          <w:sz w:val="28"/>
          <w:szCs w:val="28"/>
        </w:rPr>
        <w:t>於105年3月29</w:t>
      </w:r>
      <w:r w:rsidR="003C79AA" w:rsidRPr="004266F2">
        <w:rPr>
          <w:rFonts w:ascii="標楷體" w:eastAsia="標楷體" w:hAnsi="標楷體" w:hint="eastAsia"/>
          <w:sz w:val="28"/>
          <w:szCs w:val="28"/>
        </w:rPr>
        <w:t>日辦理基本設施研習課程，授課人數計</w:t>
      </w:r>
      <w:r w:rsidRPr="004266F2">
        <w:rPr>
          <w:rFonts w:ascii="標楷體" w:eastAsia="標楷體" w:hAnsi="標楷體"/>
          <w:sz w:val="28"/>
          <w:szCs w:val="28"/>
        </w:rPr>
        <w:t>62</w:t>
      </w:r>
      <w:r w:rsidR="003C79AA" w:rsidRPr="004266F2">
        <w:rPr>
          <w:rFonts w:ascii="標楷體" w:eastAsia="標楷體" w:hAnsi="標楷體" w:hint="eastAsia"/>
          <w:sz w:val="28"/>
          <w:szCs w:val="28"/>
        </w:rPr>
        <w:t>名</w:t>
      </w:r>
      <w:r w:rsidR="00053D3C" w:rsidRPr="004266F2">
        <w:rPr>
          <w:rFonts w:ascii="標楷體" w:eastAsia="標楷體" w:hAnsi="標楷體" w:hint="eastAsia"/>
          <w:sz w:val="28"/>
          <w:szCs w:val="28"/>
        </w:rPr>
        <w:t>，期透過教育訓練</w:t>
      </w:r>
      <w:r w:rsidR="00BE3BB6" w:rsidRPr="004266F2">
        <w:rPr>
          <w:rFonts w:ascii="標楷體" w:eastAsia="標楷體" w:hAnsi="標楷體" w:hint="eastAsia"/>
          <w:sz w:val="28"/>
          <w:szCs w:val="28"/>
        </w:rPr>
        <w:t>，</w:t>
      </w:r>
      <w:r w:rsidR="00053D3C" w:rsidRPr="004266F2">
        <w:rPr>
          <w:rFonts w:ascii="標楷體" w:eastAsia="標楷體" w:hAnsi="標楷體" w:hint="eastAsia"/>
          <w:sz w:val="28"/>
          <w:szCs w:val="28"/>
        </w:rPr>
        <w:t>增進本府承辦同仁知能，</w:t>
      </w:r>
      <w:r w:rsidR="003C79AA" w:rsidRPr="004266F2">
        <w:rPr>
          <w:rFonts w:ascii="標楷體" w:eastAsia="標楷體" w:hAnsi="標楷體" w:hint="eastAsia"/>
          <w:sz w:val="28"/>
          <w:szCs w:val="28"/>
        </w:rPr>
        <w:t>順利如期如質完成計畫，</w:t>
      </w:r>
      <w:r w:rsidR="00053D3C" w:rsidRPr="004266F2">
        <w:rPr>
          <w:rFonts w:ascii="標楷體" w:eastAsia="標楷體" w:hAnsi="標楷體" w:hint="eastAsia"/>
          <w:sz w:val="28"/>
          <w:szCs w:val="28"/>
        </w:rPr>
        <w:t>俾利爭取考評佳績</w:t>
      </w:r>
      <w:r w:rsidRPr="004266F2">
        <w:rPr>
          <w:rFonts w:ascii="標楷體" w:eastAsia="標楷體" w:hAnsi="標楷體" w:hint="eastAsia"/>
          <w:sz w:val="28"/>
          <w:szCs w:val="28"/>
        </w:rPr>
        <w:t>。</w:t>
      </w:r>
    </w:p>
    <w:p w:rsidR="00130C1B" w:rsidRPr="004266F2" w:rsidRDefault="00F009A1" w:rsidP="00883E7E">
      <w:pPr>
        <w:pStyle w:val="a3"/>
        <w:spacing w:beforeLines="50" w:before="180" w:afterLines="50" w:after="180" w:line="400" w:lineRule="exact"/>
        <w:jc w:val="both"/>
        <w:rPr>
          <w:rFonts w:ascii="標楷體" w:hAnsi="標楷體"/>
          <w:sz w:val="28"/>
          <w:szCs w:val="28"/>
        </w:rPr>
      </w:pPr>
      <w:r w:rsidRPr="004266F2">
        <w:rPr>
          <w:rFonts w:ascii="標楷體" w:hAnsi="標楷體" w:hint="eastAsia"/>
          <w:sz w:val="28"/>
          <w:szCs w:val="28"/>
        </w:rPr>
        <w:t xml:space="preserve">　</w:t>
      </w:r>
      <w:r w:rsidR="00BD2EFF" w:rsidRPr="004266F2">
        <w:rPr>
          <w:rFonts w:ascii="標楷體" w:hAnsi="標楷體" w:hint="eastAsia"/>
          <w:sz w:val="28"/>
          <w:szCs w:val="28"/>
        </w:rPr>
        <w:t>三、其他綜合建議</w:t>
      </w:r>
    </w:p>
    <w:p w:rsidR="00DA4F4F" w:rsidRPr="004266F2" w:rsidRDefault="00DA4F4F" w:rsidP="00E76D97">
      <w:pPr>
        <w:pStyle w:val="a3"/>
        <w:spacing w:line="400" w:lineRule="exact"/>
        <w:ind w:leftChars="350" w:left="840" w:firstLineChars="200" w:firstLine="560"/>
        <w:jc w:val="both"/>
        <w:rPr>
          <w:rFonts w:ascii="標楷體" w:hAnsi="標楷體"/>
          <w:sz w:val="28"/>
          <w:szCs w:val="28"/>
        </w:rPr>
      </w:pPr>
      <w:r w:rsidRPr="004266F2">
        <w:rPr>
          <w:rFonts w:ascii="標楷體" w:hAnsi="標楷體" w:hint="eastAsia"/>
          <w:sz w:val="28"/>
          <w:szCs w:val="28"/>
        </w:rPr>
        <w:t>為提升本府基本設施補助計畫績效，並如期如質達成計畫里程碑及目標，本府特辦理教育訓練，使執行基本設施補助計畫之同仁熟</w:t>
      </w:r>
      <w:r w:rsidR="00631F69" w:rsidRPr="004266F2">
        <w:rPr>
          <w:rFonts w:ascii="標楷體" w:hAnsi="標楷體" w:hint="eastAsia"/>
          <w:sz w:val="28"/>
          <w:szCs w:val="28"/>
        </w:rPr>
        <w:t>稔</w:t>
      </w:r>
      <w:r w:rsidRPr="004266F2">
        <w:rPr>
          <w:rFonts w:ascii="標楷體" w:hAnsi="標楷體" w:hint="eastAsia"/>
          <w:sz w:val="28"/>
          <w:szCs w:val="28"/>
        </w:rPr>
        <w:t>相關作業規定及系統操作，在國家發展委員會長官多次協助與系統廠商巨鷗科技股份有限公司協調相關訓練經費後，始符合本府預算支用規定，業105年3月29日完成2梯次教育訓練，增進同仁系統操</w:t>
      </w:r>
      <w:r w:rsidR="00631F69" w:rsidRPr="004266F2">
        <w:rPr>
          <w:rFonts w:ascii="標楷體" w:hAnsi="標楷體" w:hint="eastAsia"/>
          <w:sz w:val="28"/>
          <w:szCs w:val="28"/>
        </w:rPr>
        <w:t>作知能。本府為更精進努力及爭取考核，仍會強化執行機關辦理效能及熟稔</w:t>
      </w:r>
      <w:r w:rsidR="002B7044" w:rsidRPr="004266F2">
        <w:rPr>
          <w:rFonts w:ascii="標楷體" w:hAnsi="標楷體" w:hint="eastAsia"/>
          <w:sz w:val="28"/>
          <w:szCs w:val="28"/>
        </w:rPr>
        <w:t>系統操作，建請爾後國家發展委員會能繼續協助本府辦理教育相關訓練</w:t>
      </w:r>
      <w:r w:rsidR="00D12C6C" w:rsidRPr="004266F2">
        <w:rPr>
          <w:rFonts w:ascii="標楷體" w:hAnsi="標楷體" w:hint="eastAsia"/>
          <w:sz w:val="28"/>
          <w:szCs w:val="28"/>
        </w:rPr>
        <w:t>。</w:t>
      </w:r>
    </w:p>
    <w:p w:rsidR="006120EC" w:rsidRPr="004266F2" w:rsidRDefault="006120EC" w:rsidP="00741003">
      <w:pPr>
        <w:widowControl/>
        <w:rPr>
          <w:sz w:val="28"/>
          <w:szCs w:val="28"/>
        </w:rPr>
      </w:pPr>
      <w:bookmarkStart w:id="0" w:name="_GoBack"/>
      <w:bookmarkEnd w:id="0"/>
    </w:p>
    <w:sectPr w:rsidR="006120EC" w:rsidRPr="004266F2" w:rsidSect="008673C0">
      <w:footerReference w:type="even" r:id="rId30"/>
      <w:footerReference w:type="default" r:id="rId31"/>
      <w:pgSz w:w="11906" w:h="16838" w:code="9"/>
      <w:pgMar w:top="1368" w:right="1138" w:bottom="1368" w:left="1138" w:header="850" w:footer="994"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8F6" w:rsidRDefault="00D068F6">
      <w:r>
        <w:separator/>
      </w:r>
    </w:p>
  </w:endnote>
  <w:endnote w:type="continuationSeparator" w:id="0">
    <w:p w:rsidR="00D068F6" w:rsidRDefault="00D0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文新字海-粗黑">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華康細圓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華康中圓體">
    <w:altName w:val="Arial Unicode MS"/>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5F9" w:rsidRDefault="00AA55F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A55F9" w:rsidRDefault="00AA55F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5F9" w:rsidRDefault="00AA55F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266F2">
      <w:rPr>
        <w:rStyle w:val="a7"/>
        <w:noProof/>
      </w:rPr>
      <w:t>52</w:t>
    </w:r>
    <w:r>
      <w:rPr>
        <w:rStyle w:val="a7"/>
      </w:rPr>
      <w:fldChar w:fldCharType="end"/>
    </w:r>
  </w:p>
  <w:p w:rsidR="00AA55F9" w:rsidRDefault="00AA55F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8F6" w:rsidRDefault="00D068F6">
      <w:r>
        <w:separator/>
      </w:r>
    </w:p>
  </w:footnote>
  <w:footnote w:type="continuationSeparator" w:id="0">
    <w:p w:rsidR="00D068F6" w:rsidRDefault="00D068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F4CFDB2"/>
    <w:lvl w:ilvl="0">
      <w:numFmt w:val="bullet"/>
      <w:lvlText w:val="*"/>
      <w:lvlJc w:val="left"/>
    </w:lvl>
  </w:abstractNum>
  <w:abstractNum w:abstractNumId="1" w15:restartNumberingAfterBreak="0">
    <w:nsid w:val="00C65EBD"/>
    <w:multiLevelType w:val="hybridMultilevel"/>
    <w:tmpl w:val="B622DF38"/>
    <w:lvl w:ilvl="0" w:tplc="AA60944C">
      <w:start w:val="1"/>
      <w:numFmt w:val="ideographLegalTradition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1CF222A"/>
    <w:multiLevelType w:val="hybridMultilevel"/>
    <w:tmpl w:val="9FACF8AA"/>
    <w:lvl w:ilvl="0" w:tplc="1032BA60">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2D5567"/>
    <w:multiLevelType w:val="hybridMultilevel"/>
    <w:tmpl w:val="84D8DDB2"/>
    <w:lvl w:ilvl="0" w:tplc="465EFA16">
      <w:start w:val="1"/>
      <w:numFmt w:val="decimal"/>
      <w:lvlText w:val="%1"/>
      <w:lvlJc w:val="center"/>
      <w:pPr>
        <w:ind w:left="288" w:hanging="288"/>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6E6BD0"/>
    <w:multiLevelType w:val="hybridMultilevel"/>
    <w:tmpl w:val="9D6A7160"/>
    <w:lvl w:ilvl="0" w:tplc="DF4E2F54">
      <w:start w:val="1"/>
      <w:numFmt w:val="decimal"/>
      <w:lvlText w:val="%1."/>
      <w:lvlJc w:val="left"/>
      <w:pPr>
        <w:ind w:left="288" w:hanging="288"/>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A4158B"/>
    <w:multiLevelType w:val="hybridMultilevel"/>
    <w:tmpl w:val="F520720E"/>
    <w:lvl w:ilvl="0" w:tplc="17FA5A2E">
      <w:start w:val="1"/>
      <w:numFmt w:val="decimal"/>
      <w:lvlText w:val="%1."/>
      <w:lvlJc w:val="left"/>
      <w:pPr>
        <w:ind w:left="288" w:hanging="2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B20701"/>
    <w:multiLevelType w:val="hybridMultilevel"/>
    <w:tmpl w:val="9D6A7160"/>
    <w:lvl w:ilvl="0" w:tplc="DF4E2F54">
      <w:start w:val="1"/>
      <w:numFmt w:val="decimal"/>
      <w:lvlText w:val="%1."/>
      <w:lvlJc w:val="left"/>
      <w:pPr>
        <w:ind w:left="288" w:hanging="288"/>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E52F3D"/>
    <w:multiLevelType w:val="multilevel"/>
    <w:tmpl w:val="ECF04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8B7F9F"/>
    <w:multiLevelType w:val="hybridMultilevel"/>
    <w:tmpl w:val="BDD4E900"/>
    <w:lvl w:ilvl="0" w:tplc="87FAED2E">
      <w:start w:val="2"/>
      <w:numFmt w:val="bullet"/>
      <w:lvlText w:val="○"/>
      <w:lvlJc w:val="left"/>
      <w:pPr>
        <w:tabs>
          <w:tab w:val="num" w:pos="1320"/>
        </w:tabs>
        <w:ind w:left="1320" w:hanging="360"/>
      </w:pPr>
      <w:rPr>
        <w:rFonts w:ascii="標楷體" w:eastAsia="標楷體" w:hAnsi="標楷體" w:cs="Times New Roman" w:hint="eastAsia"/>
      </w:rPr>
    </w:lvl>
    <w:lvl w:ilvl="1" w:tplc="04090003" w:tentative="1">
      <w:start w:val="1"/>
      <w:numFmt w:val="bullet"/>
      <w:lvlText w:val=""/>
      <w:lvlJc w:val="left"/>
      <w:pPr>
        <w:tabs>
          <w:tab w:val="num" w:pos="1920"/>
        </w:tabs>
        <w:ind w:left="1920" w:hanging="480"/>
      </w:pPr>
      <w:rPr>
        <w:rFonts w:ascii="Wingdings" w:hAnsi="Wingdings" w:hint="default"/>
      </w:rPr>
    </w:lvl>
    <w:lvl w:ilvl="2" w:tplc="04090005" w:tentative="1">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9" w15:restartNumberingAfterBreak="0">
    <w:nsid w:val="0BD22FD0"/>
    <w:multiLevelType w:val="hybridMultilevel"/>
    <w:tmpl w:val="1506CBFC"/>
    <w:lvl w:ilvl="0" w:tplc="B81465CE">
      <w:start w:val="1"/>
      <w:numFmt w:val="decimal"/>
      <w:lvlText w:val="%1."/>
      <w:lvlJc w:val="left"/>
      <w:pPr>
        <w:tabs>
          <w:tab w:val="num" w:pos="640"/>
        </w:tabs>
        <w:ind w:left="640" w:hanging="360"/>
      </w:pPr>
      <w:rPr>
        <w:rFonts w:hint="eastAsia"/>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10" w15:restartNumberingAfterBreak="0">
    <w:nsid w:val="11AA49E1"/>
    <w:multiLevelType w:val="hybridMultilevel"/>
    <w:tmpl w:val="8C564D7E"/>
    <w:lvl w:ilvl="0" w:tplc="80F6CF9E">
      <w:start w:val="1"/>
      <w:numFmt w:val="decimal"/>
      <w:lvlText w:val="%1."/>
      <w:lvlJc w:val="left"/>
      <w:pPr>
        <w:ind w:left="360" w:hanging="360"/>
      </w:pPr>
      <w:rPr>
        <w:rFonts w:cs="新細明體" w:hint="default"/>
        <w:color w:val="33333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2E46C9A"/>
    <w:multiLevelType w:val="hybridMultilevel"/>
    <w:tmpl w:val="1DA809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4861D1D"/>
    <w:multiLevelType w:val="hybridMultilevel"/>
    <w:tmpl w:val="351CBD9E"/>
    <w:lvl w:ilvl="0" w:tplc="0DB2D2DE">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14B64250"/>
    <w:multiLevelType w:val="hybridMultilevel"/>
    <w:tmpl w:val="E30272D8"/>
    <w:lvl w:ilvl="0" w:tplc="4D4CAD24">
      <w:start w:val="1"/>
      <w:numFmt w:val="decimal"/>
      <w:lvlText w:val="%1."/>
      <w:lvlJc w:val="left"/>
      <w:pPr>
        <w:ind w:left="288" w:hanging="2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934862"/>
    <w:multiLevelType w:val="hybridMultilevel"/>
    <w:tmpl w:val="47005D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A364110"/>
    <w:multiLevelType w:val="hybridMultilevel"/>
    <w:tmpl w:val="8F961416"/>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791DDF"/>
    <w:multiLevelType w:val="hybridMultilevel"/>
    <w:tmpl w:val="2F16C826"/>
    <w:lvl w:ilvl="0" w:tplc="4394E1C6">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0F168BE"/>
    <w:multiLevelType w:val="hybridMultilevel"/>
    <w:tmpl w:val="A03EF558"/>
    <w:lvl w:ilvl="0" w:tplc="B324DC3C">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601771"/>
    <w:multiLevelType w:val="hybridMultilevel"/>
    <w:tmpl w:val="871CE750"/>
    <w:lvl w:ilvl="0" w:tplc="87B008A8">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298804D5"/>
    <w:multiLevelType w:val="hybridMultilevel"/>
    <w:tmpl w:val="F520720E"/>
    <w:lvl w:ilvl="0" w:tplc="17FA5A2E">
      <w:start w:val="1"/>
      <w:numFmt w:val="decimal"/>
      <w:lvlText w:val="%1."/>
      <w:lvlJc w:val="left"/>
      <w:pPr>
        <w:ind w:left="288" w:hanging="2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19D0BAF"/>
    <w:multiLevelType w:val="hybridMultilevel"/>
    <w:tmpl w:val="7E2E4F78"/>
    <w:lvl w:ilvl="0" w:tplc="E018A4DE">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9D27AE"/>
    <w:multiLevelType w:val="hybridMultilevel"/>
    <w:tmpl w:val="9D6A7160"/>
    <w:lvl w:ilvl="0" w:tplc="DF4E2F54">
      <w:start w:val="1"/>
      <w:numFmt w:val="decimal"/>
      <w:lvlText w:val="%1."/>
      <w:lvlJc w:val="left"/>
      <w:pPr>
        <w:ind w:left="288" w:hanging="288"/>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942681D"/>
    <w:multiLevelType w:val="hybridMultilevel"/>
    <w:tmpl w:val="4118B546"/>
    <w:lvl w:ilvl="0" w:tplc="E50C7C2C">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9F06335"/>
    <w:multiLevelType w:val="multilevel"/>
    <w:tmpl w:val="48B83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CD7FBB"/>
    <w:multiLevelType w:val="hybridMultilevel"/>
    <w:tmpl w:val="55B80D26"/>
    <w:lvl w:ilvl="0" w:tplc="F266CC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C985598"/>
    <w:multiLevelType w:val="hybridMultilevel"/>
    <w:tmpl w:val="32C631F2"/>
    <w:lvl w:ilvl="0" w:tplc="4B4E5214">
      <w:start w:val="1"/>
      <w:numFmt w:val="decimal"/>
      <w:lvlText w:val="%1."/>
      <w:lvlJc w:val="left"/>
      <w:pPr>
        <w:ind w:left="288" w:hanging="2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4F53EB4"/>
    <w:multiLevelType w:val="hybridMultilevel"/>
    <w:tmpl w:val="95A674EC"/>
    <w:lvl w:ilvl="0" w:tplc="1142982E">
      <w:start w:val="1"/>
      <w:numFmt w:val="decimal"/>
      <w:lvlText w:val="%1."/>
      <w:lvlJc w:val="left"/>
      <w:pPr>
        <w:ind w:left="300" w:hanging="3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52731ED"/>
    <w:multiLevelType w:val="hybridMultilevel"/>
    <w:tmpl w:val="9D6A7160"/>
    <w:lvl w:ilvl="0" w:tplc="DF4E2F54">
      <w:start w:val="1"/>
      <w:numFmt w:val="decimal"/>
      <w:lvlText w:val="%1."/>
      <w:lvlJc w:val="left"/>
      <w:pPr>
        <w:ind w:left="288" w:hanging="288"/>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6F85735"/>
    <w:multiLevelType w:val="hybridMultilevel"/>
    <w:tmpl w:val="A634B48C"/>
    <w:lvl w:ilvl="0" w:tplc="8370E67C">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D4A594D"/>
    <w:multiLevelType w:val="hybridMultilevel"/>
    <w:tmpl w:val="9D6A7160"/>
    <w:lvl w:ilvl="0" w:tplc="DF4E2F54">
      <w:start w:val="1"/>
      <w:numFmt w:val="decimal"/>
      <w:lvlText w:val="%1."/>
      <w:lvlJc w:val="left"/>
      <w:pPr>
        <w:ind w:left="288" w:hanging="288"/>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F0F3AF1"/>
    <w:multiLevelType w:val="hybridMultilevel"/>
    <w:tmpl w:val="6E461704"/>
    <w:lvl w:ilvl="0" w:tplc="825A3ADC">
      <w:start w:val="1"/>
      <w:numFmt w:val="decimal"/>
      <w:lvlText w:val="%1."/>
      <w:lvlJc w:val="left"/>
      <w:pPr>
        <w:ind w:left="300" w:hanging="3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F57046D"/>
    <w:multiLevelType w:val="hybridMultilevel"/>
    <w:tmpl w:val="FB160FCA"/>
    <w:lvl w:ilvl="0" w:tplc="D7683880">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33E2E3B"/>
    <w:multiLevelType w:val="hybridMultilevel"/>
    <w:tmpl w:val="C0C261F8"/>
    <w:lvl w:ilvl="0" w:tplc="9E664CFC">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4051DF5"/>
    <w:multiLevelType w:val="hybridMultilevel"/>
    <w:tmpl w:val="7272113C"/>
    <w:lvl w:ilvl="0" w:tplc="E58CE346">
      <w:start w:val="1"/>
      <w:numFmt w:val="decimal"/>
      <w:lvlText w:val="%1."/>
      <w:lvlJc w:val="left"/>
      <w:pPr>
        <w:ind w:left="300" w:hanging="3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7F10920"/>
    <w:multiLevelType w:val="hybridMultilevel"/>
    <w:tmpl w:val="C9E03DBC"/>
    <w:lvl w:ilvl="0" w:tplc="58F04A90">
      <w:start w:val="1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8573C34"/>
    <w:multiLevelType w:val="hybridMultilevel"/>
    <w:tmpl w:val="DE922C6C"/>
    <w:lvl w:ilvl="0" w:tplc="839A4A8A">
      <w:start w:val="1"/>
      <w:numFmt w:val="ideographLegalTradition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02D5EA2"/>
    <w:multiLevelType w:val="hybridMultilevel"/>
    <w:tmpl w:val="B7B8A2EC"/>
    <w:lvl w:ilvl="0" w:tplc="9FACF432">
      <w:start w:val="1"/>
      <w:numFmt w:val="decimal"/>
      <w:lvlText w:val="%1."/>
      <w:lvlJc w:val="left"/>
      <w:pPr>
        <w:ind w:left="1354" w:hanging="36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7" w15:restartNumberingAfterBreak="0">
    <w:nsid w:val="670C1794"/>
    <w:multiLevelType w:val="hybridMultilevel"/>
    <w:tmpl w:val="5ED0A5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9B756AF"/>
    <w:multiLevelType w:val="hybridMultilevel"/>
    <w:tmpl w:val="67C2E9DA"/>
    <w:lvl w:ilvl="0" w:tplc="1FA66BAE">
      <w:start w:val="4"/>
      <w:numFmt w:val="ideographLegalTradition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6B5D0C02"/>
    <w:multiLevelType w:val="hybridMultilevel"/>
    <w:tmpl w:val="9D6A7160"/>
    <w:lvl w:ilvl="0" w:tplc="DF4E2F54">
      <w:start w:val="1"/>
      <w:numFmt w:val="decimal"/>
      <w:lvlText w:val="%1."/>
      <w:lvlJc w:val="left"/>
      <w:pPr>
        <w:ind w:left="288" w:hanging="288"/>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602B68"/>
    <w:multiLevelType w:val="hybridMultilevel"/>
    <w:tmpl w:val="FF3427A2"/>
    <w:lvl w:ilvl="0" w:tplc="B106EA24">
      <w:start w:val="1"/>
      <w:numFmt w:val="taiwaneseCountingThousand"/>
      <w:lvlText w:val="(%1)"/>
      <w:lvlJc w:val="left"/>
      <w:pPr>
        <w:ind w:left="960" w:hanging="480"/>
      </w:pPr>
      <w:rPr>
        <w:rFonts w:eastAsia="標楷體" w:cs="新細明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7214280D"/>
    <w:multiLevelType w:val="hybridMultilevel"/>
    <w:tmpl w:val="D89210CA"/>
    <w:lvl w:ilvl="0" w:tplc="A55E97FA">
      <w:start w:val="1"/>
      <w:numFmt w:val="decimal"/>
      <w:lvlText w:val="%1."/>
      <w:lvlJc w:val="left"/>
      <w:pPr>
        <w:ind w:left="300" w:hanging="3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3FA1175"/>
    <w:multiLevelType w:val="hybridMultilevel"/>
    <w:tmpl w:val="C136D92C"/>
    <w:lvl w:ilvl="0" w:tplc="5FE2ED2C">
      <w:start w:val="1"/>
      <w:numFmt w:val="decimal"/>
      <w:lvlText w:val="%1."/>
      <w:lvlJc w:val="left"/>
      <w:pPr>
        <w:ind w:left="240" w:hanging="240"/>
      </w:pPr>
      <w:rPr>
        <w:rFonts w:hint="default"/>
      </w:rPr>
    </w:lvl>
    <w:lvl w:ilvl="1" w:tplc="F47E35E4">
      <w:start w:val="3"/>
      <w:numFmt w:val="decimal"/>
      <w:lvlText w:val="%2，"/>
      <w:lvlJc w:val="left"/>
      <w:pPr>
        <w:ind w:left="840" w:hanging="360"/>
      </w:pPr>
      <w:rPr>
        <w:rFonts w:hint="default"/>
      </w:rPr>
    </w:lvl>
    <w:lvl w:ilvl="2" w:tplc="026EB690">
      <w:start w:val="3"/>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6321E2E"/>
    <w:multiLevelType w:val="hybridMultilevel"/>
    <w:tmpl w:val="1B92165A"/>
    <w:lvl w:ilvl="0" w:tplc="FFFFFFFF">
      <w:start w:val="1"/>
      <w:numFmt w:val="ideographLegalTraditional"/>
      <w:lvlText w:val="%1、"/>
      <w:lvlJc w:val="left"/>
      <w:pPr>
        <w:tabs>
          <w:tab w:val="num" w:pos="720"/>
        </w:tabs>
        <w:ind w:left="720" w:hanging="720"/>
      </w:pPr>
      <w:rPr>
        <w:rFonts w:hint="eastAsia"/>
      </w:rPr>
    </w:lvl>
    <w:lvl w:ilvl="1" w:tplc="FFFFFFFF">
      <w:start w:val="1"/>
      <w:numFmt w:val="taiwaneseCountingThousand"/>
      <w:lvlText w:val="%2、"/>
      <w:lvlJc w:val="left"/>
      <w:pPr>
        <w:tabs>
          <w:tab w:val="num" w:pos="1200"/>
        </w:tabs>
        <w:ind w:left="1200" w:hanging="720"/>
      </w:pPr>
      <w:rPr>
        <w:rFonts w:hint="eastAsia"/>
      </w:rPr>
    </w:lvl>
    <w:lvl w:ilvl="2" w:tplc="FFFFFFFF">
      <w:start w:val="1"/>
      <w:numFmt w:val="taiwaneseCountingThousand"/>
      <w:lvlText w:val="（%3）"/>
      <w:lvlJc w:val="left"/>
      <w:pPr>
        <w:tabs>
          <w:tab w:val="num" w:pos="2040"/>
        </w:tabs>
        <w:ind w:left="2040" w:hanging="1080"/>
      </w:pPr>
      <w:rPr>
        <w:rFonts w:hint="eastAsia"/>
      </w:rPr>
    </w:lvl>
    <w:lvl w:ilvl="3" w:tplc="D2685F1C">
      <w:start w:val="3"/>
      <w:numFmt w:val="bullet"/>
      <w:lvlText w:val="○"/>
      <w:lvlJc w:val="left"/>
      <w:pPr>
        <w:tabs>
          <w:tab w:val="num" w:pos="1800"/>
        </w:tabs>
        <w:ind w:left="1800" w:hanging="360"/>
      </w:pPr>
      <w:rPr>
        <w:rFonts w:ascii="標楷體" w:eastAsia="標楷體" w:hAnsi="Times New Roman" w:cs="Times New Roman" w:hint="eastAsia"/>
      </w:r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4" w15:restartNumberingAfterBreak="0">
    <w:nsid w:val="76502401"/>
    <w:multiLevelType w:val="hybridMultilevel"/>
    <w:tmpl w:val="D494ACFE"/>
    <w:lvl w:ilvl="0" w:tplc="982E8174">
      <w:start w:val="6"/>
      <w:numFmt w:val="ideographLegalTradition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66B41FF"/>
    <w:multiLevelType w:val="hybridMultilevel"/>
    <w:tmpl w:val="04C2DC48"/>
    <w:lvl w:ilvl="0" w:tplc="653412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8953AD9"/>
    <w:multiLevelType w:val="hybridMultilevel"/>
    <w:tmpl w:val="9D6A7160"/>
    <w:lvl w:ilvl="0" w:tplc="DF4E2F54">
      <w:start w:val="1"/>
      <w:numFmt w:val="decimal"/>
      <w:lvlText w:val="%1."/>
      <w:lvlJc w:val="left"/>
      <w:pPr>
        <w:ind w:left="288" w:hanging="288"/>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A5F73D4"/>
    <w:multiLevelType w:val="hybridMultilevel"/>
    <w:tmpl w:val="AD80BC3C"/>
    <w:lvl w:ilvl="0" w:tplc="4B2A12AC">
      <w:start w:val="1"/>
      <w:numFmt w:val="taiwaneseCountingThousand"/>
      <w:lvlText w:val="（%1）"/>
      <w:lvlJc w:val="left"/>
      <w:pPr>
        <w:tabs>
          <w:tab w:val="num" w:pos="855"/>
        </w:tabs>
        <w:ind w:left="855" w:hanging="85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3"/>
  </w:num>
  <w:num w:numId="2">
    <w:abstractNumId w:val="1"/>
  </w:num>
  <w:num w:numId="3">
    <w:abstractNumId w:val="35"/>
  </w:num>
  <w:num w:numId="4">
    <w:abstractNumId w:val="47"/>
  </w:num>
  <w:num w:numId="5">
    <w:abstractNumId w:val="8"/>
  </w:num>
  <w:num w:numId="6">
    <w:abstractNumId w:val="9"/>
  </w:num>
  <w:num w:numId="7">
    <w:abstractNumId w:val="38"/>
  </w:num>
  <w:num w:numId="8">
    <w:abstractNumId w:val="44"/>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28"/>
  </w:num>
  <w:num w:numId="11">
    <w:abstractNumId w:val="22"/>
  </w:num>
  <w:num w:numId="12">
    <w:abstractNumId w:val="31"/>
  </w:num>
  <w:num w:numId="13">
    <w:abstractNumId w:val="32"/>
  </w:num>
  <w:num w:numId="14">
    <w:abstractNumId w:val="42"/>
  </w:num>
  <w:num w:numId="15">
    <w:abstractNumId w:val="2"/>
  </w:num>
  <w:num w:numId="16">
    <w:abstractNumId w:val="17"/>
  </w:num>
  <w:num w:numId="17">
    <w:abstractNumId w:val="20"/>
  </w:num>
  <w:num w:numId="18">
    <w:abstractNumId w:val="34"/>
  </w:num>
  <w:num w:numId="19">
    <w:abstractNumId w:val="23"/>
  </w:num>
  <w:num w:numId="20">
    <w:abstractNumId w:val="37"/>
  </w:num>
  <w:num w:numId="21">
    <w:abstractNumId w:val="7"/>
  </w:num>
  <w:num w:numId="22">
    <w:abstractNumId w:val="11"/>
  </w:num>
  <w:num w:numId="23">
    <w:abstractNumId w:val="10"/>
  </w:num>
  <w:num w:numId="24">
    <w:abstractNumId w:val="40"/>
  </w:num>
  <w:num w:numId="25">
    <w:abstractNumId w:val="12"/>
  </w:num>
  <w:num w:numId="26">
    <w:abstractNumId w:val="18"/>
  </w:num>
  <w:num w:numId="27">
    <w:abstractNumId w:val="16"/>
  </w:num>
  <w:num w:numId="28">
    <w:abstractNumId w:val="5"/>
  </w:num>
  <w:num w:numId="29">
    <w:abstractNumId w:val="19"/>
  </w:num>
  <w:num w:numId="30">
    <w:abstractNumId w:val="46"/>
  </w:num>
  <w:num w:numId="31">
    <w:abstractNumId w:val="4"/>
  </w:num>
  <w:num w:numId="32">
    <w:abstractNumId w:val="27"/>
  </w:num>
  <w:num w:numId="33">
    <w:abstractNumId w:val="6"/>
  </w:num>
  <w:num w:numId="34">
    <w:abstractNumId w:val="21"/>
  </w:num>
  <w:num w:numId="35">
    <w:abstractNumId w:val="39"/>
  </w:num>
  <w:num w:numId="36">
    <w:abstractNumId w:val="29"/>
  </w:num>
  <w:num w:numId="37">
    <w:abstractNumId w:val="14"/>
  </w:num>
  <w:num w:numId="38">
    <w:abstractNumId w:val="3"/>
  </w:num>
  <w:num w:numId="39">
    <w:abstractNumId w:val="33"/>
  </w:num>
  <w:num w:numId="40">
    <w:abstractNumId w:val="25"/>
  </w:num>
  <w:num w:numId="41">
    <w:abstractNumId w:val="13"/>
  </w:num>
  <w:num w:numId="42">
    <w:abstractNumId w:val="30"/>
  </w:num>
  <w:num w:numId="43">
    <w:abstractNumId w:val="26"/>
  </w:num>
  <w:num w:numId="44">
    <w:abstractNumId w:val="24"/>
  </w:num>
  <w:num w:numId="45">
    <w:abstractNumId w:val="45"/>
  </w:num>
  <w:num w:numId="46">
    <w:abstractNumId w:val="41"/>
  </w:num>
  <w:num w:numId="47">
    <w:abstractNumId w:val="1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8A8"/>
    <w:rsid w:val="000005D2"/>
    <w:rsid w:val="000104AF"/>
    <w:rsid w:val="00022511"/>
    <w:rsid w:val="0002533F"/>
    <w:rsid w:val="000254FF"/>
    <w:rsid w:val="000256A0"/>
    <w:rsid w:val="00053D3C"/>
    <w:rsid w:val="00055C2F"/>
    <w:rsid w:val="00062C70"/>
    <w:rsid w:val="000644FF"/>
    <w:rsid w:val="00072351"/>
    <w:rsid w:val="00081ABE"/>
    <w:rsid w:val="00083323"/>
    <w:rsid w:val="00084446"/>
    <w:rsid w:val="0009656A"/>
    <w:rsid w:val="000A56B4"/>
    <w:rsid w:val="000A6155"/>
    <w:rsid w:val="000A6DE0"/>
    <w:rsid w:val="000B5384"/>
    <w:rsid w:val="000D1AAA"/>
    <w:rsid w:val="000D1B3D"/>
    <w:rsid w:val="000D7171"/>
    <w:rsid w:val="000E10A9"/>
    <w:rsid w:val="000E16A7"/>
    <w:rsid w:val="000E1B9A"/>
    <w:rsid w:val="000E5080"/>
    <w:rsid w:val="000E6E4A"/>
    <w:rsid w:val="000F104F"/>
    <w:rsid w:val="000F237F"/>
    <w:rsid w:val="000F75A3"/>
    <w:rsid w:val="00105D1D"/>
    <w:rsid w:val="00111A58"/>
    <w:rsid w:val="0011206D"/>
    <w:rsid w:val="0011294B"/>
    <w:rsid w:val="00117F70"/>
    <w:rsid w:val="001250F3"/>
    <w:rsid w:val="001309E2"/>
    <w:rsid w:val="00130C1B"/>
    <w:rsid w:val="0013194F"/>
    <w:rsid w:val="00136D7D"/>
    <w:rsid w:val="001405AC"/>
    <w:rsid w:val="0016166C"/>
    <w:rsid w:val="001748AF"/>
    <w:rsid w:val="00180A76"/>
    <w:rsid w:val="001816F3"/>
    <w:rsid w:val="00186E73"/>
    <w:rsid w:val="00193927"/>
    <w:rsid w:val="00193F2B"/>
    <w:rsid w:val="001949E2"/>
    <w:rsid w:val="00195962"/>
    <w:rsid w:val="00197C56"/>
    <w:rsid w:val="001A7DA1"/>
    <w:rsid w:val="001B1259"/>
    <w:rsid w:val="001B2568"/>
    <w:rsid w:val="001C04FA"/>
    <w:rsid w:val="001C0B72"/>
    <w:rsid w:val="001C1DE6"/>
    <w:rsid w:val="001C48A8"/>
    <w:rsid w:val="001C4C38"/>
    <w:rsid w:val="001C563C"/>
    <w:rsid w:val="001D754D"/>
    <w:rsid w:val="001D7E25"/>
    <w:rsid w:val="001E2EDE"/>
    <w:rsid w:val="001E7462"/>
    <w:rsid w:val="001F0DEF"/>
    <w:rsid w:val="001F23EF"/>
    <w:rsid w:val="001F4148"/>
    <w:rsid w:val="002012C9"/>
    <w:rsid w:val="002163E9"/>
    <w:rsid w:val="00220E1B"/>
    <w:rsid w:val="002308BF"/>
    <w:rsid w:val="00230E66"/>
    <w:rsid w:val="002357BD"/>
    <w:rsid w:val="00262DE1"/>
    <w:rsid w:val="0026410F"/>
    <w:rsid w:val="002729CB"/>
    <w:rsid w:val="0028025D"/>
    <w:rsid w:val="002A188D"/>
    <w:rsid w:val="002B26E9"/>
    <w:rsid w:val="002B6414"/>
    <w:rsid w:val="002B7044"/>
    <w:rsid w:val="002C0D8C"/>
    <w:rsid w:val="002C3118"/>
    <w:rsid w:val="002C3CC1"/>
    <w:rsid w:val="002C540D"/>
    <w:rsid w:val="002D2695"/>
    <w:rsid w:val="002D6CFB"/>
    <w:rsid w:val="002E02B8"/>
    <w:rsid w:val="002E2844"/>
    <w:rsid w:val="002E4481"/>
    <w:rsid w:val="002E4F62"/>
    <w:rsid w:val="002F375C"/>
    <w:rsid w:val="002F4A1C"/>
    <w:rsid w:val="00315D65"/>
    <w:rsid w:val="003200BF"/>
    <w:rsid w:val="003216BB"/>
    <w:rsid w:val="00321AEA"/>
    <w:rsid w:val="00321AEB"/>
    <w:rsid w:val="00330421"/>
    <w:rsid w:val="00332EBA"/>
    <w:rsid w:val="00335A82"/>
    <w:rsid w:val="00343027"/>
    <w:rsid w:val="00343AF6"/>
    <w:rsid w:val="00366B4A"/>
    <w:rsid w:val="00371E88"/>
    <w:rsid w:val="003742F1"/>
    <w:rsid w:val="003815D6"/>
    <w:rsid w:val="00385A63"/>
    <w:rsid w:val="00390DE5"/>
    <w:rsid w:val="00391652"/>
    <w:rsid w:val="003A4C41"/>
    <w:rsid w:val="003B1A41"/>
    <w:rsid w:val="003B3E6B"/>
    <w:rsid w:val="003B4708"/>
    <w:rsid w:val="003B4BE9"/>
    <w:rsid w:val="003C04D9"/>
    <w:rsid w:val="003C21C1"/>
    <w:rsid w:val="003C79AA"/>
    <w:rsid w:val="003D6297"/>
    <w:rsid w:val="003D6477"/>
    <w:rsid w:val="003E12FF"/>
    <w:rsid w:val="003F4F74"/>
    <w:rsid w:val="0040087C"/>
    <w:rsid w:val="004266F2"/>
    <w:rsid w:val="0043143D"/>
    <w:rsid w:val="004407F6"/>
    <w:rsid w:val="00442339"/>
    <w:rsid w:val="00453AD2"/>
    <w:rsid w:val="00454CA6"/>
    <w:rsid w:val="004665EF"/>
    <w:rsid w:val="00483836"/>
    <w:rsid w:val="00485385"/>
    <w:rsid w:val="004857B2"/>
    <w:rsid w:val="00485EF2"/>
    <w:rsid w:val="00487B80"/>
    <w:rsid w:val="00492BA4"/>
    <w:rsid w:val="00495905"/>
    <w:rsid w:val="004A76CF"/>
    <w:rsid w:val="004B38A9"/>
    <w:rsid w:val="004B7ECC"/>
    <w:rsid w:val="004C232A"/>
    <w:rsid w:val="004C2383"/>
    <w:rsid w:val="004C3ABE"/>
    <w:rsid w:val="004D02E6"/>
    <w:rsid w:val="004D11B7"/>
    <w:rsid w:val="004D2078"/>
    <w:rsid w:val="004D3405"/>
    <w:rsid w:val="004F005A"/>
    <w:rsid w:val="004F385F"/>
    <w:rsid w:val="004F5C4C"/>
    <w:rsid w:val="004F5D7C"/>
    <w:rsid w:val="00515C86"/>
    <w:rsid w:val="00530A76"/>
    <w:rsid w:val="00542ABF"/>
    <w:rsid w:val="005440BA"/>
    <w:rsid w:val="00546758"/>
    <w:rsid w:val="005471A2"/>
    <w:rsid w:val="00566017"/>
    <w:rsid w:val="0056669C"/>
    <w:rsid w:val="00566C7E"/>
    <w:rsid w:val="00567111"/>
    <w:rsid w:val="00594A2F"/>
    <w:rsid w:val="005B2199"/>
    <w:rsid w:val="005B3AE0"/>
    <w:rsid w:val="005B5DE3"/>
    <w:rsid w:val="005C10DB"/>
    <w:rsid w:val="005C472B"/>
    <w:rsid w:val="005D0AF1"/>
    <w:rsid w:val="005D0F9B"/>
    <w:rsid w:val="005D41BD"/>
    <w:rsid w:val="005D48A8"/>
    <w:rsid w:val="005E110C"/>
    <w:rsid w:val="005E17C3"/>
    <w:rsid w:val="005E185E"/>
    <w:rsid w:val="005F7016"/>
    <w:rsid w:val="00604C33"/>
    <w:rsid w:val="00605129"/>
    <w:rsid w:val="006071F1"/>
    <w:rsid w:val="00610AB4"/>
    <w:rsid w:val="006120EC"/>
    <w:rsid w:val="00612360"/>
    <w:rsid w:val="00612D6E"/>
    <w:rsid w:val="00631F69"/>
    <w:rsid w:val="0063240D"/>
    <w:rsid w:val="00633D5F"/>
    <w:rsid w:val="00652809"/>
    <w:rsid w:val="00664400"/>
    <w:rsid w:val="00670E0B"/>
    <w:rsid w:val="006719EF"/>
    <w:rsid w:val="00680B97"/>
    <w:rsid w:val="006854B8"/>
    <w:rsid w:val="006861FE"/>
    <w:rsid w:val="0069427F"/>
    <w:rsid w:val="00694ED5"/>
    <w:rsid w:val="006A7A4F"/>
    <w:rsid w:val="006A7F48"/>
    <w:rsid w:val="006B0D5C"/>
    <w:rsid w:val="006C4147"/>
    <w:rsid w:val="006D51D2"/>
    <w:rsid w:val="006E0490"/>
    <w:rsid w:val="006E0660"/>
    <w:rsid w:val="006E46A5"/>
    <w:rsid w:val="00703B67"/>
    <w:rsid w:val="007102B0"/>
    <w:rsid w:val="007141B1"/>
    <w:rsid w:val="007310D9"/>
    <w:rsid w:val="007310E7"/>
    <w:rsid w:val="007372BC"/>
    <w:rsid w:val="00741003"/>
    <w:rsid w:val="00743FEE"/>
    <w:rsid w:val="0074465C"/>
    <w:rsid w:val="00745A45"/>
    <w:rsid w:val="007723D5"/>
    <w:rsid w:val="007735EA"/>
    <w:rsid w:val="007736C4"/>
    <w:rsid w:val="007739FC"/>
    <w:rsid w:val="0077455C"/>
    <w:rsid w:val="00781FEF"/>
    <w:rsid w:val="007859B3"/>
    <w:rsid w:val="00794618"/>
    <w:rsid w:val="007949EF"/>
    <w:rsid w:val="007A3AB5"/>
    <w:rsid w:val="007A6079"/>
    <w:rsid w:val="007B05A9"/>
    <w:rsid w:val="007B1BE7"/>
    <w:rsid w:val="007B54B0"/>
    <w:rsid w:val="007C55BB"/>
    <w:rsid w:val="007F260A"/>
    <w:rsid w:val="007F34AA"/>
    <w:rsid w:val="00802DA4"/>
    <w:rsid w:val="008160A8"/>
    <w:rsid w:val="00817370"/>
    <w:rsid w:val="00820CDB"/>
    <w:rsid w:val="00821559"/>
    <w:rsid w:val="00822572"/>
    <w:rsid w:val="00827596"/>
    <w:rsid w:val="00830AD6"/>
    <w:rsid w:val="008475BF"/>
    <w:rsid w:val="00851323"/>
    <w:rsid w:val="008537A4"/>
    <w:rsid w:val="008613C6"/>
    <w:rsid w:val="00863682"/>
    <w:rsid w:val="008673C0"/>
    <w:rsid w:val="00883E7E"/>
    <w:rsid w:val="00893AE6"/>
    <w:rsid w:val="008945E2"/>
    <w:rsid w:val="008975CD"/>
    <w:rsid w:val="008A7DBC"/>
    <w:rsid w:val="008B4742"/>
    <w:rsid w:val="008C624F"/>
    <w:rsid w:val="008C7629"/>
    <w:rsid w:val="008D43E5"/>
    <w:rsid w:val="008D6C13"/>
    <w:rsid w:val="008F186F"/>
    <w:rsid w:val="008F5275"/>
    <w:rsid w:val="009152B1"/>
    <w:rsid w:val="00917DAF"/>
    <w:rsid w:val="00930732"/>
    <w:rsid w:val="00933F46"/>
    <w:rsid w:val="00935F15"/>
    <w:rsid w:val="00937284"/>
    <w:rsid w:val="00941B84"/>
    <w:rsid w:val="00944C5B"/>
    <w:rsid w:val="00954C1E"/>
    <w:rsid w:val="00956930"/>
    <w:rsid w:val="0096491C"/>
    <w:rsid w:val="009A4DE9"/>
    <w:rsid w:val="009A6995"/>
    <w:rsid w:val="009B1BB3"/>
    <w:rsid w:val="009B6262"/>
    <w:rsid w:val="009C14E7"/>
    <w:rsid w:val="009C1B80"/>
    <w:rsid w:val="009C3841"/>
    <w:rsid w:val="009D7E5E"/>
    <w:rsid w:val="009E20BD"/>
    <w:rsid w:val="009E2122"/>
    <w:rsid w:val="00A0231B"/>
    <w:rsid w:val="00A02EBF"/>
    <w:rsid w:val="00A02F16"/>
    <w:rsid w:val="00A25CB4"/>
    <w:rsid w:val="00A27A11"/>
    <w:rsid w:val="00A4467B"/>
    <w:rsid w:val="00A45EAC"/>
    <w:rsid w:val="00A46E6C"/>
    <w:rsid w:val="00A52320"/>
    <w:rsid w:val="00A53C51"/>
    <w:rsid w:val="00A629C2"/>
    <w:rsid w:val="00A638F9"/>
    <w:rsid w:val="00A6554C"/>
    <w:rsid w:val="00A75836"/>
    <w:rsid w:val="00A76AE0"/>
    <w:rsid w:val="00A85DD2"/>
    <w:rsid w:val="00A9019D"/>
    <w:rsid w:val="00A93400"/>
    <w:rsid w:val="00A96DA4"/>
    <w:rsid w:val="00AA47FA"/>
    <w:rsid w:val="00AA55F9"/>
    <w:rsid w:val="00AB052E"/>
    <w:rsid w:val="00AB7386"/>
    <w:rsid w:val="00AE1C97"/>
    <w:rsid w:val="00AF0F26"/>
    <w:rsid w:val="00AF6DB8"/>
    <w:rsid w:val="00B0522A"/>
    <w:rsid w:val="00B07354"/>
    <w:rsid w:val="00B11B95"/>
    <w:rsid w:val="00B17146"/>
    <w:rsid w:val="00B24B28"/>
    <w:rsid w:val="00B27D24"/>
    <w:rsid w:val="00B3123B"/>
    <w:rsid w:val="00B34249"/>
    <w:rsid w:val="00B508E7"/>
    <w:rsid w:val="00B52EC8"/>
    <w:rsid w:val="00B53809"/>
    <w:rsid w:val="00B777CF"/>
    <w:rsid w:val="00B8553C"/>
    <w:rsid w:val="00B862D8"/>
    <w:rsid w:val="00B91E32"/>
    <w:rsid w:val="00B91EDE"/>
    <w:rsid w:val="00BA1AC2"/>
    <w:rsid w:val="00BB0C18"/>
    <w:rsid w:val="00BB2BF1"/>
    <w:rsid w:val="00BB6ADA"/>
    <w:rsid w:val="00BC0051"/>
    <w:rsid w:val="00BC237E"/>
    <w:rsid w:val="00BD18A5"/>
    <w:rsid w:val="00BD2EFF"/>
    <w:rsid w:val="00BE3BB6"/>
    <w:rsid w:val="00BF0A3C"/>
    <w:rsid w:val="00BF2586"/>
    <w:rsid w:val="00C0503D"/>
    <w:rsid w:val="00C0587E"/>
    <w:rsid w:val="00C05F6A"/>
    <w:rsid w:val="00C075C3"/>
    <w:rsid w:val="00C07C6A"/>
    <w:rsid w:val="00C117F8"/>
    <w:rsid w:val="00C130F3"/>
    <w:rsid w:val="00C13D1C"/>
    <w:rsid w:val="00C23A81"/>
    <w:rsid w:val="00C31E98"/>
    <w:rsid w:val="00C42F50"/>
    <w:rsid w:val="00C443BD"/>
    <w:rsid w:val="00C46B3A"/>
    <w:rsid w:val="00C56F98"/>
    <w:rsid w:val="00C6721E"/>
    <w:rsid w:val="00C80F65"/>
    <w:rsid w:val="00C87C93"/>
    <w:rsid w:val="00C87FE9"/>
    <w:rsid w:val="00C920DF"/>
    <w:rsid w:val="00C9397A"/>
    <w:rsid w:val="00C95335"/>
    <w:rsid w:val="00CA2F73"/>
    <w:rsid w:val="00CA5DC4"/>
    <w:rsid w:val="00CA70FA"/>
    <w:rsid w:val="00CA7833"/>
    <w:rsid w:val="00CA79B1"/>
    <w:rsid w:val="00CB11E5"/>
    <w:rsid w:val="00CC6069"/>
    <w:rsid w:val="00CD5AF9"/>
    <w:rsid w:val="00CD5D72"/>
    <w:rsid w:val="00CE3A11"/>
    <w:rsid w:val="00CE7FCA"/>
    <w:rsid w:val="00CF0525"/>
    <w:rsid w:val="00CF2E75"/>
    <w:rsid w:val="00CF5436"/>
    <w:rsid w:val="00CF7A7C"/>
    <w:rsid w:val="00CF7AFE"/>
    <w:rsid w:val="00D05EAD"/>
    <w:rsid w:val="00D068F6"/>
    <w:rsid w:val="00D07A8F"/>
    <w:rsid w:val="00D12C6C"/>
    <w:rsid w:val="00D1489C"/>
    <w:rsid w:val="00D14D32"/>
    <w:rsid w:val="00D211B2"/>
    <w:rsid w:val="00D26463"/>
    <w:rsid w:val="00D307F7"/>
    <w:rsid w:val="00D357AF"/>
    <w:rsid w:val="00D41F80"/>
    <w:rsid w:val="00D437A1"/>
    <w:rsid w:val="00D43BF1"/>
    <w:rsid w:val="00D62FFF"/>
    <w:rsid w:val="00D666FC"/>
    <w:rsid w:val="00D710D9"/>
    <w:rsid w:val="00D7240A"/>
    <w:rsid w:val="00D74D61"/>
    <w:rsid w:val="00D75DE6"/>
    <w:rsid w:val="00D76787"/>
    <w:rsid w:val="00D8101A"/>
    <w:rsid w:val="00D82AAB"/>
    <w:rsid w:val="00D873BA"/>
    <w:rsid w:val="00DA4F4F"/>
    <w:rsid w:val="00DA72AB"/>
    <w:rsid w:val="00DB4AF2"/>
    <w:rsid w:val="00DC38B4"/>
    <w:rsid w:val="00DD5406"/>
    <w:rsid w:val="00DD5F3C"/>
    <w:rsid w:val="00DD7667"/>
    <w:rsid w:val="00DE71BB"/>
    <w:rsid w:val="00DF6CF1"/>
    <w:rsid w:val="00E018E3"/>
    <w:rsid w:val="00E146F7"/>
    <w:rsid w:val="00E16924"/>
    <w:rsid w:val="00E2729E"/>
    <w:rsid w:val="00E3256F"/>
    <w:rsid w:val="00E34322"/>
    <w:rsid w:val="00E416EC"/>
    <w:rsid w:val="00E50A1B"/>
    <w:rsid w:val="00E737CB"/>
    <w:rsid w:val="00E74930"/>
    <w:rsid w:val="00E76B86"/>
    <w:rsid w:val="00E76D97"/>
    <w:rsid w:val="00E823F8"/>
    <w:rsid w:val="00E85A3D"/>
    <w:rsid w:val="00EA4FF7"/>
    <w:rsid w:val="00EC16BC"/>
    <w:rsid w:val="00EC2C78"/>
    <w:rsid w:val="00EC780C"/>
    <w:rsid w:val="00ED2911"/>
    <w:rsid w:val="00ED6526"/>
    <w:rsid w:val="00EE09BB"/>
    <w:rsid w:val="00EF3EFA"/>
    <w:rsid w:val="00F009A1"/>
    <w:rsid w:val="00F135BA"/>
    <w:rsid w:val="00F22AAB"/>
    <w:rsid w:val="00F230A3"/>
    <w:rsid w:val="00F257E0"/>
    <w:rsid w:val="00F33167"/>
    <w:rsid w:val="00F440AB"/>
    <w:rsid w:val="00F46110"/>
    <w:rsid w:val="00F510A7"/>
    <w:rsid w:val="00F6231E"/>
    <w:rsid w:val="00F6763B"/>
    <w:rsid w:val="00F75164"/>
    <w:rsid w:val="00F76B9C"/>
    <w:rsid w:val="00F913DD"/>
    <w:rsid w:val="00F97529"/>
    <w:rsid w:val="00FD2C2C"/>
    <w:rsid w:val="00FE7345"/>
    <w:rsid w:val="00FF6401"/>
    <w:rsid w:val="00FF6802"/>
    <w:rsid w:val="00FF6E5C"/>
    <w:rsid w:val="00FF7A73"/>
    <w:rsid w:val="00FF7D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80CF8C4-936E-422F-95AE-DC9C0119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335"/>
    <w:pPr>
      <w:widowControl w:val="0"/>
    </w:pPr>
    <w:rPr>
      <w:kern w:val="2"/>
      <w:sz w:val="24"/>
      <w:szCs w:val="24"/>
    </w:rPr>
  </w:style>
  <w:style w:type="paragraph" w:styleId="2">
    <w:name w:val="heading 2"/>
    <w:basedOn w:val="a"/>
    <w:next w:val="a"/>
    <w:link w:val="20"/>
    <w:uiPriority w:val="99"/>
    <w:qFormat/>
    <w:rsid w:val="003B1A41"/>
    <w:pPr>
      <w:keepNext/>
      <w:adjustRightInd w:val="0"/>
      <w:snapToGrid w:val="0"/>
      <w:spacing w:before="400" w:after="80"/>
      <w:jc w:val="both"/>
      <w:textAlignment w:val="baseline"/>
      <w:outlineLvl w:val="1"/>
    </w:pPr>
    <w:rPr>
      <w:rFonts w:ascii="文新字海-粗黑" w:eastAsia="文新字海-粗黑" w:hAnsi="Arial"/>
      <w:b/>
      <w:spacing w:val="-4"/>
      <w:kern w:val="0"/>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95335"/>
    <w:rPr>
      <w:rFonts w:eastAsia="標楷體"/>
      <w:sz w:val="32"/>
      <w:szCs w:val="20"/>
    </w:rPr>
  </w:style>
  <w:style w:type="paragraph" w:styleId="a5">
    <w:name w:val="header"/>
    <w:basedOn w:val="a"/>
    <w:rsid w:val="00C95335"/>
    <w:pPr>
      <w:tabs>
        <w:tab w:val="center" w:pos="4153"/>
        <w:tab w:val="right" w:pos="8306"/>
      </w:tabs>
      <w:snapToGrid w:val="0"/>
    </w:pPr>
    <w:rPr>
      <w:sz w:val="20"/>
      <w:szCs w:val="20"/>
    </w:rPr>
  </w:style>
  <w:style w:type="paragraph" w:styleId="a6">
    <w:name w:val="footer"/>
    <w:basedOn w:val="a"/>
    <w:rsid w:val="00C95335"/>
    <w:pPr>
      <w:tabs>
        <w:tab w:val="center" w:pos="4153"/>
        <w:tab w:val="right" w:pos="8306"/>
      </w:tabs>
      <w:snapToGrid w:val="0"/>
    </w:pPr>
    <w:rPr>
      <w:sz w:val="20"/>
      <w:szCs w:val="20"/>
    </w:rPr>
  </w:style>
  <w:style w:type="character" w:styleId="a7">
    <w:name w:val="page number"/>
    <w:basedOn w:val="a0"/>
    <w:rsid w:val="00C95335"/>
  </w:style>
  <w:style w:type="character" w:customStyle="1" w:styleId="textalian1">
    <w:name w:val="textalian1"/>
    <w:basedOn w:val="a0"/>
    <w:rsid w:val="00CF7AFE"/>
  </w:style>
  <w:style w:type="paragraph" w:styleId="a8">
    <w:name w:val="Balloon Text"/>
    <w:basedOn w:val="a"/>
    <w:link w:val="a9"/>
    <w:rsid w:val="007372BC"/>
    <w:rPr>
      <w:rFonts w:asciiTheme="majorHAnsi" w:eastAsiaTheme="majorEastAsia" w:hAnsiTheme="majorHAnsi" w:cstheme="majorBidi"/>
      <w:sz w:val="18"/>
      <w:szCs w:val="18"/>
    </w:rPr>
  </w:style>
  <w:style w:type="character" w:customStyle="1" w:styleId="a9">
    <w:name w:val="註解方塊文字 字元"/>
    <w:basedOn w:val="a0"/>
    <w:link w:val="a8"/>
    <w:rsid w:val="007372BC"/>
    <w:rPr>
      <w:rFonts w:asciiTheme="majorHAnsi" w:eastAsiaTheme="majorEastAsia" w:hAnsiTheme="majorHAnsi" w:cstheme="majorBidi"/>
      <w:kern w:val="2"/>
      <w:sz w:val="18"/>
      <w:szCs w:val="18"/>
    </w:rPr>
  </w:style>
  <w:style w:type="paragraph" w:styleId="aa">
    <w:name w:val="List Paragraph"/>
    <w:basedOn w:val="a"/>
    <w:uiPriority w:val="34"/>
    <w:qFormat/>
    <w:rsid w:val="00195962"/>
    <w:pPr>
      <w:ind w:leftChars="200" w:left="480"/>
    </w:pPr>
  </w:style>
  <w:style w:type="character" w:customStyle="1" w:styleId="a4">
    <w:name w:val="本文 字元"/>
    <w:link w:val="a3"/>
    <w:rsid w:val="00E416EC"/>
    <w:rPr>
      <w:rFonts w:eastAsia="標楷體"/>
      <w:kern w:val="2"/>
      <w:sz w:val="32"/>
    </w:rPr>
  </w:style>
  <w:style w:type="character" w:customStyle="1" w:styleId="20">
    <w:name w:val="標題 2 字元"/>
    <w:basedOn w:val="a0"/>
    <w:link w:val="2"/>
    <w:uiPriority w:val="99"/>
    <w:rsid w:val="003B1A41"/>
    <w:rPr>
      <w:rFonts w:ascii="文新字海-粗黑" w:eastAsia="文新字海-粗黑" w:hAnsi="Arial"/>
      <w:b/>
      <w:spacing w:val="-4"/>
      <w:sz w:val="30"/>
    </w:rPr>
  </w:style>
  <w:style w:type="paragraph" w:customStyle="1" w:styleId="ab">
    <w:name w:val="(一) 字元"/>
    <w:basedOn w:val="a"/>
    <w:link w:val="ac"/>
    <w:rsid w:val="003B1A41"/>
    <w:pPr>
      <w:spacing w:line="400" w:lineRule="exact"/>
      <w:ind w:left="480" w:hangingChars="200" w:hanging="480"/>
      <w:jc w:val="both"/>
    </w:pPr>
    <w:rPr>
      <w:rFonts w:ascii="Arial" w:eastAsia="華康細圓體" w:hAnsi="Arial" w:cs="Arial"/>
    </w:rPr>
  </w:style>
  <w:style w:type="character" w:customStyle="1" w:styleId="ac">
    <w:name w:val="(一) 字元 字元"/>
    <w:link w:val="ab"/>
    <w:rsid w:val="003B1A41"/>
    <w:rPr>
      <w:rFonts w:ascii="Arial" w:eastAsia="華康細圓體" w:hAnsi="Arial" w:cs="Arial"/>
      <w:kern w:val="2"/>
      <w:sz w:val="24"/>
      <w:szCs w:val="24"/>
    </w:rPr>
  </w:style>
  <w:style w:type="paragraph" w:customStyle="1" w:styleId="Default">
    <w:name w:val="Default"/>
    <w:rsid w:val="002F375C"/>
    <w:pPr>
      <w:widowControl w:val="0"/>
      <w:autoSpaceDE w:val="0"/>
      <w:autoSpaceDN w:val="0"/>
      <w:adjustRightInd w:val="0"/>
    </w:pPr>
    <w:rPr>
      <w:rFonts w:ascii="標楷體" w:eastAsia="標楷體" w:hAnsi="Calibri" w:cs="標楷體"/>
      <w:color w:val="000000"/>
      <w:sz w:val="24"/>
      <w:szCs w:val="24"/>
    </w:rPr>
  </w:style>
  <w:style w:type="character" w:styleId="ad">
    <w:name w:val="annotation reference"/>
    <w:basedOn w:val="a0"/>
    <w:rsid w:val="002E4481"/>
    <w:rPr>
      <w:sz w:val="18"/>
      <w:szCs w:val="18"/>
    </w:rPr>
  </w:style>
  <w:style w:type="paragraph" w:styleId="ae">
    <w:name w:val="annotation text"/>
    <w:basedOn w:val="a"/>
    <w:link w:val="af"/>
    <w:rsid w:val="002E4481"/>
  </w:style>
  <w:style w:type="character" w:customStyle="1" w:styleId="af">
    <w:name w:val="註解文字 字元"/>
    <w:basedOn w:val="a0"/>
    <w:link w:val="ae"/>
    <w:rsid w:val="002E4481"/>
    <w:rPr>
      <w:kern w:val="2"/>
      <w:sz w:val="24"/>
      <w:szCs w:val="24"/>
    </w:rPr>
  </w:style>
  <w:style w:type="paragraph" w:styleId="af0">
    <w:name w:val="annotation subject"/>
    <w:basedOn w:val="ae"/>
    <w:next w:val="ae"/>
    <w:link w:val="af1"/>
    <w:rsid w:val="002E4481"/>
    <w:rPr>
      <w:b/>
      <w:bCs/>
    </w:rPr>
  </w:style>
  <w:style w:type="character" w:customStyle="1" w:styleId="af1">
    <w:name w:val="註解主旨 字元"/>
    <w:basedOn w:val="af"/>
    <w:link w:val="af0"/>
    <w:rsid w:val="002E4481"/>
    <w:rPr>
      <w:b/>
      <w:bCs/>
      <w:kern w:val="2"/>
      <w:sz w:val="24"/>
      <w:szCs w:val="24"/>
    </w:rPr>
  </w:style>
  <w:style w:type="table" w:styleId="af2">
    <w:name w:val="Table Grid"/>
    <w:basedOn w:val="a1"/>
    <w:rsid w:val="004407F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List Accent 6"/>
    <w:basedOn w:val="a1"/>
    <w:uiPriority w:val="61"/>
    <w:rsid w:val="000104AF"/>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5">
    <w:name w:val="Light List Accent 5"/>
    <w:basedOn w:val="a1"/>
    <w:uiPriority w:val="61"/>
    <w:rsid w:val="00D07A8F"/>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48922">
      <w:bodyDiv w:val="1"/>
      <w:marLeft w:val="0"/>
      <w:marRight w:val="0"/>
      <w:marTop w:val="0"/>
      <w:marBottom w:val="0"/>
      <w:divBdr>
        <w:top w:val="none" w:sz="0" w:space="0" w:color="auto"/>
        <w:left w:val="none" w:sz="0" w:space="0" w:color="auto"/>
        <w:bottom w:val="none" w:sz="0" w:space="0" w:color="auto"/>
        <w:right w:val="none" w:sz="0" w:space="0" w:color="auto"/>
      </w:divBdr>
    </w:div>
    <w:div w:id="1055853297">
      <w:bodyDiv w:val="1"/>
      <w:marLeft w:val="0"/>
      <w:marRight w:val="0"/>
      <w:marTop w:val="0"/>
      <w:marBottom w:val="0"/>
      <w:divBdr>
        <w:top w:val="none" w:sz="0" w:space="0" w:color="auto"/>
        <w:left w:val="none" w:sz="0" w:space="0" w:color="auto"/>
        <w:bottom w:val="none" w:sz="0" w:space="0" w:color="auto"/>
        <w:right w:val="none" w:sz="0" w:space="0" w:color="auto"/>
      </w:divBdr>
    </w:div>
    <w:div w:id="1083070510">
      <w:bodyDiv w:val="1"/>
      <w:marLeft w:val="0"/>
      <w:marRight w:val="0"/>
      <w:marTop w:val="0"/>
      <w:marBottom w:val="0"/>
      <w:divBdr>
        <w:top w:val="none" w:sz="0" w:space="0" w:color="auto"/>
        <w:left w:val="none" w:sz="0" w:space="0" w:color="auto"/>
        <w:bottom w:val="none" w:sz="0" w:space="0" w:color="auto"/>
        <w:right w:val="none" w:sz="0" w:space="0" w:color="auto"/>
      </w:divBdr>
    </w:div>
    <w:div w:id="154097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2922EE-E9FF-4BF1-BCDC-EFF68E22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6021</Words>
  <Characters>34323</Characters>
  <Application>Microsoft Office Word</Application>
  <DocSecurity>0</DocSecurity>
  <Lines>286</Lines>
  <Paragraphs>80</Paragraphs>
  <ScaleCrop>false</ScaleCrop>
  <Company>研考會</Company>
  <LinksUpToDate>false</LinksUpToDate>
  <CharactersWithSpaces>40264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基本設施補助計畫管制考核要點（草案）</dc:title>
  <dc:creator>cheng_鄭志忠</dc:creator>
  <cp:lastModifiedBy>鄭春月</cp:lastModifiedBy>
  <cp:revision>4</cp:revision>
  <cp:lastPrinted>2016-04-28T05:29:00Z</cp:lastPrinted>
  <dcterms:created xsi:type="dcterms:W3CDTF">2016-05-02T08:08:00Z</dcterms:created>
  <dcterms:modified xsi:type="dcterms:W3CDTF">2016-05-19T06:09:00Z</dcterms:modified>
</cp:coreProperties>
</file>