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afterLines="50" w:after="180" w:line="480" w:lineRule="exact"/>
        <w:rPr>
          <w:sz w:val="36"/>
          <w:szCs w:val="36"/>
        </w:rPr>
      </w:pPr>
      <w:r w:rsidRPr="006D6CE5">
        <w:rPr>
          <w:sz w:val="36"/>
          <w:szCs w:val="36"/>
        </w:rPr>
        <w:t>３</w:t>
      </w:r>
      <w:r w:rsidRPr="006D6CE5">
        <w:rPr>
          <w:rFonts w:hint="eastAsia"/>
          <w:sz w:val="36"/>
          <w:szCs w:val="36"/>
        </w:rPr>
        <w:t>、</w:t>
      </w:r>
      <w:r w:rsidRPr="006D6CE5">
        <w:rPr>
          <w:sz w:val="36"/>
          <w:szCs w:val="36"/>
        </w:rPr>
        <w:t>補助購置小型農機具實施計畫</w:t>
      </w:r>
    </w:p>
    <w:p w:rsidR="00292490" w:rsidRPr="006D6CE5" w:rsidRDefault="00292490" w:rsidP="00292490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6D6CE5">
        <w:rPr>
          <w:rFonts w:ascii="Times New Roman" w:eastAsia="標楷體" w:hAnsi="Times New Roman" w:cs="Times New Roman"/>
          <w:szCs w:val="24"/>
        </w:rPr>
        <w:t>行政院農業委員會</w:t>
      </w:r>
    </w:p>
    <w:p w:rsidR="00292490" w:rsidRPr="006D6CE5" w:rsidRDefault="00292490" w:rsidP="00292490">
      <w:pPr>
        <w:spacing w:line="320" w:lineRule="exact"/>
        <w:jc w:val="right"/>
        <w:rPr>
          <w:rFonts w:ascii="Times New Roman" w:eastAsia="標楷體" w:hAnsi="Times New Roman" w:cs="Times New Roman"/>
          <w:szCs w:val="24"/>
        </w:rPr>
      </w:pPr>
      <w:r w:rsidRPr="006D6CE5">
        <w:rPr>
          <w:rFonts w:ascii="Times New Roman" w:eastAsia="標楷體" w:hAnsi="Times New Roman" w:cs="Times New Roman"/>
          <w:szCs w:val="24"/>
        </w:rPr>
        <w:t>104</w:t>
      </w:r>
      <w:r w:rsidRPr="006D6CE5">
        <w:rPr>
          <w:rFonts w:ascii="Times New Roman" w:eastAsia="標楷體" w:hAnsi="Times New Roman" w:cs="Times New Roman"/>
          <w:szCs w:val="24"/>
        </w:rPr>
        <w:t>年</w:t>
      </w:r>
      <w:r w:rsidRPr="006D6CE5">
        <w:rPr>
          <w:rFonts w:ascii="Times New Roman" w:eastAsia="標楷體" w:hAnsi="Times New Roman" w:cs="Times New Roman"/>
          <w:szCs w:val="24"/>
        </w:rPr>
        <w:t>10</w:t>
      </w:r>
      <w:r w:rsidRPr="006D6CE5">
        <w:rPr>
          <w:rFonts w:ascii="Times New Roman" w:eastAsia="標楷體" w:hAnsi="Times New Roman" w:cs="Times New Roman"/>
          <w:szCs w:val="24"/>
        </w:rPr>
        <w:t>月</w:t>
      </w:r>
      <w:r w:rsidRPr="006D6CE5">
        <w:rPr>
          <w:rFonts w:ascii="Times New Roman" w:eastAsia="標楷體" w:hAnsi="Times New Roman" w:cs="Times New Roman" w:hint="eastAsia"/>
          <w:szCs w:val="24"/>
        </w:rPr>
        <w:t>30</w:t>
      </w:r>
      <w:r w:rsidRPr="006D6CE5">
        <w:rPr>
          <w:rFonts w:ascii="Times New Roman" w:eastAsia="標楷體" w:hAnsi="Times New Roman" w:cs="Times New Roman"/>
          <w:szCs w:val="24"/>
        </w:rPr>
        <w:t>日</w:t>
      </w: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firstLineChars="200" w:firstLine="640"/>
        <w:jc w:val="both"/>
        <w:rPr>
          <w:b w:val="0"/>
          <w:szCs w:val="36"/>
        </w:rPr>
      </w:pPr>
      <w:r w:rsidRPr="006D6CE5">
        <w:rPr>
          <w:b w:val="0"/>
          <w:szCs w:val="36"/>
        </w:rPr>
        <w:t>本實施計畫係行政院「消費提振措施」之一，由行政院農業委員會辦理「補助購置小型農機具實施計畫」，旨在推廣小型農機具產品、帶動農民消費，並達擴大內需與活絡經濟之目的。</w:t>
      </w: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壹、實施期間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一、補助期間：自中華民國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104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7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日起至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105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2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29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日止。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二、申請補助期間：自中華民國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104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12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日起至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105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日止。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48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期間屆滿前，如補助款已用罄，農委會得公告終止補助與提前截止申請補助期間。</w:t>
      </w: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貳、補助範疇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一、補助產品及金額：補助小型農機具以新品為限，機種為中耕管理機、農地搬運車、田間搬運機、動力噴霧機、動力施肥機、採茶機、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剪茶機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、樹枝打碎機、土壤鑽孔機、鏈鋸、電剪、割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除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草機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、蔬果分級機、豆類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選別機等</w:t>
      </w:r>
      <w:proofErr w:type="gramEnd"/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14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種農機具</w:t>
      </w:r>
      <w:r w:rsidRPr="006D6CE5">
        <w:rPr>
          <w:rFonts w:ascii="Times New Roman" w:eastAsia="標楷體" w:hAnsi="標楷體" w:cs="Times New Roman"/>
          <w:kern w:val="0"/>
          <w:sz w:val="32"/>
          <w:szCs w:val="32"/>
        </w:rPr>
        <w:t>(</w:t>
      </w:r>
      <w:r w:rsidRPr="006D6CE5">
        <w:rPr>
          <w:rFonts w:ascii="Times New Roman" w:eastAsia="標楷體" w:hAnsi="標楷體" w:cs="Times New Roman" w:hint="eastAsia"/>
          <w:kern w:val="0"/>
          <w:sz w:val="32"/>
          <w:szCs w:val="32"/>
        </w:rPr>
        <w:t>詳如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附表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一</w:t>
      </w:r>
      <w:proofErr w:type="gramEnd"/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，在表列補助上限內，依售價補助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1/3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為原則。售價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萬元以下機型不予補助，超過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萬元以上國產機種應為經性能測定合格機型，進口機種應具出廠檢驗合格證明，且申請補助之農機應向戶籍所在地鄉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鎮、市、區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公所申辦農機使用證，並於農機本體明顯處噴上「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104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年消費提振措施計畫補助」字樣，另同台農機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lastRenderedPageBreak/>
        <w:t>已接受其他計畫補助者，不得重覆申請補助。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二、補助對象：在國內實際從事農業生產之個別農民，以通過有機、產銷履歷等驗證或經核發吉園圃標章、生產追溯標識者優先補助。</w:t>
      </w: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D6CE5">
        <w:rPr>
          <w:rFonts w:hint="eastAsia"/>
          <w:b w:val="0"/>
          <w:szCs w:val="36"/>
        </w:rPr>
        <w:t>三、補助數量：每位申請農民以補助</w:t>
      </w:r>
      <w:r w:rsidRPr="006D6CE5">
        <w:rPr>
          <w:b w:val="0"/>
          <w:szCs w:val="36"/>
        </w:rPr>
        <w:t>1</w:t>
      </w:r>
      <w:proofErr w:type="gramStart"/>
      <w:r w:rsidRPr="006D6CE5">
        <w:rPr>
          <w:rFonts w:hint="eastAsia"/>
          <w:b w:val="0"/>
          <w:szCs w:val="36"/>
        </w:rPr>
        <w:t>臺</w:t>
      </w:r>
      <w:proofErr w:type="gramEnd"/>
      <w:r w:rsidRPr="006D6CE5">
        <w:rPr>
          <w:rFonts w:hint="eastAsia"/>
          <w:b w:val="0"/>
          <w:szCs w:val="36"/>
        </w:rPr>
        <w:t>為原則。合計補助數量約</w:t>
      </w:r>
      <w:r w:rsidRPr="006D6CE5">
        <w:rPr>
          <w:rFonts w:hint="eastAsia"/>
          <w:b w:val="0"/>
          <w:szCs w:val="36"/>
        </w:rPr>
        <w:t>2</w:t>
      </w:r>
      <w:r w:rsidRPr="006D6CE5">
        <w:rPr>
          <w:rFonts w:hint="eastAsia"/>
          <w:b w:val="0"/>
          <w:szCs w:val="36"/>
        </w:rPr>
        <w:t>萬</w:t>
      </w:r>
      <w:proofErr w:type="gramStart"/>
      <w:r w:rsidRPr="006D6CE5">
        <w:rPr>
          <w:rFonts w:hint="eastAsia"/>
          <w:b w:val="0"/>
          <w:szCs w:val="36"/>
        </w:rPr>
        <w:t>臺</w:t>
      </w:r>
      <w:proofErr w:type="gramEnd"/>
      <w:r w:rsidRPr="006D6CE5">
        <w:rPr>
          <w:rFonts w:hint="eastAsia"/>
          <w:b w:val="0"/>
          <w:szCs w:val="36"/>
        </w:rPr>
        <w:t>。</w:t>
      </w: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t>參、補助方式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48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本計畫以行政院農業委員會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農糧署</w:t>
      </w:r>
      <w:proofErr w:type="gramEnd"/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以下簡稱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農糧署</w:t>
      </w:r>
      <w:proofErr w:type="gramEnd"/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及各區分署為執行機關；相關補助申請之受理、撥款、查驗等事項由各鄉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鎮、市、區、地區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 xml:space="preserve">) 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農會、中華民國農會中壢辦事處、屏東縣農會鹽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埔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辦事處、基隆市農會、新竹市農會、嘉義市農會及離島各縣農會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以下簡稱農會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辦理。</w:t>
      </w:r>
    </w:p>
    <w:p w:rsidR="00292490" w:rsidRPr="006D6CE5" w:rsidRDefault="00292490" w:rsidP="00292490">
      <w:pPr>
        <w:numPr>
          <w:ilvl w:val="0"/>
          <w:numId w:val="40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申請補助方式：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 xml:space="preserve"> </w:t>
      </w:r>
    </w:p>
    <w:p w:rsidR="00292490" w:rsidRPr="006D6CE5" w:rsidRDefault="00292490" w:rsidP="00292490">
      <w:pPr>
        <w:numPr>
          <w:ilvl w:val="0"/>
          <w:numId w:val="41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由申請之農民填寫農機補助申請表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附表二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，於補助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期間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proofErr w:type="gramEnd"/>
      <w:r w:rsidRPr="006D6CE5">
        <w:rPr>
          <w:rFonts w:ascii="標楷體" w:eastAsia="標楷體" w:hAnsi="標楷體" w:cs="Times New Roman" w:hint="eastAsia"/>
          <w:kern w:val="0"/>
          <w:sz w:val="32"/>
          <w:szCs w:val="36"/>
        </w:rPr>
        <w:t>104年11月7日起至105年2月29日)內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攜帶身份證明文件，至所在地農會申請，農會配合受理。</w:t>
      </w:r>
    </w:p>
    <w:p w:rsidR="00292490" w:rsidRPr="006D6CE5" w:rsidRDefault="00292490" w:rsidP="00292490">
      <w:pPr>
        <w:numPr>
          <w:ilvl w:val="0"/>
          <w:numId w:val="41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農會應依所分配的額度受理申請及審查，超過分配額度時依序列為候補，分署得視農會執行情形予以調整分配遞補，直至額度用罄為止。</w:t>
      </w:r>
    </w:p>
    <w:p w:rsidR="00292490" w:rsidRPr="006D6CE5" w:rsidRDefault="00292490" w:rsidP="00292490">
      <w:pPr>
        <w:numPr>
          <w:ilvl w:val="0"/>
          <w:numId w:val="41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農民於通過審查後，應於一個月內採購完成，且於申請補助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期間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proofErr w:type="gramEnd"/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104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12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日起至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105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年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月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10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備齊相關文件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詳二、檢附文件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向原受理農會申領補助款，倘無法於一個月內採購完成者，應於屆期日前檢附相關訂單及廠商證明文件向原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lastRenderedPageBreak/>
        <w:t>受理農會申請展延，逾期視同放棄，由候補遞補，所購農機至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遲均須於</w:t>
      </w:r>
      <w:proofErr w:type="gramEnd"/>
      <w:r w:rsidRPr="006D6CE5">
        <w:rPr>
          <w:rFonts w:ascii="標楷體" w:eastAsia="標楷體" w:hAnsi="標楷體" w:cs="Times New Roman" w:hint="eastAsia"/>
          <w:kern w:val="0"/>
          <w:sz w:val="32"/>
          <w:szCs w:val="36"/>
        </w:rPr>
        <w:t>105年2月29日補助截止日前交貨完竣。</w:t>
      </w:r>
    </w:p>
    <w:p w:rsidR="00292490" w:rsidRPr="006D6CE5" w:rsidRDefault="00292490" w:rsidP="00292490">
      <w:pPr>
        <w:numPr>
          <w:ilvl w:val="0"/>
          <w:numId w:val="40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檢附文件：</w:t>
      </w:r>
    </w:p>
    <w:p w:rsidR="00292490" w:rsidRPr="006D6CE5" w:rsidRDefault="00292490" w:rsidP="00292490">
      <w:pPr>
        <w:numPr>
          <w:ilvl w:val="0"/>
          <w:numId w:val="42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申請人身分證影本。</w:t>
      </w:r>
    </w:p>
    <w:p w:rsidR="00292490" w:rsidRPr="006D6CE5" w:rsidRDefault="00292490" w:rsidP="00292490">
      <w:pPr>
        <w:numPr>
          <w:ilvl w:val="0"/>
          <w:numId w:val="42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匯款帳戶影本。</w:t>
      </w:r>
    </w:p>
    <w:p w:rsidR="00292490" w:rsidRPr="006D6CE5" w:rsidRDefault="00292490" w:rsidP="00292490">
      <w:pPr>
        <w:numPr>
          <w:ilvl w:val="0"/>
          <w:numId w:val="42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發票正本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應註明買受人、機種、機型、引擎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(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馬達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號碼等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)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。</w:t>
      </w:r>
    </w:p>
    <w:p w:rsidR="00292490" w:rsidRPr="006D6CE5" w:rsidRDefault="00292490" w:rsidP="00292490">
      <w:pPr>
        <w:numPr>
          <w:ilvl w:val="0"/>
          <w:numId w:val="42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農機使用證影本。</w:t>
      </w:r>
    </w:p>
    <w:p w:rsidR="00292490" w:rsidRPr="006D6CE5" w:rsidRDefault="00292490" w:rsidP="00292490">
      <w:pPr>
        <w:numPr>
          <w:ilvl w:val="0"/>
          <w:numId w:val="40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受理單位及審核時間：</w:t>
      </w:r>
    </w:p>
    <w:p w:rsidR="00292490" w:rsidRPr="006D6CE5" w:rsidRDefault="00292490" w:rsidP="00292490">
      <w:pPr>
        <w:numPr>
          <w:ilvl w:val="0"/>
          <w:numId w:val="43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由申請農民向所在地農會提出申請表，農會於收件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5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日內通知申請農民審查結果。</w:t>
      </w:r>
    </w:p>
    <w:p w:rsidR="00292490" w:rsidRPr="006D6CE5" w:rsidRDefault="00292490" w:rsidP="00292490">
      <w:pPr>
        <w:numPr>
          <w:ilvl w:val="0"/>
          <w:numId w:val="43"/>
        </w:num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經辦農會於收到農民申請補助款文件後，應於一個月內辦理農機具驗收。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四、撥付補助款方式：申領補助款案件，由原受理農會驗收造冊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送本署各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區分署審核通過後，由分署撥付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補助款予農會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於</w:t>
      </w:r>
      <w:r w:rsidRPr="006D6CE5">
        <w:rPr>
          <w:rFonts w:ascii="Times New Roman" w:eastAsia="標楷體" w:hAnsi="Times New Roman" w:cs="Times New Roman"/>
          <w:kern w:val="0"/>
          <w:sz w:val="32"/>
          <w:szCs w:val="36"/>
        </w:rPr>
        <w:t>3</w:t>
      </w: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日內轉撥入申請農民帳戶。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五、稽核方式：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補助款申領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案由原受理農會逐案辦理農機查驗、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農糧署各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區分署辦理抽查，申請農民應配合查驗及抽查事宜。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倘經抽查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有冒領補助款情事者，除收回原補助款外，並</w:t>
      </w:r>
      <w:proofErr w:type="gramStart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依法究</w:t>
      </w:r>
      <w:proofErr w:type="gramEnd"/>
      <w:r w:rsidRPr="006D6CE5">
        <w:rPr>
          <w:rFonts w:ascii="Times New Roman" w:eastAsia="標楷體" w:hAnsi="Times New Roman" w:cs="Times New Roman" w:hint="eastAsia"/>
          <w:kern w:val="0"/>
          <w:sz w:val="32"/>
          <w:szCs w:val="36"/>
        </w:rPr>
        <w:t>責。</w:t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80" w:line="480" w:lineRule="exact"/>
        <w:ind w:leftChars="200" w:left="1120" w:hangingChars="200" w:hanging="640"/>
        <w:jc w:val="both"/>
        <w:outlineLvl w:val="2"/>
        <w:rPr>
          <w:rFonts w:ascii="Times New Roman" w:eastAsia="標楷體" w:hAnsi="Times New Roman" w:cs="Times New Roman"/>
          <w:kern w:val="0"/>
          <w:sz w:val="32"/>
          <w:szCs w:val="36"/>
        </w:rPr>
      </w:pP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  <w:r w:rsidRPr="006D6CE5">
        <w:rPr>
          <w:sz w:val="34"/>
          <w:szCs w:val="34"/>
        </w:rPr>
        <w:lastRenderedPageBreak/>
        <w:t>肆、諮詢窗口</w:t>
      </w:r>
    </w:p>
    <w:p w:rsidR="00292490" w:rsidRPr="006D6CE5" w:rsidRDefault="00292490" w:rsidP="002924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jc w:val="both"/>
        <w:rPr>
          <w:sz w:val="34"/>
          <w:szCs w:val="34"/>
        </w:rPr>
      </w:pPr>
    </w:p>
    <w:tbl>
      <w:tblPr>
        <w:tblStyle w:val="af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551"/>
        <w:gridCol w:w="1043"/>
      </w:tblGrid>
      <w:tr w:rsidR="00292490" w:rsidRPr="006D6CE5" w:rsidTr="00783083">
        <w:tc>
          <w:tcPr>
            <w:tcW w:w="2552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機關</w:t>
            </w: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/</w:t>
            </w: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單位</w:t>
            </w:r>
          </w:p>
        </w:tc>
        <w:tc>
          <w:tcPr>
            <w:tcW w:w="170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連絡人</w:t>
            </w:r>
          </w:p>
        </w:tc>
        <w:tc>
          <w:tcPr>
            <w:tcW w:w="255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電話</w:t>
            </w: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 xml:space="preserve">/ </w:t>
            </w: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分機</w:t>
            </w:r>
          </w:p>
        </w:tc>
        <w:tc>
          <w:tcPr>
            <w:tcW w:w="1043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備註</w:t>
            </w:r>
          </w:p>
        </w:tc>
      </w:tr>
      <w:tr w:rsidR="00292490" w:rsidRPr="006D6CE5" w:rsidTr="00783083">
        <w:tc>
          <w:tcPr>
            <w:tcW w:w="2552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農糧署</w:t>
            </w:r>
            <w:proofErr w:type="gramEnd"/>
          </w:p>
        </w:tc>
        <w:tc>
          <w:tcPr>
            <w:tcW w:w="170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許健興</w:t>
            </w:r>
          </w:p>
        </w:tc>
        <w:tc>
          <w:tcPr>
            <w:tcW w:w="255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049-2341056</w:t>
            </w:r>
          </w:p>
        </w:tc>
        <w:tc>
          <w:tcPr>
            <w:tcW w:w="1043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</w:p>
        </w:tc>
      </w:tr>
      <w:tr w:rsidR="00292490" w:rsidRPr="006D6CE5" w:rsidTr="00783083">
        <w:tc>
          <w:tcPr>
            <w:tcW w:w="2552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農糧署北區</w:t>
            </w:r>
            <w:proofErr w:type="gramEnd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分署</w:t>
            </w:r>
          </w:p>
        </w:tc>
        <w:tc>
          <w:tcPr>
            <w:tcW w:w="170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陳星宇</w:t>
            </w:r>
          </w:p>
        </w:tc>
        <w:tc>
          <w:tcPr>
            <w:tcW w:w="255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03-3322150/140</w:t>
            </w:r>
          </w:p>
        </w:tc>
        <w:tc>
          <w:tcPr>
            <w:tcW w:w="1043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</w:p>
        </w:tc>
      </w:tr>
      <w:tr w:rsidR="00292490" w:rsidRPr="006D6CE5" w:rsidTr="00783083">
        <w:tc>
          <w:tcPr>
            <w:tcW w:w="2552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農糧署中區</w:t>
            </w:r>
            <w:proofErr w:type="gramEnd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分署</w:t>
            </w:r>
          </w:p>
        </w:tc>
        <w:tc>
          <w:tcPr>
            <w:tcW w:w="170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陳志鈴</w:t>
            </w:r>
          </w:p>
        </w:tc>
        <w:tc>
          <w:tcPr>
            <w:tcW w:w="255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04-8321911/260</w:t>
            </w:r>
          </w:p>
        </w:tc>
        <w:tc>
          <w:tcPr>
            <w:tcW w:w="1043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</w:p>
        </w:tc>
      </w:tr>
      <w:tr w:rsidR="00292490" w:rsidRPr="006D6CE5" w:rsidTr="00783083">
        <w:tc>
          <w:tcPr>
            <w:tcW w:w="2552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農糧署南區</w:t>
            </w:r>
            <w:proofErr w:type="gramEnd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分署</w:t>
            </w:r>
          </w:p>
        </w:tc>
        <w:tc>
          <w:tcPr>
            <w:tcW w:w="170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陳勁宇</w:t>
            </w:r>
            <w:proofErr w:type="gramEnd"/>
          </w:p>
        </w:tc>
        <w:tc>
          <w:tcPr>
            <w:tcW w:w="255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06-2372161/231</w:t>
            </w:r>
          </w:p>
        </w:tc>
        <w:tc>
          <w:tcPr>
            <w:tcW w:w="1043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</w:p>
        </w:tc>
      </w:tr>
      <w:tr w:rsidR="00292490" w:rsidRPr="006D6CE5" w:rsidTr="00783083">
        <w:tc>
          <w:tcPr>
            <w:tcW w:w="2552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農糧署東區</w:t>
            </w:r>
            <w:proofErr w:type="gramEnd"/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分署</w:t>
            </w:r>
          </w:p>
        </w:tc>
        <w:tc>
          <w:tcPr>
            <w:tcW w:w="170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張仙芝</w:t>
            </w:r>
          </w:p>
        </w:tc>
        <w:tc>
          <w:tcPr>
            <w:tcW w:w="2551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  <w:r w:rsidRPr="006D6CE5">
              <w:rPr>
                <w:rFonts w:ascii="Times New Roman" w:eastAsia="標楷體" w:hAnsi="Times New Roman" w:cs="Times New Roman" w:hint="eastAsia"/>
                <w:kern w:val="0"/>
                <w:sz w:val="32"/>
                <w:szCs w:val="36"/>
              </w:rPr>
              <w:t>03-8523191/232</w:t>
            </w:r>
          </w:p>
        </w:tc>
        <w:tc>
          <w:tcPr>
            <w:tcW w:w="1043" w:type="dxa"/>
          </w:tcPr>
          <w:p w:rsidR="00292490" w:rsidRPr="006D6CE5" w:rsidRDefault="00292490" w:rsidP="00783083">
            <w:pPr>
              <w:rPr>
                <w:rFonts w:ascii="Times New Roman" w:eastAsia="標楷體" w:hAnsi="Times New Roman" w:cs="Times New Roman"/>
                <w:kern w:val="0"/>
                <w:sz w:val="32"/>
                <w:szCs w:val="36"/>
              </w:rPr>
            </w:pPr>
          </w:p>
        </w:tc>
      </w:tr>
    </w:tbl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100" w:before="360" w:afterLines="100" w:after="360" w:line="480" w:lineRule="exact"/>
        <w:jc w:val="both"/>
        <w:outlineLvl w:val="2"/>
        <w:rPr>
          <w:rFonts w:ascii="Times New Roman" w:eastAsia="標楷體" w:hAnsi="Times New Roman" w:cs="Times New Roman"/>
          <w:b/>
          <w:kern w:val="0"/>
          <w:sz w:val="34"/>
          <w:szCs w:val="34"/>
        </w:rPr>
      </w:pPr>
    </w:p>
    <w:p w:rsidR="00292490" w:rsidRPr="006D6CE5" w:rsidRDefault="00292490" w:rsidP="00292490">
      <w:pPr>
        <w:widowControl/>
        <w:rPr>
          <w:rFonts w:ascii="Times New Roman" w:eastAsia="標楷體" w:hAnsi="Times New Roman" w:cs="Times New Roman"/>
          <w:b/>
          <w:kern w:val="0"/>
          <w:sz w:val="34"/>
          <w:szCs w:val="34"/>
        </w:rPr>
      </w:pPr>
      <w:r w:rsidRPr="006D6CE5">
        <w:rPr>
          <w:rFonts w:ascii="Times New Roman" w:eastAsia="標楷體" w:hAnsi="Times New Roman" w:cs="Times New Roman"/>
          <w:b/>
          <w:kern w:val="0"/>
          <w:sz w:val="34"/>
          <w:szCs w:val="34"/>
        </w:rPr>
        <w:br w:type="page"/>
      </w:r>
    </w:p>
    <w:p w:rsidR="00292490" w:rsidRPr="006D6CE5" w:rsidRDefault="00292490" w:rsidP="00292490">
      <w:pPr>
        <w:tabs>
          <w:tab w:val="left" w:pos="4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100" w:before="360" w:afterLines="100" w:after="360" w:line="480" w:lineRule="exact"/>
        <w:jc w:val="both"/>
        <w:outlineLvl w:val="2"/>
        <w:rPr>
          <w:rFonts w:ascii="Times New Roman" w:eastAsia="標楷體" w:hAnsi="Times New Roman" w:cs="Times New Roman"/>
          <w:b/>
          <w:kern w:val="0"/>
          <w:sz w:val="34"/>
          <w:szCs w:val="34"/>
        </w:rPr>
      </w:pPr>
      <w:r w:rsidRPr="006D6CE5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lastRenderedPageBreak/>
        <w:t>附表</w:t>
      </w:r>
      <w:proofErr w:type="gramStart"/>
      <w:r w:rsidRPr="006D6CE5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一</w:t>
      </w:r>
      <w:proofErr w:type="gramEnd"/>
      <w:r w:rsidRPr="006D6CE5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：補助購置小型農機具實施計畫</w:t>
      </w:r>
      <w:r w:rsidRPr="006D6CE5">
        <w:rPr>
          <w:rFonts w:ascii="Times New Roman" w:eastAsia="標楷體" w:hAnsi="Times New Roman" w:cs="Times New Roman"/>
          <w:b/>
          <w:kern w:val="0"/>
          <w:sz w:val="34"/>
          <w:szCs w:val="34"/>
        </w:rPr>
        <w:t>-</w:t>
      </w:r>
      <w:r w:rsidRPr="006D6CE5">
        <w:rPr>
          <w:rFonts w:ascii="Times New Roman" w:eastAsia="標楷體" w:hAnsi="Times New Roman" w:cs="Times New Roman" w:hint="eastAsia"/>
          <w:b/>
          <w:kern w:val="0"/>
          <w:sz w:val="34"/>
          <w:szCs w:val="34"/>
        </w:rPr>
        <w:t>補助機種及標準表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035"/>
        <w:gridCol w:w="2112"/>
        <w:gridCol w:w="2473"/>
      </w:tblGrid>
      <w:tr w:rsidR="00292490" w:rsidRPr="006D6CE5" w:rsidTr="00783083">
        <w:trPr>
          <w:tblHeader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機</w:t>
            </w:r>
            <w:r w:rsidRPr="006D6C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種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規</w:t>
            </w:r>
            <w:proofErr w:type="gramEnd"/>
            <w:r w:rsidRPr="006D6C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參考單價</w:t>
            </w:r>
          </w:p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（元</w:t>
            </w:r>
            <w:r w:rsidRPr="006D6C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補助上限（</w:t>
            </w:r>
            <w:r w:rsidRPr="006D6C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1/3</w:t>
            </w: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（元</w:t>
            </w:r>
            <w:r w:rsidRPr="006D6CE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6D6C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292490" w:rsidRPr="006D6CE5" w:rsidTr="00783083">
        <w:trPr>
          <w:trHeight w:val="733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中耕管理機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手提式、無輪式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18,000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6,000</w:t>
            </w:r>
          </w:p>
        </w:tc>
      </w:tr>
      <w:tr w:rsidR="00292490" w:rsidRPr="006D6CE5" w:rsidTr="00783083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單輪式、雙輪式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42,000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14,000</w:t>
            </w:r>
          </w:p>
        </w:tc>
      </w:tr>
      <w:tr w:rsidR="00292490" w:rsidRPr="006D6CE5" w:rsidTr="00783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雙輪式有轉</w:t>
            </w:r>
          </w:p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向離合</w:t>
            </w:r>
            <w:proofErr w:type="gramEnd"/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20,000</w:t>
            </w:r>
          </w:p>
        </w:tc>
      </w:tr>
      <w:tr w:rsidR="00292490" w:rsidRPr="006D6CE5" w:rsidTr="00783083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農地搬運車</w:t>
            </w:r>
            <w:r w:rsidRPr="006D6CE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(19</w:t>
            </w: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馬力以下</w:t>
            </w: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汽油引擎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75,000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25,000</w:t>
            </w:r>
          </w:p>
        </w:tc>
      </w:tr>
      <w:tr w:rsidR="00292490" w:rsidRPr="006D6CE5" w:rsidTr="00783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柴油引擎</w:t>
            </w:r>
          </w:p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二輪驅動</w:t>
            </w: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110,000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36,000</w:t>
            </w:r>
          </w:p>
        </w:tc>
      </w:tr>
      <w:tr w:rsidR="00292490" w:rsidRPr="006D6CE5" w:rsidTr="00783083">
        <w:trPr>
          <w:trHeight w:val="683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田間搬運機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履帶式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20,000</w:t>
            </w:r>
          </w:p>
        </w:tc>
      </w:tr>
      <w:tr w:rsidR="00292490" w:rsidRPr="006D6CE5" w:rsidTr="00783083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單輪式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25,000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8,000</w:t>
            </w:r>
          </w:p>
        </w:tc>
      </w:tr>
      <w:tr w:rsidR="00292490" w:rsidRPr="006D6CE5" w:rsidTr="00783083">
        <w:trPr>
          <w:trHeight w:val="683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90" w:rsidRPr="006D6CE5" w:rsidRDefault="00292490" w:rsidP="007830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動力噴霧機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背負式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3,000</w:t>
            </w:r>
          </w:p>
        </w:tc>
      </w:tr>
      <w:tr w:rsidR="00292490" w:rsidRPr="006D6CE5" w:rsidTr="00783083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定置式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12,000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4,000</w:t>
            </w:r>
          </w:p>
        </w:tc>
      </w:tr>
      <w:tr w:rsidR="00292490" w:rsidRPr="006D6CE5" w:rsidTr="00783083">
        <w:trPr>
          <w:trHeight w:val="69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動力施肥機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背負式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5,000</w:t>
            </w:r>
          </w:p>
        </w:tc>
      </w:tr>
      <w:tr w:rsidR="00292490" w:rsidRPr="006D6CE5" w:rsidTr="00783083">
        <w:trPr>
          <w:trHeight w:val="78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採茶機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雙人式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45,000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15,000</w:t>
            </w:r>
          </w:p>
        </w:tc>
      </w:tr>
      <w:tr w:rsidR="00292490" w:rsidRPr="006D6CE5" w:rsidTr="00783083">
        <w:trPr>
          <w:trHeight w:val="592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剪茶機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單人式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3,000</w:t>
            </w:r>
          </w:p>
        </w:tc>
      </w:tr>
      <w:tr w:rsidR="00292490" w:rsidRPr="006D6CE5" w:rsidTr="00783083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雙人式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樹枝打碎機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汽油引擎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75,000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25,000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土壤鑽孔機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汽油引擎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鏈鋸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汽油引擎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電剪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充電式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割</w:t>
            </w:r>
            <w:r w:rsidRPr="006D6CE5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除</w:t>
            </w:r>
            <w:r w:rsidRPr="006D6CE5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proofErr w:type="gramStart"/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草機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乘坐式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40,000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自走式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20,000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背負式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3,000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蔬果分級機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滾筒式、圓盤式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20,000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小蕃茄</w:t>
            </w:r>
            <w:proofErr w:type="gramStart"/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選果機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20,000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重量語音</w:t>
            </w:r>
            <w:proofErr w:type="gramStart"/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選果機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21,000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7,000</w:t>
            </w:r>
          </w:p>
        </w:tc>
      </w:tr>
      <w:tr w:rsidR="00292490" w:rsidRPr="006D6CE5" w:rsidTr="00783083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豆類</w:t>
            </w:r>
            <w:proofErr w:type="gramStart"/>
            <w:r w:rsidRPr="006D6CE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選別機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D6C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初級選別</w:t>
            </w: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6CE5">
              <w:rPr>
                <w:rFonts w:ascii="Times New Roman" w:eastAsia="標楷體" w:hAnsi="Times New Roman" w:cs="Times New Roman"/>
                <w:sz w:val="28"/>
                <w:szCs w:val="28"/>
              </w:rPr>
              <w:t>20,000</w:t>
            </w:r>
          </w:p>
        </w:tc>
      </w:tr>
    </w:tbl>
    <w:p w:rsidR="00292490" w:rsidRPr="006D6CE5" w:rsidRDefault="00292490" w:rsidP="0029249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6D6CE5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  <w:r w:rsidRPr="006D6CE5">
        <w:rPr>
          <w:rFonts w:ascii="Times New Roman" w:eastAsia="標楷體" w:hAnsi="Times New Roman" w:cs="Times New Roman"/>
          <w:sz w:val="28"/>
          <w:szCs w:val="28"/>
        </w:rPr>
        <w:t>1.</w:t>
      </w:r>
      <w:r w:rsidRPr="006D6CE5">
        <w:rPr>
          <w:rFonts w:ascii="Times New Roman" w:eastAsia="標楷體" w:hAnsi="Times New Roman" w:cs="Times New Roman" w:hint="eastAsia"/>
          <w:sz w:val="28"/>
          <w:szCs w:val="28"/>
        </w:rPr>
        <w:t>補助不超過</w:t>
      </w:r>
      <w:r w:rsidRPr="006D6CE5">
        <w:rPr>
          <w:rFonts w:ascii="Times New Roman" w:eastAsia="標楷體" w:hAnsi="Times New Roman" w:cs="Times New Roman"/>
          <w:sz w:val="28"/>
          <w:szCs w:val="28"/>
        </w:rPr>
        <w:t>1/3</w:t>
      </w:r>
      <w:r w:rsidRPr="006D6CE5">
        <w:rPr>
          <w:rFonts w:ascii="Times New Roman" w:eastAsia="標楷體" w:hAnsi="Times New Roman" w:cs="Times New Roman" w:hint="eastAsia"/>
          <w:sz w:val="28"/>
          <w:szCs w:val="28"/>
        </w:rPr>
        <w:t>為限，且不超過表列上限額度。</w:t>
      </w:r>
    </w:p>
    <w:p w:rsidR="00292490" w:rsidRPr="006D6CE5" w:rsidRDefault="00292490" w:rsidP="00292490">
      <w:pPr>
        <w:snapToGrid w:val="0"/>
        <w:ind w:leftChars="332" w:left="797"/>
        <w:rPr>
          <w:rFonts w:ascii="Times New Roman" w:eastAsia="標楷體" w:hAnsi="Times New Roman" w:cs="Times New Roman"/>
          <w:sz w:val="28"/>
          <w:szCs w:val="28"/>
        </w:rPr>
      </w:pPr>
      <w:r w:rsidRPr="006D6CE5">
        <w:rPr>
          <w:rFonts w:ascii="Times New Roman" w:eastAsia="標楷體" w:hAnsi="Times New Roman" w:cs="Times New Roman"/>
          <w:sz w:val="28"/>
          <w:szCs w:val="28"/>
        </w:rPr>
        <w:t>2.</w:t>
      </w:r>
      <w:r w:rsidRPr="006D6CE5">
        <w:rPr>
          <w:rFonts w:ascii="Times New Roman" w:eastAsia="標楷體" w:hAnsi="Times New Roman" w:cs="Times New Roman" w:hint="eastAsia"/>
          <w:sz w:val="28"/>
          <w:szCs w:val="28"/>
        </w:rPr>
        <w:t>售價</w:t>
      </w:r>
      <w:r w:rsidRPr="006D6CE5">
        <w:rPr>
          <w:rFonts w:ascii="Times New Roman" w:eastAsia="標楷體" w:hAnsi="Times New Roman" w:cs="Times New Roman"/>
          <w:sz w:val="28"/>
          <w:szCs w:val="28"/>
        </w:rPr>
        <w:t>1</w:t>
      </w:r>
      <w:r w:rsidRPr="006D6CE5">
        <w:rPr>
          <w:rFonts w:ascii="Times New Roman" w:eastAsia="標楷體" w:hAnsi="Times New Roman" w:cs="Times New Roman" w:hint="eastAsia"/>
          <w:sz w:val="28"/>
          <w:szCs w:val="28"/>
        </w:rPr>
        <w:t>萬元以下機型不予補助。</w:t>
      </w:r>
    </w:p>
    <w:p w:rsidR="00292490" w:rsidRPr="006D6CE5" w:rsidRDefault="00292490" w:rsidP="00292490">
      <w:pPr>
        <w:snapToGrid w:val="0"/>
        <w:ind w:leftChars="332" w:left="797"/>
        <w:rPr>
          <w:rFonts w:ascii="Times New Roman" w:eastAsia="標楷體" w:hAnsi="Times New Roman" w:cs="Times New Roman"/>
          <w:sz w:val="28"/>
          <w:szCs w:val="28"/>
        </w:rPr>
      </w:pPr>
      <w:r w:rsidRPr="006D6CE5">
        <w:rPr>
          <w:rFonts w:ascii="Times New Roman" w:eastAsia="標楷體" w:hAnsi="Times New Roman" w:cs="Times New Roman"/>
          <w:sz w:val="28"/>
          <w:szCs w:val="28"/>
        </w:rPr>
        <w:t>3.</w:t>
      </w:r>
      <w:r w:rsidRPr="006D6CE5">
        <w:rPr>
          <w:rFonts w:ascii="Times New Roman" w:eastAsia="標楷體" w:hAnsi="Times New Roman" w:cs="Times New Roman" w:hint="eastAsia"/>
          <w:sz w:val="28"/>
          <w:szCs w:val="28"/>
        </w:rPr>
        <w:t>售價超過</w:t>
      </w:r>
      <w:r w:rsidRPr="006D6CE5">
        <w:rPr>
          <w:rFonts w:ascii="Times New Roman" w:eastAsia="標楷體" w:hAnsi="Times New Roman" w:cs="Times New Roman"/>
          <w:sz w:val="28"/>
          <w:szCs w:val="28"/>
        </w:rPr>
        <w:t>3</w:t>
      </w:r>
      <w:r w:rsidRPr="006D6CE5">
        <w:rPr>
          <w:rFonts w:ascii="Times New Roman" w:eastAsia="標楷體" w:hAnsi="Times New Roman" w:cs="Times New Roman" w:hint="eastAsia"/>
          <w:sz w:val="28"/>
          <w:szCs w:val="28"/>
        </w:rPr>
        <w:t>萬元以上農機應為性能測定合格機型</w:t>
      </w:r>
    </w:p>
    <w:p w:rsidR="00292490" w:rsidRPr="006D6CE5" w:rsidRDefault="00292490" w:rsidP="00292490">
      <w:pPr>
        <w:snapToGrid w:val="0"/>
        <w:ind w:leftChars="332" w:left="797"/>
        <w:rPr>
          <w:rFonts w:ascii="Times New Roman" w:eastAsia="標楷體" w:hAnsi="Times New Roman" w:cs="Times New Roman"/>
          <w:sz w:val="28"/>
          <w:szCs w:val="28"/>
        </w:rPr>
      </w:pPr>
    </w:p>
    <w:p w:rsidR="00292490" w:rsidRPr="006D6CE5" w:rsidRDefault="00292490" w:rsidP="00292490">
      <w:pPr>
        <w:widowControl/>
        <w:rPr>
          <w:rFonts w:ascii="Calibri" w:eastAsia="標楷體" w:hAnsi="Calibri" w:cs="Times New Roman"/>
          <w:b/>
          <w:bCs/>
          <w:sz w:val="36"/>
          <w:szCs w:val="36"/>
        </w:rPr>
      </w:pPr>
      <w:r w:rsidRPr="006D6CE5">
        <w:rPr>
          <w:rFonts w:ascii="Calibri" w:eastAsia="標楷體" w:hAnsi="Calibri" w:cs="Times New Roman"/>
          <w:b/>
          <w:bCs/>
          <w:sz w:val="36"/>
          <w:szCs w:val="36"/>
        </w:rPr>
        <w:br w:type="page"/>
      </w:r>
    </w:p>
    <w:p w:rsidR="00292490" w:rsidRPr="006D6CE5" w:rsidRDefault="00292490" w:rsidP="00292490">
      <w:pPr>
        <w:spacing w:beforeLines="100" w:before="360" w:afterLines="50" w:after="180" w:line="36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6D6CE5">
        <w:rPr>
          <w:rFonts w:ascii="Calibri" w:eastAsia="標楷體" w:hAnsi="Calibri" w:cs="Times New Roman" w:hint="eastAsia"/>
          <w:b/>
          <w:bCs/>
          <w:sz w:val="36"/>
          <w:szCs w:val="36"/>
        </w:rPr>
        <w:lastRenderedPageBreak/>
        <w:t>消費提振措施</w:t>
      </w:r>
      <w:r w:rsidRPr="006D6CE5">
        <w:rPr>
          <w:rFonts w:ascii="Calibri" w:eastAsia="標楷體" w:hAnsi="Calibri" w:cs="Times New Roman"/>
          <w:b/>
          <w:bCs/>
          <w:sz w:val="36"/>
          <w:szCs w:val="36"/>
        </w:rPr>
        <w:t>-</w:t>
      </w:r>
      <w:r w:rsidRPr="006D6CE5">
        <w:rPr>
          <w:rFonts w:ascii="Calibri" w:eastAsia="標楷體" w:hAnsi="Calibri" w:cs="Times New Roman" w:hint="eastAsia"/>
          <w:b/>
          <w:bCs/>
          <w:sz w:val="36"/>
          <w:szCs w:val="36"/>
        </w:rPr>
        <w:t>補助購置小型農機具實施計畫</w:t>
      </w:r>
      <w:r w:rsidRPr="006D6CE5">
        <w:rPr>
          <w:rFonts w:ascii="Calibri" w:eastAsia="標楷體" w:hAnsi="Calibri" w:cs="Times New Roman"/>
          <w:b/>
          <w:bCs/>
          <w:sz w:val="36"/>
          <w:szCs w:val="36"/>
        </w:rPr>
        <w:br/>
      </w:r>
      <w:r w:rsidRPr="006D6CE5">
        <w:rPr>
          <w:rFonts w:ascii="Calibri" w:eastAsia="標楷體" w:hAnsi="Calibri" w:cs="Times New Roman" w:hint="eastAsia"/>
          <w:b/>
          <w:bCs/>
          <w:sz w:val="36"/>
          <w:szCs w:val="36"/>
        </w:rPr>
        <w:t>補助申請表</w:t>
      </w:r>
      <w:r w:rsidRPr="006D6CE5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</w:p>
    <w:p w:rsidR="00292490" w:rsidRPr="006D6CE5" w:rsidRDefault="00292490" w:rsidP="00292490">
      <w:pPr>
        <w:spacing w:afterLines="50" w:after="180" w:line="320" w:lineRule="exact"/>
        <w:ind w:leftChars="-236" w:left="-566"/>
        <w:jc w:val="both"/>
        <w:rPr>
          <w:rFonts w:ascii="標楷體" w:eastAsia="標楷體" w:hAnsi="標楷體" w:cs="Times New Roman"/>
          <w:sz w:val="28"/>
        </w:rPr>
      </w:pPr>
      <w:r w:rsidRPr="006D6CE5">
        <w:rPr>
          <w:rFonts w:ascii="標楷體" w:eastAsia="標楷體" w:hAnsi="標楷體" w:cs="Times New Roman" w:hint="eastAsia"/>
          <w:sz w:val="32"/>
          <w:szCs w:val="32"/>
        </w:rPr>
        <w:t>申請案編號：</w:t>
      </w:r>
      <w:r w:rsidRPr="006D6CE5">
        <w:rPr>
          <w:rFonts w:ascii="標楷體" w:eastAsia="標楷體" w:hAnsi="標楷體" w:cs="Times New Roman" w:hint="eastAsia"/>
        </w:rPr>
        <w:t xml:space="preserve">(農會代碼+受理流水號)             </w:t>
      </w:r>
      <w:r w:rsidRPr="006D6CE5">
        <w:rPr>
          <w:rFonts w:ascii="標楷體" w:eastAsia="標楷體" w:hAnsi="標楷體" w:cs="Times New Roman" w:hint="eastAsia"/>
          <w:sz w:val="28"/>
        </w:rPr>
        <w:t>申請日期：  年   月   日</w:t>
      </w:r>
    </w:p>
    <w:p w:rsidR="00292490" w:rsidRPr="006D6CE5" w:rsidRDefault="00292490" w:rsidP="00292490">
      <w:pPr>
        <w:spacing w:afterLines="50" w:after="180" w:line="320" w:lineRule="exact"/>
        <w:ind w:leftChars="-236" w:left="-566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D6CE5">
        <w:rPr>
          <w:rFonts w:ascii="標楷體" w:eastAsia="標楷體" w:hAnsi="標楷體" w:cs="Times New Roman" w:hint="eastAsia"/>
        </w:rPr>
        <w:t>(「*」</w:t>
      </w:r>
      <w:proofErr w:type="gramStart"/>
      <w:r w:rsidRPr="006D6CE5">
        <w:rPr>
          <w:rFonts w:ascii="標楷體" w:eastAsia="標楷體" w:hAnsi="標楷體" w:cs="Times New Roman" w:hint="eastAsia"/>
        </w:rPr>
        <w:t>為必填欄位</w:t>
      </w:r>
      <w:proofErr w:type="gramEnd"/>
      <w:r w:rsidRPr="006D6CE5">
        <w:rPr>
          <w:rFonts w:ascii="標楷體" w:eastAsia="標楷體" w:hAnsi="標楷體" w:cs="Times New Roman" w:hint="eastAsia"/>
        </w:rPr>
        <w:t>；行動電話與家用電話至少填一項，產銷班及相關資料請填於備註欄)</w:t>
      </w:r>
    </w:p>
    <w:tbl>
      <w:tblPr>
        <w:tblW w:w="928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485"/>
      </w:tblGrid>
      <w:tr w:rsidR="00292490" w:rsidRPr="006D6CE5" w:rsidTr="0078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*</w:t>
            </w:r>
            <w:r w:rsidRPr="006D6CE5">
              <w:rPr>
                <w:rFonts w:ascii="標楷體" w:eastAsia="標楷體" w:hAnsi="標楷體" w:cs="Times New Roman" w:hint="eastAsia"/>
                <w:b/>
                <w:sz w:val="28"/>
              </w:rPr>
              <w:t>申請人簽名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*行動電話</w:t>
            </w:r>
          </w:p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家用電話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</w:rPr>
            </w:pPr>
          </w:p>
        </w:tc>
      </w:tr>
      <w:tr w:rsidR="00292490" w:rsidRPr="006D6CE5" w:rsidTr="0078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*身份證字號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</w:rPr>
            </w:pPr>
          </w:p>
        </w:tc>
      </w:tr>
      <w:tr w:rsidR="00292490" w:rsidRPr="006D6CE5" w:rsidTr="0078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 xml:space="preserve"> *地     址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92490" w:rsidRPr="006D6CE5" w:rsidTr="0078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185F54">
            <w:pPr>
              <w:snapToGrid w:val="0"/>
              <w:spacing w:line="520" w:lineRule="atLeast"/>
              <w:ind w:firstLineChars="116" w:firstLine="188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185F54">
              <w:rPr>
                <w:rFonts w:ascii="標楷體" w:eastAsia="標楷體" w:hAnsi="標楷體" w:cs="Times New Roman" w:hint="eastAsia"/>
                <w:w w:val="58"/>
                <w:kern w:val="0"/>
                <w:sz w:val="28"/>
                <w:fitText w:val="1512" w:id="988958976"/>
              </w:rPr>
              <w:t>*申請補助農機機</w:t>
            </w:r>
            <w:r w:rsidRPr="00185F54">
              <w:rPr>
                <w:rFonts w:ascii="標楷體" w:eastAsia="標楷體" w:hAnsi="標楷體" w:cs="Times New Roman" w:hint="eastAsia"/>
                <w:spacing w:val="112"/>
                <w:w w:val="58"/>
                <w:kern w:val="0"/>
                <w:sz w:val="28"/>
                <w:fitText w:val="1512" w:id="988958976"/>
              </w:rPr>
              <w:t>種</w:t>
            </w:r>
            <w:r w:rsidRPr="006D6CE5">
              <w:rPr>
                <w:rFonts w:ascii="標楷體" w:eastAsia="標楷體" w:hAnsi="標楷體" w:cs="Times New Roman" w:hint="eastAsia"/>
                <w:kern w:val="0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 xml:space="preserve"> *機型</w:t>
            </w:r>
            <w:r w:rsidRPr="006D6CE5">
              <w:rPr>
                <w:rFonts w:ascii="標楷體" w:eastAsia="標楷體" w:hAnsi="標楷體" w:cs="Times New Roman" w:hint="eastAsia"/>
              </w:rPr>
              <w:t>(3萬元以上需填本項)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92490" w:rsidRPr="006D6CE5" w:rsidTr="0078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185F54">
            <w:pPr>
              <w:snapToGrid w:val="0"/>
              <w:spacing w:line="520" w:lineRule="atLeast"/>
              <w:ind w:firstLineChars="116" w:firstLine="214"/>
              <w:rPr>
                <w:rFonts w:ascii="標楷體" w:eastAsia="標楷體" w:hAnsi="標楷體" w:cs="Times New Roman"/>
                <w:sz w:val="28"/>
              </w:rPr>
            </w:pPr>
            <w:r w:rsidRPr="00185F54">
              <w:rPr>
                <w:rFonts w:ascii="標楷體" w:eastAsia="標楷體" w:hAnsi="標楷體" w:cs="Times New Roman" w:hint="eastAsia"/>
                <w:w w:val="66"/>
                <w:kern w:val="0"/>
                <w:sz w:val="28"/>
                <w:fitText w:val="1512" w:id="988958977"/>
              </w:rPr>
              <w:t>*預計申辦核銷</w:t>
            </w:r>
            <w:r w:rsidRPr="00185F54">
              <w:rPr>
                <w:rFonts w:ascii="標楷體" w:eastAsia="標楷體" w:hAnsi="標楷體" w:cs="Times New Roman" w:hint="eastAsia"/>
                <w:spacing w:val="75"/>
                <w:w w:val="66"/>
                <w:kern w:val="0"/>
                <w:sz w:val="28"/>
                <w:fitText w:val="1512" w:id="988958977"/>
              </w:rPr>
              <w:t>日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 xml:space="preserve">   年   月   日(應於申請後一個月內核銷，惟至</w:t>
            </w:r>
            <w:proofErr w:type="gramStart"/>
            <w:r w:rsidRPr="006D6CE5">
              <w:rPr>
                <w:rFonts w:ascii="標楷體" w:eastAsia="標楷體" w:hAnsi="標楷體" w:cs="Times New Roman" w:hint="eastAsia"/>
                <w:sz w:val="28"/>
              </w:rPr>
              <w:t>遲均須於</w:t>
            </w:r>
            <w:proofErr w:type="gramEnd"/>
            <w:r w:rsidRPr="006D6CE5">
              <w:rPr>
                <w:rFonts w:ascii="標楷體" w:eastAsia="標楷體" w:hAnsi="標楷體" w:cs="Times New Roman" w:hint="eastAsia"/>
                <w:sz w:val="28"/>
              </w:rPr>
              <w:t>105年2月29日前交貨完竣，並應於105年3月10日前申領補助款，逾期視同放棄。)。</w:t>
            </w:r>
          </w:p>
        </w:tc>
      </w:tr>
      <w:tr w:rsidR="00292490" w:rsidRPr="006D6CE5" w:rsidTr="00783083">
        <w:trPr>
          <w:trHeight w:val="9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ind w:firstLineChars="200" w:firstLine="560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 xml:space="preserve">備    </w:t>
            </w:r>
            <w:proofErr w:type="gramStart"/>
            <w:r w:rsidRPr="006D6CE5">
              <w:rPr>
                <w:rFonts w:ascii="標楷體" w:eastAsia="標楷體" w:hAnsi="標楷體" w:cs="Times New Roman" w:hint="eastAsia"/>
                <w:sz w:val="28"/>
              </w:rPr>
              <w:t>註</w:t>
            </w:r>
            <w:proofErr w:type="gramEnd"/>
            <w:r w:rsidRPr="006D6CE5">
              <w:rPr>
                <w:rFonts w:ascii="標楷體" w:eastAsia="標楷體" w:hAnsi="標楷體" w:cs="Times New Roman" w:hint="eastAsia"/>
                <w:sz w:val="28"/>
              </w:rPr>
              <w:t xml:space="preserve">    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292490" w:rsidRPr="006D6CE5" w:rsidRDefault="00292490" w:rsidP="00292490">
      <w:pPr>
        <w:rPr>
          <w:rFonts w:ascii="標楷體" w:eastAsia="標楷體" w:hAnsi="標楷體" w:cs="Times New Roman"/>
        </w:rPr>
      </w:pPr>
    </w:p>
    <w:p w:rsidR="00292490" w:rsidRPr="006D6CE5" w:rsidRDefault="00292490" w:rsidP="00292490">
      <w:pPr>
        <w:rPr>
          <w:rFonts w:ascii="標楷體" w:eastAsia="標楷體" w:hAnsi="標楷體" w:cs="Times New Roman"/>
        </w:rPr>
      </w:pPr>
    </w:p>
    <w:p w:rsidR="00292490" w:rsidRPr="006D6CE5" w:rsidRDefault="00292490" w:rsidP="00292490">
      <w:pPr>
        <w:snapToGrid w:val="0"/>
        <w:spacing w:line="520" w:lineRule="atLeast"/>
        <w:ind w:leftChars="-118" w:left="-283" w:rightChars="-257" w:right="-617"/>
        <w:rPr>
          <w:rFonts w:ascii="標楷體" w:eastAsia="標楷體" w:hAnsi="標楷體" w:cs="Times New Roman"/>
          <w:sz w:val="36"/>
          <w:szCs w:val="36"/>
        </w:rPr>
      </w:pPr>
      <w:r w:rsidRPr="006D6CE5">
        <w:rPr>
          <w:rFonts w:ascii="標楷體" w:eastAsia="標楷體" w:hAnsi="標楷體" w:cs="Times New Roman" w:hint="eastAsia"/>
          <w:b/>
          <w:sz w:val="36"/>
          <w:szCs w:val="36"/>
        </w:rPr>
        <w:t xml:space="preserve">受理單位：           農會  </w:t>
      </w:r>
      <w:r w:rsidRPr="006D6CE5">
        <w:rPr>
          <w:rFonts w:ascii="標楷體" w:eastAsia="標楷體" w:hAnsi="標楷體" w:cs="Times New Roman" w:hint="eastAsia"/>
          <w:sz w:val="32"/>
          <w:szCs w:val="32"/>
        </w:rPr>
        <w:t>申請案編號：</w:t>
      </w:r>
      <w:r w:rsidRPr="006D6CE5">
        <w:rPr>
          <w:rFonts w:ascii="標楷體" w:eastAsia="標楷體" w:hAnsi="標楷體" w:cs="Times New Roman" w:hint="eastAsia"/>
        </w:rPr>
        <w:t>(農會代碼+受理流水號)</w:t>
      </w:r>
    </w:p>
    <w:tbl>
      <w:tblPr>
        <w:tblW w:w="92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1745"/>
        <w:gridCol w:w="5454"/>
      </w:tblGrid>
      <w:tr w:rsidR="00292490" w:rsidRPr="006D6CE5" w:rsidTr="00783083">
        <w:trPr>
          <w:cantSplit/>
          <w:trHeight w:val="63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審查項目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申請人資格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□符合      □未符合。</w:t>
            </w:r>
          </w:p>
        </w:tc>
      </w:tr>
      <w:tr w:rsidR="00292490" w:rsidRPr="006D6CE5" w:rsidTr="00783083">
        <w:trPr>
          <w:cantSplit/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ind w:firstLineChars="30" w:firstLine="75"/>
              <w:rPr>
                <w:rFonts w:ascii="標楷體" w:eastAsia="標楷體" w:hAnsi="標楷體" w:cs="Times New Roman"/>
                <w:spacing w:val="7"/>
                <w:w w:val="63"/>
                <w:kern w:val="0"/>
                <w:sz w:val="28"/>
              </w:rPr>
            </w:pPr>
            <w:r w:rsidRPr="00185F54">
              <w:rPr>
                <w:rFonts w:ascii="標楷體" w:eastAsia="標楷體" w:hAnsi="標楷體" w:cs="Times New Roman" w:hint="eastAsia"/>
                <w:w w:val="89"/>
                <w:kern w:val="0"/>
                <w:sz w:val="28"/>
                <w:fitText w:val="1510" w:id="988958978"/>
              </w:rPr>
              <w:t>補助農機機</w:t>
            </w:r>
            <w:r w:rsidRPr="00185F54">
              <w:rPr>
                <w:rFonts w:ascii="標楷體" w:eastAsia="標楷體" w:hAnsi="標楷體" w:cs="Times New Roman" w:hint="eastAsia"/>
                <w:spacing w:val="30"/>
                <w:w w:val="89"/>
                <w:kern w:val="0"/>
                <w:sz w:val="28"/>
                <w:fitText w:val="1510" w:id="988958978"/>
              </w:rPr>
              <w:t>種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□符合      □未符合。</w:t>
            </w:r>
          </w:p>
        </w:tc>
      </w:tr>
      <w:tr w:rsidR="00292490" w:rsidRPr="006D6CE5" w:rsidTr="00783083">
        <w:trPr>
          <w:cantSplit/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185F54">
            <w:pPr>
              <w:snapToGrid w:val="0"/>
              <w:spacing w:line="520" w:lineRule="atLeast"/>
              <w:ind w:firstLineChars="18" w:firstLine="67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185F54">
              <w:rPr>
                <w:rFonts w:ascii="標楷體" w:eastAsia="標楷體" w:hAnsi="標楷體" w:cs="Times New Roman" w:hint="eastAsia"/>
                <w:spacing w:val="45"/>
                <w:kern w:val="0"/>
                <w:sz w:val="28"/>
                <w:fitText w:val="1510" w:id="988958979"/>
              </w:rPr>
              <w:t>補助機</w:t>
            </w:r>
            <w:r w:rsidRPr="00185F54">
              <w:rPr>
                <w:rFonts w:ascii="標楷體" w:eastAsia="標楷體" w:hAnsi="標楷體" w:cs="Times New Roman" w:hint="eastAsia"/>
                <w:spacing w:val="15"/>
                <w:kern w:val="0"/>
                <w:sz w:val="28"/>
                <w:fitText w:val="1510" w:id="988958979"/>
              </w:rPr>
              <w:t>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□符合      □未符合。</w:t>
            </w:r>
            <w:r w:rsidRPr="006D6CE5">
              <w:rPr>
                <w:rFonts w:ascii="標楷體" w:eastAsia="標楷體" w:hAnsi="標楷體" w:cs="Times New Roman" w:hint="eastAsia"/>
              </w:rPr>
              <w:t>(3萬元</w:t>
            </w:r>
            <w:proofErr w:type="gramStart"/>
            <w:r w:rsidRPr="006D6CE5">
              <w:rPr>
                <w:rFonts w:ascii="標楷體" w:eastAsia="標楷體" w:hAnsi="標楷體" w:cs="Times New Roman" w:hint="eastAsia"/>
              </w:rPr>
              <w:t>以上需審本</w:t>
            </w:r>
            <w:proofErr w:type="gramEnd"/>
            <w:r w:rsidRPr="006D6CE5">
              <w:rPr>
                <w:rFonts w:ascii="標楷體" w:eastAsia="標楷體" w:hAnsi="標楷體" w:cs="Times New Roman" w:hint="eastAsia"/>
              </w:rPr>
              <w:t>項)</w:t>
            </w:r>
          </w:p>
        </w:tc>
      </w:tr>
      <w:tr w:rsidR="00292490" w:rsidRPr="006D6CE5" w:rsidTr="00783083">
        <w:trPr>
          <w:cantSplit/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widowControl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ind w:firstLineChars="62" w:firstLine="174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kern w:val="0"/>
                <w:sz w:val="28"/>
              </w:rPr>
              <w:t>預計核銷日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□符合      □未符合。</w:t>
            </w:r>
          </w:p>
        </w:tc>
      </w:tr>
      <w:tr w:rsidR="00292490" w:rsidRPr="006D6CE5" w:rsidTr="00783083">
        <w:trPr>
          <w:cantSplit/>
          <w:trHeight w:val="12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初審結果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□符合，補助上限金額          元。</w:t>
            </w:r>
          </w:p>
          <w:p w:rsidR="00292490" w:rsidRPr="006D6CE5" w:rsidRDefault="00292490" w:rsidP="00783083">
            <w:pPr>
              <w:snapToGrid w:val="0"/>
              <w:spacing w:line="520" w:lineRule="atLeast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>□不符合。○○○○與補助條件不符。</w:t>
            </w:r>
          </w:p>
        </w:tc>
      </w:tr>
      <w:tr w:rsidR="00292490" w:rsidRPr="006D6CE5" w:rsidTr="00783083">
        <w:trPr>
          <w:cantSplit/>
          <w:trHeight w:val="1096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0" w:rsidRPr="006D6CE5" w:rsidRDefault="00292490" w:rsidP="00783083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6D6CE5">
              <w:rPr>
                <w:rFonts w:ascii="標楷體" w:eastAsia="標楷體" w:hAnsi="標楷體" w:cs="Times New Roman" w:hint="eastAsia"/>
                <w:sz w:val="28"/>
              </w:rPr>
              <w:t xml:space="preserve">受理人員：                      單位主管：                       </w:t>
            </w:r>
          </w:p>
        </w:tc>
      </w:tr>
    </w:tbl>
    <w:p w:rsidR="00292490" w:rsidRDefault="00292490">
      <w:pPr>
        <w:widowControl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</w:p>
    <w:sectPr w:rsidR="00292490" w:rsidSect="00DA6D5A">
      <w:footerReference w:type="default" r:id="rId9"/>
      <w:pgSz w:w="11906" w:h="16838"/>
      <w:pgMar w:top="1440" w:right="1800" w:bottom="1440" w:left="1800" w:header="851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96" w:rsidRDefault="00593D96" w:rsidP="007901AA">
      <w:r>
        <w:separator/>
      </w:r>
    </w:p>
  </w:endnote>
  <w:endnote w:type="continuationSeparator" w:id="0">
    <w:p w:rsidR="00593D96" w:rsidRDefault="00593D96" w:rsidP="007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19465"/>
      <w:docPartObj>
        <w:docPartGallery w:val="Page Numbers (Bottom of Page)"/>
        <w:docPartUnique/>
      </w:docPartObj>
    </w:sdtPr>
    <w:sdtEndPr/>
    <w:sdtContent>
      <w:p w:rsidR="00593D96" w:rsidRDefault="00593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54" w:rsidRPr="00185F54">
          <w:rPr>
            <w:noProof/>
            <w:lang w:val="zh-TW"/>
          </w:rPr>
          <w:t>8</w:t>
        </w:r>
        <w:r>
          <w:fldChar w:fldCharType="end"/>
        </w:r>
      </w:p>
    </w:sdtContent>
  </w:sdt>
  <w:p w:rsidR="00593D96" w:rsidRDefault="00593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96" w:rsidRDefault="00593D96" w:rsidP="007901AA">
      <w:r>
        <w:separator/>
      </w:r>
    </w:p>
  </w:footnote>
  <w:footnote w:type="continuationSeparator" w:id="0">
    <w:p w:rsidR="00593D96" w:rsidRDefault="00593D96" w:rsidP="0079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9E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3094A"/>
    <w:multiLevelType w:val="hybridMultilevel"/>
    <w:tmpl w:val="1200E10E"/>
    <w:lvl w:ilvl="0" w:tplc="6C14CDFE">
      <w:start w:val="1"/>
      <w:numFmt w:val="ideographLegalTraditional"/>
      <w:lvlText w:val="%1、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013EF6"/>
    <w:multiLevelType w:val="hybridMultilevel"/>
    <w:tmpl w:val="94AAB6D2"/>
    <w:lvl w:ilvl="0" w:tplc="1BA84B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7D2461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6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5">
    <w:nsid w:val="192E2B20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7">
    <w:nsid w:val="1CDC6C85"/>
    <w:multiLevelType w:val="hybridMultilevel"/>
    <w:tmpl w:val="AE46679E"/>
    <w:lvl w:ilvl="0" w:tplc="D33897EC">
      <w:start w:val="1"/>
      <w:numFmt w:val="taiwaneseCountingThousand"/>
      <w:lvlText w:val="%1、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8">
    <w:nsid w:val="1E9B4900"/>
    <w:multiLevelType w:val="hybridMultilevel"/>
    <w:tmpl w:val="0B1209C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DF07D3"/>
    <w:multiLevelType w:val="hybridMultilevel"/>
    <w:tmpl w:val="BA04C11C"/>
    <w:lvl w:ilvl="0" w:tplc="FE6279E6">
      <w:start w:val="1"/>
      <w:numFmt w:val="taiwaneseCountingThousand"/>
      <w:lvlText w:val="(%1)"/>
      <w:lvlJc w:val="left"/>
      <w:pPr>
        <w:ind w:left="2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56" w:hanging="480"/>
      </w:pPr>
    </w:lvl>
    <w:lvl w:ilvl="2" w:tplc="0409001B" w:tentative="1">
      <w:start w:val="1"/>
      <w:numFmt w:val="lowerRoman"/>
      <w:lvlText w:val="%3."/>
      <w:lvlJc w:val="right"/>
      <w:pPr>
        <w:ind w:left="3936" w:hanging="480"/>
      </w:pPr>
    </w:lvl>
    <w:lvl w:ilvl="3" w:tplc="0409000F" w:tentative="1">
      <w:start w:val="1"/>
      <w:numFmt w:val="decimal"/>
      <w:lvlText w:val="%4."/>
      <w:lvlJc w:val="left"/>
      <w:pPr>
        <w:ind w:left="4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6" w:hanging="480"/>
      </w:pPr>
    </w:lvl>
    <w:lvl w:ilvl="5" w:tplc="0409001B" w:tentative="1">
      <w:start w:val="1"/>
      <w:numFmt w:val="lowerRoman"/>
      <w:lvlText w:val="%6."/>
      <w:lvlJc w:val="right"/>
      <w:pPr>
        <w:ind w:left="5376" w:hanging="480"/>
      </w:pPr>
    </w:lvl>
    <w:lvl w:ilvl="6" w:tplc="0409000F" w:tentative="1">
      <w:start w:val="1"/>
      <w:numFmt w:val="decimal"/>
      <w:lvlText w:val="%7."/>
      <w:lvlJc w:val="left"/>
      <w:pPr>
        <w:ind w:left="5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6" w:hanging="480"/>
      </w:pPr>
    </w:lvl>
    <w:lvl w:ilvl="8" w:tplc="0409001B" w:tentative="1">
      <w:start w:val="1"/>
      <w:numFmt w:val="lowerRoman"/>
      <w:lvlText w:val="%9."/>
      <w:lvlJc w:val="right"/>
      <w:pPr>
        <w:ind w:left="6816" w:hanging="480"/>
      </w:pPr>
    </w:lvl>
  </w:abstractNum>
  <w:abstractNum w:abstractNumId="10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62367F"/>
    <w:multiLevelType w:val="hybridMultilevel"/>
    <w:tmpl w:val="C66E0C56"/>
    <w:lvl w:ilvl="0" w:tplc="91AAD1C4">
      <w:start w:val="1"/>
      <w:numFmt w:val="taiwaneseCountingThousand"/>
      <w:lvlText w:val="%1、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02874"/>
    <w:multiLevelType w:val="hybridMultilevel"/>
    <w:tmpl w:val="E6862EE2"/>
    <w:lvl w:ilvl="0" w:tplc="7692584C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8144A0D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F60FF3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D9D1E4B"/>
    <w:multiLevelType w:val="hybridMultilevel"/>
    <w:tmpl w:val="914EFD00"/>
    <w:lvl w:ilvl="0" w:tplc="502C3536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48" w:hanging="480"/>
      </w:pPr>
    </w:lvl>
    <w:lvl w:ilvl="2" w:tplc="0409001B" w:tentative="1">
      <w:start w:val="1"/>
      <w:numFmt w:val="lowerRoman"/>
      <w:lvlText w:val="%3."/>
      <w:lvlJc w:val="right"/>
      <w:pPr>
        <w:ind w:left="1028" w:hanging="480"/>
      </w:pPr>
    </w:lvl>
    <w:lvl w:ilvl="3" w:tplc="0409000F" w:tentative="1">
      <w:start w:val="1"/>
      <w:numFmt w:val="decimal"/>
      <w:lvlText w:val="%4."/>
      <w:lvlJc w:val="left"/>
      <w:pPr>
        <w:ind w:left="1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8" w:hanging="480"/>
      </w:pPr>
    </w:lvl>
    <w:lvl w:ilvl="5" w:tplc="0409001B" w:tentative="1">
      <w:start w:val="1"/>
      <w:numFmt w:val="lowerRoman"/>
      <w:lvlText w:val="%6."/>
      <w:lvlJc w:val="right"/>
      <w:pPr>
        <w:ind w:left="2468" w:hanging="480"/>
      </w:pPr>
    </w:lvl>
    <w:lvl w:ilvl="6" w:tplc="0409000F" w:tentative="1">
      <w:start w:val="1"/>
      <w:numFmt w:val="decimal"/>
      <w:lvlText w:val="%7."/>
      <w:lvlJc w:val="left"/>
      <w:pPr>
        <w:ind w:left="2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8" w:hanging="480"/>
      </w:pPr>
    </w:lvl>
    <w:lvl w:ilvl="8" w:tplc="0409001B" w:tentative="1">
      <w:start w:val="1"/>
      <w:numFmt w:val="lowerRoman"/>
      <w:lvlText w:val="%9."/>
      <w:lvlJc w:val="right"/>
      <w:pPr>
        <w:ind w:left="3908" w:hanging="480"/>
      </w:pPr>
    </w:lvl>
  </w:abstractNum>
  <w:abstractNum w:abstractNumId="17">
    <w:nsid w:val="346970F2"/>
    <w:multiLevelType w:val="hybridMultilevel"/>
    <w:tmpl w:val="00040D9C"/>
    <w:lvl w:ilvl="0" w:tplc="5F60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>
    <w:nsid w:val="3F776EF1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6F73C6D"/>
    <w:multiLevelType w:val="hybridMultilevel"/>
    <w:tmpl w:val="4500925A"/>
    <w:lvl w:ilvl="0" w:tplc="16BC9464">
      <w:start w:val="1"/>
      <w:numFmt w:val="ideographLegalTraditional"/>
      <w:lvlText w:val="%1、"/>
      <w:lvlJc w:val="left"/>
      <w:pPr>
        <w:ind w:left="1054" w:hanging="91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A407E5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4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9CB772E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6">
    <w:nsid w:val="5AF93C42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F772111"/>
    <w:multiLevelType w:val="hybridMultilevel"/>
    <w:tmpl w:val="7BFAA598"/>
    <w:lvl w:ilvl="0" w:tplc="AE269C6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0C64430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6AB0D47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1">
    <w:nsid w:val="67EF7E85"/>
    <w:multiLevelType w:val="hybridMultilevel"/>
    <w:tmpl w:val="39DE4E4E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B741D7F"/>
    <w:multiLevelType w:val="hybridMultilevel"/>
    <w:tmpl w:val="F80475AA"/>
    <w:lvl w:ilvl="0" w:tplc="AF4A5D7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DCD2797"/>
    <w:multiLevelType w:val="hybridMultilevel"/>
    <w:tmpl w:val="DCFAF8F8"/>
    <w:lvl w:ilvl="0" w:tplc="AE269C6A">
      <w:start w:val="1"/>
      <w:numFmt w:val="taiwaneseCountingThousand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F706656"/>
    <w:multiLevelType w:val="hybridMultilevel"/>
    <w:tmpl w:val="E7A2B7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783" w:hanging="12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975B9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6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32"/>
  </w:num>
  <w:num w:numId="5">
    <w:abstractNumId w:val="8"/>
  </w:num>
  <w:num w:numId="6">
    <w:abstractNumId w:val="24"/>
  </w:num>
  <w:num w:numId="7">
    <w:abstractNumId w:val="31"/>
  </w:num>
  <w:num w:numId="8">
    <w:abstractNumId w:val="10"/>
  </w:num>
  <w:num w:numId="9">
    <w:abstractNumId w:val="15"/>
  </w:num>
  <w:num w:numId="10">
    <w:abstractNumId w:val="19"/>
  </w:num>
  <w:num w:numId="11">
    <w:abstractNumId w:val="36"/>
  </w:num>
  <w:num w:numId="12">
    <w:abstractNumId w:val="6"/>
  </w:num>
  <w:num w:numId="13">
    <w:abstractNumId w:val="20"/>
  </w:num>
  <w:num w:numId="14">
    <w:abstractNumId w:val="17"/>
  </w:num>
  <w:num w:numId="15">
    <w:abstractNumId w:val="21"/>
  </w:num>
  <w:num w:numId="16">
    <w:abstractNumId w:val="3"/>
  </w:num>
  <w:num w:numId="17">
    <w:abstractNumId w:val="18"/>
  </w:num>
  <w:num w:numId="18">
    <w:abstractNumId w:val="9"/>
  </w:num>
  <w:num w:numId="19">
    <w:abstractNumId w:val="29"/>
  </w:num>
  <w:num w:numId="20">
    <w:abstractNumId w:val="16"/>
  </w:num>
  <w:num w:numId="21">
    <w:abstractNumId w:val="34"/>
  </w:num>
  <w:num w:numId="22">
    <w:abstractNumId w:val="28"/>
  </w:num>
  <w:num w:numId="23">
    <w:abstractNumId w:val="14"/>
  </w:num>
  <w:num w:numId="24">
    <w:abstractNumId w:val="25"/>
  </w:num>
  <w:num w:numId="25">
    <w:abstractNumId w:val="35"/>
  </w:num>
  <w:num w:numId="26">
    <w:abstractNumId w:val="30"/>
  </w:num>
  <w:num w:numId="27">
    <w:abstractNumId w:val="1"/>
  </w:num>
  <w:num w:numId="28">
    <w:abstractNumId w:val="26"/>
  </w:num>
  <w:num w:numId="29">
    <w:abstractNumId w:val="23"/>
  </w:num>
  <w:num w:numId="30">
    <w:abstractNumId w:val="4"/>
  </w:num>
  <w:num w:numId="31">
    <w:abstractNumId w:val="0"/>
  </w:num>
  <w:num w:numId="32">
    <w:abstractNumId w:val="13"/>
  </w:num>
  <w:num w:numId="33">
    <w:abstractNumId w:val="5"/>
  </w:num>
  <w:num w:numId="34">
    <w:abstractNumId w:val="2"/>
  </w:num>
  <w:num w:numId="35">
    <w:abstractNumId w:val="2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A"/>
    <w:rsid w:val="00003B75"/>
    <w:rsid w:val="00014ABE"/>
    <w:rsid w:val="00040B5F"/>
    <w:rsid w:val="00041C83"/>
    <w:rsid w:val="00051A63"/>
    <w:rsid w:val="00061B63"/>
    <w:rsid w:val="000652A7"/>
    <w:rsid w:val="000659EA"/>
    <w:rsid w:val="00087531"/>
    <w:rsid w:val="00096F07"/>
    <w:rsid w:val="000A1341"/>
    <w:rsid w:val="000A7B9A"/>
    <w:rsid w:val="000D50C4"/>
    <w:rsid w:val="000D5392"/>
    <w:rsid w:val="000D7427"/>
    <w:rsid w:val="000E598E"/>
    <w:rsid w:val="00103467"/>
    <w:rsid w:val="0010733F"/>
    <w:rsid w:val="001108E7"/>
    <w:rsid w:val="00146F97"/>
    <w:rsid w:val="0015024E"/>
    <w:rsid w:val="00162B5F"/>
    <w:rsid w:val="00185F54"/>
    <w:rsid w:val="00187719"/>
    <w:rsid w:val="001C7360"/>
    <w:rsid w:val="001D35BE"/>
    <w:rsid w:val="00202572"/>
    <w:rsid w:val="00235F7B"/>
    <w:rsid w:val="00285C58"/>
    <w:rsid w:val="00292490"/>
    <w:rsid w:val="00292A2E"/>
    <w:rsid w:val="002B0CE2"/>
    <w:rsid w:val="002B5E7C"/>
    <w:rsid w:val="002B5FBA"/>
    <w:rsid w:val="002D0D98"/>
    <w:rsid w:val="002E4FD6"/>
    <w:rsid w:val="002F5615"/>
    <w:rsid w:val="00313C28"/>
    <w:rsid w:val="00331BA5"/>
    <w:rsid w:val="00336C03"/>
    <w:rsid w:val="0034186D"/>
    <w:rsid w:val="00342C45"/>
    <w:rsid w:val="00386F41"/>
    <w:rsid w:val="003A34B7"/>
    <w:rsid w:val="003B69DD"/>
    <w:rsid w:val="004210D9"/>
    <w:rsid w:val="00423C44"/>
    <w:rsid w:val="00426A00"/>
    <w:rsid w:val="0044010A"/>
    <w:rsid w:val="0049419B"/>
    <w:rsid w:val="004A29A3"/>
    <w:rsid w:val="004C3C96"/>
    <w:rsid w:val="004D59E6"/>
    <w:rsid w:val="005277A0"/>
    <w:rsid w:val="00543120"/>
    <w:rsid w:val="0056472D"/>
    <w:rsid w:val="00586540"/>
    <w:rsid w:val="00593D96"/>
    <w:rsid w:val="005A317B"/>
    <w:rsid w:val="005B1701"/>
    <w:rsid w:val="005B49A6"/>
    <w:rsid w:val="005B5AD3"/>
    <w:rsid w:val="005C3383"/>
    <w:rsid w:val="005C7C83"/>
    <w:rsid w:val="005E27A8"/>
    <w:rsid w:val="005F521D"/>
    <w:rsid w:val="00642AF5"/>
    <w:rsid w:val="00656029"/>
    <w:rsid w:val="006660FF"/>
    <w:rsid w:val="006719C7"/>
    <w:rsid w:val="0067698F"/>
    <w:rsid w:val="00680CBA"/>
    <w:rsid w:val="00696CDF"/>
    <w:rsid w:val="006D00ED"/>
    <w:rsid w:val="00702073"/>
    <w:rsid w:val="00706E82"/>
    <w:rsid w:val="00721B0F"/>
    <w:rsid w:val="00761E6A"/>
    <w:rsid w:val="007633A6"/>
    <w:rsid w:val="00763E01"/>
    <w:rsid w:val="00775FEA"/>
    <w:rsid w:val="00776622"/>
    <w:rsid w:val="007901AA"/>
    <w:rsid w:val="00793B49"/>
    <w:rsid w:val="0080686F"/>
    <w:rsid w:val="008875AB"/>
    <w:rsid w:val="008A5EF9"/>
    <w:rsid w:val="008C1417"/>
    <w:rsid w:val="008C46A5"/>
    <w:rsid w:val="008E15C5"/>
    <w:rsid w:val="008E3637"/>
    <w:rsid w:val="008F4FA8"/>
    <w:rsid w:val="00912A33"/>
    <w:rsid w:val="00917BA0"/>
    <w:rsid w:val="00931C39"/>
    <w:rsid w:val="009A18CA"/>
    <w:rsid w:val="009B26E8"/>
    <w:rsid w:val="009C1458"/>
    <w:rsid w:val="00A161C6"/>
    <w:rsid w:val="00A35D12"/>
    <w:rsid w:val="00A42CBA"/>
    <w:rsid w:val="00A4631D"/>
    <w:rsid w:val="00A6786D"/>
    <w:rsid w:val="00A7480A"/>
    <w:rsid w:val="00A833AC"/>
    <w:rsid w:val="00A97298"/>
    <w:rsid w:val="00AA421A"/>
    <w:rsid w:val="00AC6188"/>
    <w:rsid w:val="00AD10C8"/>
    <w:rsid w:val="00AE478A"/>
    <w:rsid w:val="00B07436"/>
    <w:rsid w:val="00B07EC0"/>
    <w:rsid w:val="00B372F6"/>
    <w:rsid w:val="00B402A4"/>
    <w:rsid w:val="00B52DC7"/>
    <w:rsid w:val="00B53076"/>
    <w:rsid w:val="00B56B93"/>
    <w:rsid w:val="00B92D77"/>
    <w:rsid w:val="00B93923"/>
    <w:rsid w:val="00BA336F"/>
    <w:rsid w:val="00BA7D74"/>
    <w:rsid w:val="00BE09B4"/>
    <w:rsid w:val="00C151CB"/>
    <w:rsid w:val="00C40B60"/>
    <w:rsid w:val="00C637C1"/>
    <w:rsid w:val="00C70AF3"/>
    <w:rsid w:val="00CA70B8"/>
    <w:rsid w:val="00CD53AB"/>
    <w:rsid w:val="00CF4FF7"/>
    <w:rsid w:val="00D13CAB"/>
    <w:rsid w:val="00D4703A"/>
    <w:rsid w:val="00D522E5"/>
    <w:rsid w:val="00D545F3"/>
    <w:rsid w:val="00D93429"/>
    <w:rsid w:val="00D962C4"/>
    <w:rsid w:val="00DA6D5A"/>
    <w:rsid w:val="00DB027C"/>
    <w:rsid w:val="00DB62B0"/>
    <w:rsid w:val="00DC451F"/>
    <w:rsid w:val="00DD10E6"/>
    <w:rsid w:val="00E14E1C"/>
    <w:rsid w:val="00E46A61"/>
    <w:rsid w:val="00E50C19"/>
    <w:rsid w:val="00E51D73"/>
    <w:rsid w:val="00E573B9"/>
    <w:rsid w:val="00E61F66"/>
    <w:rsid w:val="00E6551B"/>
    <w:rsid w:val="00E75D33"/>
    <w:rsid w:val="00E77FAF"/>
    <w:rsid w:val="00E825A9"/>
    <w:rsid w:val="00EC02B1"/>
    <w:rsid w:val="00ED0444"/>
    <w:rsid w:val="00F37275"/>
    <w:rsid w:val="00F501A0"/>
    <w:rsid w:val="00F54BC2"/>
    <w:rsid w:val="00F61C08"/>
    <w:rsid w:val="00F816B1"/>
    <w:rsid w:val="00F965FE"/>
    <w:rsid w:val="00FD19DA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1A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277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7A0"/>
  </w:style>
  <w:style w:type="character" w:customStyle="1" w:styleId="aa">
    <w:name w:val="註解文字 字元"/>
    <w:basedOn w:val="a0"/>
    <w:link w:val="a9"/>
    <w:uiPriority w:val="99"/>
    <w:semiHidden/>
    <w:rsid w:val="005277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77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277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77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52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6">
    <w:name w:val="k00t16"/>
    <w:qFormat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D4703A"/>
    <w:rPr>
      <w:rFonts w:ascii="Times New Roman" w:eastAsia="新細明體" w:hAnsi="Times New Roman"/>
      <w:i/>
      <w:sz w:val="24"/>
    </w:rPr>
  </w:style>
  <w:style w:type="paragraph" w:customStyle="1" w:styleId="af1">
    <w:name w:val="主旨"/>
    <w:basedOn w:val="a"/>
    <w:rsid w:val="0010733F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k40">
    <w:name w:val="k40"/>
    <w:link w:val="k400"/>
    <w:rsid w:val="00040B5F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ascii="Calibri" w:eastAsia="標楷體" w:hAnsi="Calibri" w:cs="Times New Roman"/>
      <w:spacing w:val="4"/>
      <w:kern w:val="0"/>
      <w:sz w:val="28"/>
    </w:rPr>
  </w:style>
  <w:style w:type="character" w:customStyle="1" w:styleId="k400">
    <w:name w:val="k40 字元"/>
    <w:link w:val="k40"/>
    <w:rsid w:val="00040B5F"/>
    <w:rPr>
      <w:rFonts w:ascii="Calibri" w:eastAsia="標楷體" w:hAnsi="Calibri" w:cs="Times New Roman"/>
      <w:spacing w:val="4"/>
      <w:kern w:val="0"/>
      <w:sz w:val="28"/>
    </w:rPr>
  </w:style>
  <w:style w:type="table" w:customStyle="1" w:styleId="3">
    <w:name w:val="表格格線3"/>
    <w:basedOn w:val="a1"/>
    <w:next w:val="af"/>
    <w:rsid w:val="005F521D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1A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277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7A0"/>
  </w:style>
  <w:style w:type="character" w:customStyle="1" w:styleId="aa">
    <w:name w:val="註解文字 字元"/>
    <w:basedOn w:val="a0"/>
    <w:link w:val="a9"/>
    <w:uiPriority w:val="99"/>
    <w:semiHidden/>
    <w:rsid w:val="005277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77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277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77A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52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0t16">
    <w:name w:val="k00t16"/>
    <w:qFormat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0D539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"/>
    <w:uiPriority w:val="39"/>
    <w:rsid w:val="000D5392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D4703A"/>
    <w:rPr>
      <w:rFonts w:ascii="Times New Roman" w:eastAsia="新細明體" w:hAnsi="Times New Roman"/>
      <w:i/>
      <w:sz w:val="24"/>
    </w:rPr>
  </w:style>
  <w:style w:type="paragraph" w:customStyle="1" w:styleId="af1">
    <w:name w:val="主旨"/>
    <w:basedOn w:val="a"/>
    <w:rsid w:val="0010733F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k40">
    <w:name w:val="k40"/>
    <w:link w:val="k400"/>
    <w:rsid w:val="00040B5F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ascii="Calibri" w:eastAsia="標楷體" w:hAnsi="Calibri" w:cs="Times New Roman"/>
      <w:spacing w:val="4"/>
      <w:kern w:val="0"/>
      <w:sz w:val="28"/>
    </w:rPr>
  </w:style>
  <w:style w:type="character" w:customStyle="1" w:styleId="k400">
    <w:name w:val="k40 字元"/>
    <w:link w:val="k40"/>
    <w:rsid w:val="00040B5F"/>
    <w:rPr>
      <w:rFonts w:ascii="Calibri" w:eastAsia="標楷體" w:hAnsi="Calibri" w:cs="Times New Roman"/>
      <w:spacing w:val="4"/>
      <w:kern w:val="0"/>
      <w:sz w:val="28"/>
    </w:rPr>
  </w:style>
  <w:style w:type="table" w:customStyle="1" w:styleId="3">
    <w:name w:val="表格格線3"/>
    <w:basedOn w:val="a1"/>
    <w:next w:val="af"/>
    <w:rsid w:val="005F521D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0C87-704F-4A15-A522-D58287D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2015-10-28T11:17:00Z</cp:lastPrinted>
  <dcterms:created xsi:type="dcterms:W3CDTF">2015-10-29T13:36:00Z</dcterms:created>
  <dcterms:modified xsi:type="dcterms:W3CDTF">2015-10-30T01:36:00Z</dcterms:modified>
</cp:coreProperties>
</file>