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DA" w:rsidRPr="006051CC" w:rsidRDefault="00AF4347" w:rsidP="00272D3A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t>１、</w:t>
      </w:r>
      <w:r w:rsidR="006923C3" w:rsidRPr="006051CC">
        <w:rPr>
          <w:rFonts w:hint="eastAsia"/>
          <w:noProof/>
          <w:sz w:val="36"/>
          <w:szCs w:val="36"/>
        </w:rPr>
        <w:t>補助購置節能產品實施計畫</w:t>
      </w:r>
    </w:p>
    <w:p w:rsidR="00FD387E" w:rsidRPr="006051CC" w:rsidRDefault="006923C3" w:rsidP="00272D3A">
      <w:pPr>
        <w:pStyle w:val="k00t15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jc w:val="right"/>
        <w:rPr>
          <w:rFonts w:ascii="標楷體" w:hAnsi="標楷體"/>
          <w:b w:val="0"/>
          <w:sz w:val="22"/>
          <w:szCs w:val="32"/>
        </w:rPr>
      </w:pPr>
      <w:r w:rsidRPr="006051CC">
        <w:rPr>
          <w:rFonts w:ascii="標楷體" w:hAnsi="標楷體" w:hint="eastAsia"/>
          <w:b w:val="0"/>
          <w:sz w:val="22"/>
          <w:szCs w:val="32"/>
        </w:rPr>
        <w:t>經濟</w:t>
      </w:r>
      <w:r w:rsidR="00272D3A" w:rsidRPr="006051CC">
        <w:rPr>
          <w:rFonts w:ascii="標楷體" w:hAnsi="標楷體" w:hint="eastAsia"/>
          <w:b w:val="0"/>
          <w:sz w:val="22"/>
          <w:szCs w:val="32"/>
        </w:rPr>
        <w:t>部</w:t>
      </w:r>
      <w:r w:rsidR="00AF4347">
        <w:rPr>
          <w:rFonts w:ascii="標楷體" w:hAnsi="標楷體" w:hint="eastAsia"/>
          <w:b w:val="0"/>
          <w:sz w:val="22"/>
          <w:szCs w:val="32"/>
        </w:rPr>
        <w:t>(</w:t>
      </w:r>
      <w:r w:rsidRPr="006051CC">
        <w:rPr>
          <w:rFonts w:ascii="標楷體" w:hAnsi="標楷體" w:hint="eastAsia"/>
          <w:b w:val="0"/>
          <w:sz w:val="22"/>
          <w:szCs w:val="32"/>
        </w:rPr>
        <w:t>能源局</w:t>
      </w:r>
      <w:r w:rsidR="00AF4347">
        <w:rPr>
          <w:rFonts w:ascii="標楷體" w:hAnsi="標楷體" w:hint="eastAsia"/>
          <w:b w:val="0"/>
          <w:sz w:val="22"/>
          <w:szCs w:val="32"/>
        </w:rPr>
        <w:t>)</w:t>
      </w:r>
    </w:p>
    <w:p w:rsidR="00272D3A" w:rsidRPr="006051CC" w:rsidRDefault="00272D3A" w:rsidP="00272D3A">
      <w:pPr>
        <w:pStyle w:val="k00t15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jc w:val="right"/>
        <w:rPr>
          <w:rFonts w:ascii="標楷體" w:hAnsi="標楷體"/>
          <w:b w:val="0"/>
          <w:sz w:val="22"/>
          <w:szCs w:val="32"/>
        </w:rPr>
      </w:pPr>
      <w:r w:rsidRPr="006051CC">
        <w:rPr>
          <w:rFonts w:ascii="標楷體" w:hAnsi="標楷體" w:hint="eastAsia"/>
          <w:b w:val="0"/>
          <w:sz w:val="22"/>
          <w:szCs w:val="32"/>
        </w:rPr>
        <w:t>104年1</w:t>
      </w:r>
      <w:r w:rsidR="00AF2619" w:rsidRPr="006051CC">
        <w:rPr>
          <w:rFonts w:ascii="標楷體" w:hAnsi="標楷體" w:hint="eastAsia"/>
          <w:b w:val="0"/>
          <w:sz w:val="22"/>
          <w:szCs w:val="32"/>
        </w:rPr>
        <w:t>1</w:t>
      </w:r>
      <w:r w:rsidRPr="006051CC">
        <w:rPr>
          <w:rFonts w:ascii="標楷體" w:hAnsi="標楷體" w:hint="eastAsia"/>
          <w:b w:val="0"/>
          <w:sz w:val="22"/>
          <w:szCs w:val="32"/>
        </w:rPr>
        <w:t>月</w:t>
      </w:r>
      <w:r w:rsidR="003701D2" w:rsidRPr="006051CC">
        <w:rPr>
          <w:rFonts w:ascii="標楷體" w:hAnsi="標楷體" w:hint="eastAsia"/>
          <w:b w:val="0"/>
          <w:sz w:val="22"/>
          <w:szCs w:val="32"/>
        </w:rPr>
        <w:t>4</w:t>
      </w:r>
      <w:r w:rsidRPr="006051CC">
        <w:rPr>
          <w:rFonts w:ascii="標楷體" w:hAnsi="標楷體" w:hint="eastAsia"/>
          <w:b w:val="0"/>
          <w:sz w:val="22"/>
          <w:szCs w:val="32"/>
        </w:rPr>
        <w:t>日</w:t>
      </w:r>
    </w:p>
    <w:p w:rsidR="00FD387E" w:rsidRPr="006051CC" w:rsidRDefault="00B154C5" w:rsidP="00272D3A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firstLineChars="200" w:firstLine="640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本實施計畫係行政院「消費提振措施」之一，</w:t>
      </w:r>
      <w:r w:rsidR="00721BC7" w:rsidRPr="006051CC">
        <w:rPr>
          <w:rFonts w:hint="eastAsia"/>
          <w:b w:val="0"/>
          <w:szCs w:val="36"/>
        </w:rPr>
        <w:t>由</w:t>
      </w:r>
      <w:r w:rsidR="006923C3" w:rsidRPr="006051CC">
        <w:rPr>
          <w:rFonts w:hint="eastAsia"/>
          <w:b w:val="0"/>
          <w:szCs w:val="36"/>
        </w:rPr>
        <w:t>經濟</w:t>
      </w:r>
      <w:r w:rsidR="00721BC7" w:rsidRPr="006051CC">
        <w:rPr>
          <w:rFonts w:hint="eastAsia"/>
          <w:b w:val="0"/>
          <w:szCs w:val="36"/>
        </w:rPr>
        <w:t>部辦理「</w:t>
      </w:r>
      <w:r w:rsidR="006923C3" w:rsidRPr="006051CC">
        <w:rPr>
          <w:rFonts w:hint="eastAsia"/>
          <w:b w:val="0"/>
          <w:szCs w:val="36"/>
        </w:rPr>
        <w:t>補助購置節能產品</w:t>
      </w:r>
      <w:r w:rsidR="00721BC7" w:rsidRPr="006051CC">
        <w:rPr>
          <w:rFonts w:hint="eastAsia"/>
          <w:b w:val="0"/>
          <w:szCs w:val="36"/>
        </w:rPr>
        <w:t>實施計畫」，</w:t>
      </w:r>
      <w:r w:rsidRPr="006051CC">
        <w:rPr>
          <w:rFonts w:hint="eastAsia"/>
          <w:b w:val="0"/>
          <w:szCs w:val="36"/>
        </w:rPr>
        <w:t>旨在推廣</w:t>
      </w:r>
      <w:r w:rsidR="006923C3" w:rsidRPr="006051CC">
        <w:rPr>
          <w:rFonts w:hint="eastAsia"/>
          <w:b w:val="0"/>
          <w:szCs w:val="36"/>
        </w:rPr>
        <w:t>節能</w:t>
      </w:r>
      <w:r w:rsidRPr="006051CC">
        <w:rPr>
          <w:rFonts w:hint="eastAsia"/>
          <w:b w:val="0"/>
          <w:szCs w:val="36"/>
        </w:rPr>
        <w:t>產品、帶動</w:t>
      </w:r>
      <w:r w:rsidR="006923C3" w:rsidRPr="006051CC">
        <w:rPr>
          <w:rFonts w:hint="eastAsia"/>
          <w:b w:val="0"/>
          <w:szCs w:val="36"/>
        </w:rPr>
        <w:t>綠色</w:t>
      </w:r>
      <w:r w:rsidR="009339B2" w:rsidRPr="006051CC">
        <w:rPr>
          <w:rFonts w:hint="eastAsia"/>
          <w:b w:val="0"/>
          <w:szCs w:val="36"/>
        </w:rPr>
        <w:t>消費</w:t>
      </w:r>
      <w:r w:rsidRPr="006051CC">
        <w:rPr>
          <w:rFonts w:hint="eastAsia"/>
          <w:b w:val="0"/>
          <w:szCs w:val="36"/>
        </w:rPr>
        <w:t>，並達擴大內需與活絡經濟之目的</w:t>
      </w:r>
      <w:r w:rsidR="006923C3" w:rsidRPr="006051CC">
        <w:rPr>
          <w:rFonts w:hint="eastAsia"/>
          <w:b w:val="0"/>
          <w:szCs w:val="36"/>
        </w:rPr>
        <w:t>，共創政府、產業、民眾三贏局面。</w:t>
      </w:r>
    </w:p>
    <w:p w:rsidR="00272D3A" w:rsidRPr="006051CC" w:rsidRDefault="006D4226" w:rsidP="00CE720C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100" w:before="240" w:line="480" w:lineRule="exact"/>
        <w:jc w:val="both"/>
        <w:rPr>
          <w:sz w:val="34"/>
          <w:szCs w:val="34"/>
        </w:rPr>
      </w:pPr>
      <w:r w:rsidRPr="006051CC">
        <w:rPr>
          <w:rFonts w:hint="eastAsia"/>
          <w:sz w:val="34"/>
          <w:szCs w:val="34"/>
        </w:rPr>
        <w:t>壹</w:t>
      </w:r>
      <w:r w:rsidR="00272D3A" w:rsidRPr="006051CC">
        <w:rPr>
          <w:rFonts w:hint="eastAsia"/>
          <w:sz w:val="34"/>
          <w:szCs w:val="34"/>
        </w:rPr>
        <w:t>、實施期間</w:t>
      </w:r>
    </w:p>
    <w:p w:rsidR="003F0228" w:rsidRPr="006051CC" w:rsidRDefault="00D65E08" w:rsidP="00D65E0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一、</w:t>
      </w:r>
      <w:r w:rsidR="003F0228" w:rsidRPr="006051CC">
        <w:rPr>
          <w:rFonts w:hint="eastAsia"/>
          <w:b w:val="0"/>
          <w:szCs w:val="36"/>
        </w:rPr>
        <w:t>補助期間</w:t>
      </w:r>
      <w:r w:rsidR="006923C3" w:rsidRPr="006051CC">
        <w:rPr>
          <w:rFonts w:ascii="新細明體" w:eastAsia="新細明體" w:hAnsi="新細明體" w:hint="eastAsia"/>
          <w:b w:val="0"/>
          <w:szCs w:val="36"/>
        </w:rPr>
        <w:t>：</w:t>
      </w:r>
      <w:r w:rsidR="006923C3" w:rsidRPr="006051CC">
        <w:rPr>
          <w:rFonts w:hint="eastAsia"/>
          <w:b w:val="0"/>
          <w:szCs w:val="36"/>
        </w:rPr>
        <w:t>自中華民國</w:t>
      </w:r>
      <w:r w:rsidR="006923C3" w:rsidRPr="006051CC">
        <w:rPr>
          <w:rFonts w:hint="eastAsia"/>
          <w:b w:val="0"/>
          <w:szCs w:val="36"/>
        </w:rPr>
        <w:t>104</w:t>
      </w:r>
      <w:r w:rsidR="006923C3" w:rsidRPr="006051CC">
        <w:rPr>
          <w:rFonts w:hint="eastAsia"/>
          <w:b w:val="0"/>
          <w:szCs w:val="36"/>
        </w:rPr>
        <w:t>年</w:t>
      </w:r>
      <w:r w:rsidR="006923C3" w:rsidRPr="006051CC">
        <w:rPr>
          <w:rFonts w:hint="eastAsia"/>
          <w:b w:val="0"/>
          <w:szCs w:val="36"/>
        </w:rPr>
        <w:t>11</w:t>
      </w:r>
      <w:r w:rsidR="006923C3" w:rsidRPr="006051CC">
        <w:rPr>
          <w:rFonts w:hint="eastAsia"/>
          <w:b w:val="0"/>
          <w:szCs w:val="36"/>
        </w:rPr>
        <w:t>月</w:t>
      </w:r>
      <w:r w:rsidR="006923C3" w:rsidRPr="006051CC">
        <w:rPr>
          <w:rFonts w:hint="eastAsia"/>
          <w:b w:val="0"/>
          <w:szCs w:val="36"/>
        </w:rPr>
        <w:t>7</w:t>
      </w:r>
      <w:r w:rsidR="006923C3" w:rsidRPr="006051CC">
        <w:rPr>
          <w:rFonts w:hint="eastAsia"/>
          <w:b w:val="0"/>
          <w:szCs w:val="36"/>
        </w:rPr>
        <w:t>日起</w:t>
      </w:r>
      <w:bookmarkStart w:id="0" w:name="_GoBack"/>
      <w:bookmarkEnd w:id="0"/>
      <w:r w:rsidR="006923C3" w:rsidRPr="006051CC">
        <w:rPr>
          <w:rFonts w:hint="eastAsia"/>
          <w:b w:val="0"/>
          <w:szCs w:val="36"/>
        </w:rPr>
        <w:t>至</w:t>
      </w:r>
      <w:r w:rsidR="006923C3" w:rsidRPr="006051CC">
        <w:rPr>
          <w:rFonts w:hint="eastAsia"/>
          <w:b w:val="0"/>
          <w:szCs w:val="36"/>
        </w:rPr>
        <w:t>105</w:t>
      </w:r>
      <w:r w:rsidR="006923C3" w:rsidRPr="006051CC">
        <w:rPr>
          <w:rFonts w:hint="eastAsia"/>
          <w:b w:val="0"/>
          <w:szCs w:val="36"/>
        </w:rPr>
        <w:t>年</w:t>
      </w:r>
      <w:r w:rsidR="006923C3" w:rsidRPr="006051CC">
        <w:rPr>
          <w:rFonts w:hint="eastAsia"/>
          <w:b w:val="0"/>
          <w:szCs w:val="36"/>
        </w:rPr>
        <w:t>2</w:t>
      </w:r>
      <w:r w:rsidR="006923C3" w:rsidRPr="006051CC">
        <w:rPr>
          <w:rFonts w:hint="eastAsia"/>
          <w:b w:val="0"/>
          <w:szCs w:val="36"/>
        </w:rPr>
        <w:t>月</w:t>
      </w:r>
      <w:r w:rsidR="006923C3" w:rsidRPr="006051CC">
        <w:rPr>
          <w:rFonts w:hint="eastAsia"/>
          <w:b w:val="0"/>
          <w:szCs w:val="36"/>
        </w:rPr>
        <w:t>29</w:t>
      </w:r>
      <w:r w:rsidR="006923C3" w:rsidRPr="006051CC">
        <w:rPr>
          <w:rFonts w:hint="eastAsia"/>
          <w:b w:val="0"/>
          <w:szCs w:val="36"/>
        </w:rPr>
        <w:t>日止。</w:t>
      </w:r>
    </w:p>
    <w:p w:rsidR="006D4226" w:rsidRPr="006051CC" w:rsidRDefault="00D65E08" w:rsidP="00D65E0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二、</w:t>
      </w:r>
      <w:r w:rsidR="003F0228" w:rsidRPr="006051CC">
        <w:rPr>
          <w:rFonts w:hint="eastAsia"/>
          <w:b w:val="0"/>
          <w:szCs w:val="36"/>
        </w:rPr>
        <w:t>申請補助期間</w:t>
      </w:r>
      <w:r w:rsidR="006923C3" w:rsidRPr="006051CC">
        <w:rPr>
          <w:rFonts w:ascii="新細明體" w:eastAsia="新細明體" w:hAnsi="新細明體" w:hint="eastAsia"/>
          <w:b w:val="0"/>
          <w:szCs w:val="36"/>
        </w:rPr>
        <w:t>：</w:t>
      </w:r>
      <w:r w:rsidR="006923C3" w:rsidRPr="006051CC">
        <w:rPr>
          <w:rFonts w:hint="eastAsia"/>
          <w:b w:val="0"/>
          <w:szCs w:val="36"/>
        </w:rPr>
        <w:t>自中華民國</w:t>
      </w:r>
      <w:r w:rsidR="006923C3" w:rsidRPr="006051CC">
        <w:rPr>
          <w:rFonts w:hint="eastAsia"/>
          <w:b w:val="0"/>
          <w:szCs w:val="36"/>
        </w:rPr>
        <w:t>104</w:t>
      </w:r>
      <w:r w:rsidR="006923C3" w:rsidRPr="006051CC">
        <w:rPr>
          <w:rFonts w:hint="eastAsia"/>
          <w:b w:val="0"/>
          <w:szCs w:val="36"/>
        </w:rPr>
        <w:t>年</w:t>
      </w:r>
      <w:r w:rsidR="006923C3" w:rsidRPr="006051CC">
        <w:rPr>
          <w:rFonts w:hint="eastAsia"/>
          <w:b w:val="0"/>
          <w:szCs w:val="36"/>
        </w:rPr>
        <w:t>12</w:t>
      </w:r>
      <w:r w:rsidR="006923C3" w:rsidRPr="006051CC">
        <w:rPr>
          <w:rFonts w:hint="eastAsia"/>
          <w:b w:val="0"/>
          <w:szCs w:val="36"/>
        </w:rPr>
        <w:t>月</w:t>
      </w:r>
      <w:r w:rsidR="006923C3" w:rsidRPr="006051CC">
        <w:rPr>
          <w:rFonts w:hint="eastAsia"/>
          <w:b w:val="0"/>
          <w:szCs w:val="36"/>
        </w:rPr>
        <w:t>1</w:t>
      </w:r>
      <w:r w:rsidR="006923C3" w:rsidRPr="006051CC">
        <w:rPr>
          <w:rFonts w:hint="eastAsia"/>
          <w:b w:val="0"/>
          <w:szCs w:val="36"/>
        </w:rPr>
        <w:t>日起至</w:t>
      </w:r>
      <w:r w:rsidR="006923C3" w:rsidRPr="006051CC">
        <w:rPr>
          <w:rFonts w:hint="eastAsia"/>
          <w:b w:val="0"/>
          <w:szCs w:val="36"/>
        </w:rPr>
        <w:t>105</w:t>
      </w:r>
      <w:r w:rsidR="006923C3" w:rsidRPr="006051CC">
        <w:rPr>
          <w:rFonts w:hint="eastAsia"/>
          <w:b w:val="0"/>
          <w:szCs w:val="36"/>
        </w:rPr>
        <w:t>年</w:t>
      </w:r>
      <w:r w:rsidR="006923C3" w:rsidRPr="006051CC">
        <w:rPr>
          <w:rFonts w:hint="eastAsia"/>
          <w:b w:val="0"/>
          <w:szCs w:val="36"/>
        </w:rPr>
        <w:t>3</w:t>
      </w:r>
      <w:r w:rsidR="006923C3" w:rsidRPr="006051CC">
        <w:rPr>
          <w:rFonts w:hint="eastAsia"/>
          <w:b w:val="0"/>
          <w:szCs w:val="36"/>
        </w:rPr>
        <w:t>月</w:t>
      </w:r>
      <w:r w:rsidR="006923C3" w:rsidRPr="006051CC">
        <w:rPr>
          <w:rFonts w:hint="eastAsia"/>
          <w:b w:val="0"/>
          <w:szCs w:val="36"/>
        </w:rPr>
        <w:t>10</w:t>
      </w:r>
      <w:r w:rsidR="006923C3" w:rsidRPr="006051CC">
        <w:rPr>
          <w:rFonts w:hint="eastAsia"/>
          <w:b w:val="0"/>
          <w:szCs w:val="36"/>
        </w:rPr>
        <w:t>日止。</w:t>
      </w:r>
    </w:p>
    <w:p w:rsidR="003F0228" w:rsidRPr="006051CC" w:rsidRDefault="006D4226" w:rsidP="006D4226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480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期間屆滿前，如補助款已用罄，</w:t>
      </w:r>
      <w:r w:rsidR="00D63126" w:rsidRPr="006051CC">
        <w:rPr>
          <w:rFonts w:hint="eastAsia"/>
          <w:b w:val="0"/>
          <w:szCs w:val="36"/>
        </w:rPr>
        <w:t>經濟部</w:t>
      </w:r>
      <w:r w:rsidRPr="006051CC">
        <w:rPr>
          <w:rFonts w:hint="eastAsia"/>
          <w:b w:val="0"/>
          <w:szCs w:val="36"/>
        </w:rPr>
        <w:t>得公告終止補助與提前截止申請補助期間。</w:t>
      </w:r>
    </w:p>
    <w:p w:rsidR="009339B2" w:rsidRPr="006051CC" w:rsidRDefault="00104B28" w:rsidP="00CE720C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100" w:before="240" w:line="480" w:lineRule="exact"/>
        <w:jc w:val="both"/>
        <w:rPr>
          <w:sz w:val="34"/>
          <w:szCs w:val="34"/>
        </w:rPr>
      </w:pPr>
      <w:r w:rsidRPr="006051CC">
        <w:rPr>
          <w:rFonts w:hint="eastAsia"/>
          <w:sz w:val="34"/>
          <w:szCs w:val="34"/>
        </w:rPr>
        <w:t>貳</w:t>
      </w:r>
      <w:r w:rsidR="00FD387E" w:rsidRPr="006051CC">
        <w:rPr>
          <w:rFonts w:hint="eastAsia"/>
          <w:sz w:val="34"/>
          <w:szCs w:val="34"/>
        </w:rPr>
        <w:t>、</w:t>
      </w:r>
      <w:r w:rsidR="00272D3A" w:rsidRPr="006051CC">
        <w:rPr>
          <w:rFonts w:hint="eastAsia"/>
          <w:sz w:val="34"/>
          <w:szCs w:val="34"/>
        </w:rPr>
        <w:t>補助範疇</w:t>
      </w:r>
    </w:p>
    <w:p w:rsidR="003F0228" w:rsidRPr="006051CC" w:rsidRDefault="00A735C3" w:rsidP="009F2F42">
      <w:pPr>
        <w:pStyle w:val="k00t16"/>
        <w:numPr>
          <w:ilvl w:val="0"/>
          <w:numId w:val="17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afterLines="50" w:after="120" w:line="480" w:lineRule="exact"/>
        <w:ind w:left="1202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補助產品及金額</w:t>
      </w:r>
    </w:p>
    <w:tbl>
      <w:tblPr>
        <w:tblStyle w:val="11"/>
        <w:tblW w:w="7890" w:type="dxa"/>
        <w:jc w:val="right"/>
        <w:tblLook w:val="04A0" w:firstRow="1" w:lastRow="0" w:firstColumn="1" w:lastColumn="0" w:noHBand="0" w:noVBand="1"/>
      </w:tblPr>
      <w:tblGrid>
        <w:gridCol w:w="406"/>
        <w:gridCol w:w="3275"/>
        <w:gridCol w:w="4209"/>
      </w:tblGrid>
      <w:tr w:rsidR="006051CC" w:rsidRPr="006051CC" w:rsidTr="009F2F42">
        <w:trPr>
          <w:tblHeader/>
          <w:jc w:val="right"/>
        </w:trPr>
        <w:tc>
          <w:tcPr>
            <w:tcW w:w="406" w:type="dxa"/>
            <w:shd w:val="clear" w:color="auto" w:fill="F2F2F2" w:themeFill="background1" w:themeFillShade="F2"/>
          </w:tcPr>
          <w:p w:rsidR="00A32478" w:rsidRPr="006051CC" w:rsidRDefault="00A32478" w:rsidP="00A324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75" w:type="dxa"/>
            <w:shd w:val="clear" w:color="auto" w:fill="F2F2F2" w:themeFill="background1" w:themeFillShade="F2"/>
          </w:tcPr>
          <w:p w:rsidR="00A32478" w:rsidRPr="006051CC" w:rsidRDefault="00A32478" w:rsidP="00A324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產品項目</w:t>
            </w:r>
          </w:p>
        </w:tc>
        <w:tc>
          <w:tcPr>
            <w:tcW w:w="4209" w:type="dxa"/>
            <w:shd w:val="clear" w:color="auto" w:fill="F2F2F2" w:themeFill="background1" w:themeFillShade="F2"/>
          </w:tcPr>
          <w:p w:rsidR="00A32478" w:rsidRPr="006051CC" w:rsidRDefault="00A32478" w:rsidP="00A324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補助金額</w:t>
            </w:r>
          </w:p>
        </w:tc>
      </w:tr>
      <w:tr w:rsidR="006051CC" w:rsidRPr="006051CC" w:rsidTr="009F2F42">
        <w:trPr>
          <w:trHeight w:val="859"/>
          <w:jc w:val="right"/>
        </w:trPr>
        <w:tc>
          <w:tcPr>
            <w:tcW w:w="406" w:type="dxa"/>
          </w:tcPr>
          <w:p w:rsidR="00A32478" w:rsidRPr="006051CC" w:rsidRDefault="00A32478" w:rsidP="00A324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3275" w:type="dxa"/>
          </w:tcPr>
          <w:p w:rsidR="00A32478" w:rsidRPr="006051CC" w:rsidRDefault="00A32478" w:rsidP="00A32478">
            <w:pPr>
              <w:overflowPunct w:val="0"/>
              <w:autoSpaceDE w:val="0"/>
              <w:autoSpaceDN w:val="0"/>
              <w:snapToGrid w:val="0"/>
              <w:spacing w:beforeLines="15" w:before="36" w:afterLines="15" w:after="36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能源效率分級標示一級或二級之冷氣機</w:t>
            </w:r>
          </w:p>
        </w:tc>
        <w:tc>
          <w:tcPr>
            <w:tcW w:w="4209" w:type="dxa"/>
          </w:tcPr>
          <w:p w:rsidR="00A32478" w:rsidRPr="006051CC" w:rsidRDefault="00A32478" w:rsidP="009F2F42">
            <w:pPr>
              <w:overflowPunct w:val="0"/>
              <w:autoSpaceDE w:val="0"/>
              <w:autoSpaceDN w:val="0"/>
              <w:snapToGrid w:val="0"/>
              <w:spacing w:beforeLines="15" w:before="36" w:afterLines="15" w:after="36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每</w:t>
            </w:r>
            <w:proofErr w:type="gramStart"/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臺</w:t>
            </w:r>
            <w:proofErr w:type="gramEnd"/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新臺幣</w:t>
            </w: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proofErr w:type="gramStart"/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以下幣</w:t>
            </w:r>
            <w:proofErr w:type="gramEnd"/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別同</w:t>
            </w: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  <w:r w:rsidR="009F2F42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2,000</w:t>
            </w: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元</w:t>
            </w:r>
          </w:p>
        </w:tc>
      </w:tr>
      <w:tr w:rsidR="006051CC" w:rsidRPr="006051CC" w:rsidTr="009F2F42">
        <w:trPr>
          <w:trHeight w:val="830"/>
          <w:jc w:val="right"/>
        </w:trPr>
        <w:tc>
          <w:tcPr>
            <w:tcW w:w="406" w:type="dxa"/>
          </w:tcPr>
          <w:p w:rsidR="00A32478" w:rsidRPr="006051CC" w:rsidRDefault="00A32478" w:rsidP="00A324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3275" w:type="dxa"/>
          </w:tcPr>
          <w:p w:rsidR="00A32478" w:rsidRPr="006051CC" w:rsidRDefault="00A32478" w:rsidP="00A32478">
            <w:pPr>
              <w:overflowPunct w:val="0"/>
              <w:autoSpaceDE w:val="0"/>
              <w:autoSpaceDN w:val="0"/>
              <w:snapToGrid w:val="0"/>
              <w:spacing w:beforeLines="15" w:before="36" w:afterLines="15" w:after="36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能源效率分級標示一級或二級之電冰箱</w:t>
            </w:r>
          </w:p>
        </w:tc>
        <w:tc>
          <w:tcPr>
            <w:tcW w:w="4209" w:type="dxa"/>
          </w:tcPr>
          <w:p w:rsidR="00A32478" w:rsidRPr="006051CC" w:rsidRDefault="00A32478" w:rsidP="00A32478">
            <w:pPr>
              <w:overflowPunct w:val="0"/>
              <w:autoSpaceDE w:val="0"/>
              <w:autoSpaceDN w:val="0"/>
              <w:snapToGrid w:val="0"/>
              <w:spacing w:beforeLines="15" w:before="36" w:afterLines="15" w:after="36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每</w:t>
            </w:r>
            <w:proofErr w:type="gramStart"/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臺</w:t>
            </w:r>
            <w:proofErr w:type="gramEnd"/>
            <w:r w:rsidR="009F2F42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2,000</w:t>
            </w:r>
            <w:r w:rsidR="009F2F42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元</w:t>
            </w:r>
          </w:p>
        </w:tc>
      </w:tr>
      <w:tr w:rsidR="006051CC" w:rsidRPr="006051CC" w:rsidTr="009F2F42">
        <w:trPr>
          <w:trHeight w:val="1692"/>
          <w:jc w:val="right"/>
        </w:trPr>
        <w:tc>
          <w:tcPr>
            <w:tcW w:w="406" w:type="dxa"/>
          </w:tcPr>
          <w:p w:rsidR="00A32478" w:rsidRPr="006051CC" w:rsidRDefault="00A32478" w:rsidP="00A324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3275" w:type="dxa"/>
          </w:tcPr>
          <w:p w:rsidR="00A32478" w:rsidRPr="006051CC" w:rsidRDefault="00A32478" w:rsidP="00A32478">
            <w:pPr>
              <w:overflowPunct w:val="0"/>
              <w:autoSpaceDE w:val="0"/>
              <w:autoSpaceDN w:val="0"/>
              <w:snapToGrid w:val="0"/>
              <w:spacing w:beforeLines="15" w:before="36" w:afterLines="15" w:after="36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能源效率分級標示一級或二級之即</w:t>
            </w:r>
            <w:proofErr w:type="gramStart"/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熱式燃氣</w:t>
            </w:r>
            <w:proofErr w:type="gramEnd"/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熱水器</w:t>
            </w:r>
          </w:p>
        </w:tc>
        <w:tc>
          <w:tcPr>
            <w:tcW w:w="4209" w:type="dxa"/>
          </w:tcPr>
          <w:p w:rsidR="00A32478" w:rsidRPr="006051CC" w:rsidRDefault="00A32478" w:rsidP="00EE1D7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snapToGrid w:val="0"/>
              <w:spacing w:beforeLines="15" w:before="36" w:line="240" w:lineRule="auto"/>
              <w:ind w:leftChars="12" w:left="311" w:hangingChars="88" w:hanging="282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強制排氣式即</w:t>
            </w:r>
            <w:proofErr w:type="gramStart"/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熱式燃氣</w:t>
            </w:r>
            <w:proofErr w:type="gramEnd"/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熱水器每</w:t>
            </w:r>
            <w:proofErr w:type="gramStart"/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臺</w:t>
            </w:r>
            <w:proofErr w:type="gramEnd"/>
            <w:r w:rsidR="009F2F42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2,000</w:t>
            </w:r>
            <w:r w:rsidR="009F2F42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元</w:t>
            </w:r>
          </w:p>
          <w:p w:rsidR="00A32478" w:rsidRPr="006051CC" w:rsidRDefault="00A32478" w:rsidP="00EE1D7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snapToGrid w:val="0"/>
              <w:spacing w:afterLines="15" w:after="36" w:line="240" w:lineRule="auto"/>
              <w:ind w:leftChars="12" w:left="311" w:hangingChars="88" w:hanging="282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自然排氣式即</w:t>
            </w:r>
            <w:proofErr w:type="gramStart"/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熱式燃氣</w:t>
            </w:r>
            <w:proofErr w:type="gramEnd"/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熱水器每</w:t>
            </w:r>
            <w:proofErr w:type="gramStart"/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臺</w:t>
            </w:r>
            <w:proofErr w:type="gramEnd"/>
            <w:r w:rsidR="009F2F42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1,000</w:t>
            </w:r>
            <w:r w:rsidR="009F2F42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元</w:t>
            </w:r>
          </w:p>
        </w:tc>
      </w:tr>
      <w:tr w:rsidR="006051CC" w:rsidRPr="006051CC" w:rsidTr="009F2F42">
        <w:trPr>
          <w:jc w:val="right"/>
        </w:trPr>
        <w:tc>
          <w:tcPr>
            <w:tcW w:w="406" w:type="dxa"/>
          </w:tcPr>
          <w:p w:rsidR="00A32478" w:rsidRPr="006051CC" w:rsidRDefault="00A32478" w:rsidP="00A324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3275" w:type="dxa"/>
          </w:tcPr>
          <w:p w:rsidR="00A32478" w:rsidRPr="006051CC" w:rsidRDefault="00A32478" w:rsidP="00A32478">
            <w:pPr>
              <w:overflowPunct w:val="0"/>
              <w:autoSpaceDE w:val="0"/>
              <w:autoSpaceDN w:val="0"/>
              <w:snapToGrid w:val="0"/>
              <w:spacing w:beforeLines="15" w:before="36" w:afterLines="15" w:after="36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能源效率分級標示一級或二級之瓦斯爐</w:t>
            </w:r>
          </w:p>
        </w:tc>
        <w:tc>
          <w:tcPr>
            <w:tcW w:w="4209" w:type="dxa"/>
          </w:tcPr>
          <w:p w:rsidR="00A32478" w:rsidRPr="006051CC" w:rsidRDefault="00A32478" w:rsidP="00A32478">
            <w:pPr>
              <w:overflowPunct w:val="0"/>
              <w:autoSpaceDE w:val="0"/>
              <w:autoSpaceDN w:val="0"/>
              <w:snapToGrid w:val="0"/>
              <w:spacing w:beforeLines="15" w:before="36" w:afterLines="15" w:after="36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每</w:t>
            </w:r>
            <w:proofErr w:type="gramStart"/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臺</w:t>
            </w:r>
            <w:proofErr w:type="gramEnd"/>
            <w:r w:rsidR="009F2F42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1,000</w:t>
            </w:r>
            <w:r w:rsidR="009F2F42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元</w:t>
            </w:r>
          </w:p>
        </w:tc>
      </w:tr>
      <w:tr w:rsidR="006051CC" w:rsidRPr="006051CC" w:rsidTr="009F2F42">
        <w:trPr>
          <w:jc w:val="right"/>
        </w:trPr>
        <w:tc>
          <w:tcPr>
            <w:tcW w:w="406" w:type="dxa"/>
          </w:tcPr>
          <w:p w:rsidR="00A32478" w:rsidRPr="006051CC" w:rsidRDefault="00A32478" w:rsidP="00A324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3275" w:type="dxa"/>
          </w:tcPr>
          <w:p w:rsidR="00A32478" w:rsidRPr="006051CC" w:rsidRDefault="009F2F42" w:rsidP="00AA213A">
            <w:pPr>
              <w:overflowPunct w:val="0"/>
              <w:autoSpaceDE w:val="0"/>
              <w:autoSpaceDN w:val="0"/>
              <w:snapToGrid w:val="0"/>
              <w:spacing w:beforeLines="15" w:before="36" w:afterLines="15" w:after="36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節能標章之電視機</w:t>
            </w: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包括</w:t>
            </w:r>
            <w:r w:rsidR="00AA213A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30</w:t>
            </w: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吋以上顯示器</w:t>
            </w: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</w:tc>
        <w:tc>
          <w:tcPr>
            <w:tcW w:w="4209" w:type="dxa"/>
          </w:tcPr>
          <w:p w:rsidR="00A32478" w:rsidRPr="006051CC" w:rsidRDefault="00A32478" w:rsidP="00A32478">
            <w:pPr>
              <w:overflowPunct w:val="0"/>
              <w:autoSpaceDE w:val="0"/>
              <w:autoSpaceDN w:val="0"/>
              <w:snapToGrid w:val="0"/>
              <w:spacing w:beforeLines="15" w:before="36" w:afterLines="15" w:after="36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每</w:t>
            </w:r>
            <w:proofErr w:type="gramStart"/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臺</w:t>
            </w:r>
            <w:proofErr w:type="gramEnd"/>
            <w:r w:rsidR="009F2F42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2,000</w:t>
            </w:r>
            <w:r w:rsidR="009F2F42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元</w:t>
            </w:r>
          </w:p>
        </w:tc>
      </w:tr>
    </w:tbl>
    <w:p w:rsidR="00A735C3" w:rsidRPr="006051CC" w:rsidRDefault="00A735C3" w:rsidP="00417C51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二、補助對象</w:t>
      </w:r>
      <w:r w:rsidR="00417C51" w:rsidRPr="006051CC">
        <w:rPr>
          <w:rFonts w:ascii="新細明體" w:eastAsia="新細明體" w:hAnsi="新細明體" w:hint="eastAsia"/>
          <w:b w:val="0"/>
          <w:szCs w:val="36"/>
        </w:rPr>
        <w:t>：</w:t>
      </w:r>
      <w:r w:rsidR="00417C51" w:rsidRPr="006051CC">
        <w:rPr>
          <w:rFonts w:hint="eastAsia"/>
          <w:b w:val="0"/>
          <w:szCs w:val="36"/>
        </w:rPr>
        <w:t>補助對象為於補助期間購置補助產品之自然人，並以安裝使用地點用電種類為表燈非營業之住宅用戶場所為限。</w:t>
      </w:r>
    </w:p>
    <w:p w:rsidR="00417C51" w:rsidRPr="006051CC" w:rsidRDefault="00A735C3" w:rsidP="00417C51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三、補助數量</w:t>
      </w:r>
      <w:r w:rsidR="00417C51" w:rsidRPr="006051CC">
        <w:rPr>
          <w:rFonts w:hint="eastAsia"/>
          <w:b w:val="0"/>
          <w:szCs w:val="36"/>
        </w:rPr>
        <w:t>：同一補助對象或同一用電戶購置補助產品，數量限制如下：</w:t>
      </w:r>
    </w:p>
    <w:tbl>
      <w:tblPr>
        <w:tblStyle w:val="21"/>
        <w:tblW w:w="7926" w:type="dxa"/>
        <w:jc w:val="right"/>
        <w:tblLook w:val="04A0" w:firstRow="1" w:lastRow="0" w:firstColumn="1" w:lastColumn="0" w:noHBand="0" w:noVBand="1"/>
      </w:tblPr>
      <w:tblGrid>
        <w:gridCol w:w="406"/>
        <w:gridCol w:w="5750"/>
        <w:gridCol w:w="1770"/>
      </w:tblGrid>
      <w:tr w:rsidR="006051CC" w:rsidRPr="006051CC" w:rsidTr="00EE1D78">
        <w:trPr>
          <w:trHeight w:hRule="exact" w:val="680"/>
          <w:tblHeader/>
          <w:jc w:val="right"/>
        </w:trPr>
        <w:tc>
          <w:tcPr>
            <w:tcW w:w="406" w:type="dxa"/>
            <w:shd w:val="clear" w:color="auto" w:fill="F2F2F2" w:themeFill="background1" w:themeFillShade="F2"/>
            <w:vAlign w:val="center"/>
          </w:tcPr>
          <w:p w:rsidR="00417C51" w:rsidRPr="006051CC" w:rsidRDefault="00417C51" w:rsidP="00EE1D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5750" w:type="dxa"/>
            <w:shd w:val="clear" w:color="auto" w:fill="F2F2F2" w:themeFill="background1" w:themeFillShade="F2"/>
            <w:vAlign w:val="center"/>
          </w:tcPr>
          <w:p w:rsidR="00417C51" w:rsidRPr="006051CC" w:rsidRDefault="00417C51" w:rsidP="00EE1D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產品項目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:rsidR="00417C51" w:rsidRPr="006051CC" w:rsidRDefault="00417C51" w:rsidP="00EE1D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補助數量</w:t>
            </w:r>
          </w:p>
        </w:tc>
      </w:tr>
      <w:tr w:rsidR="006051CC" w:rsidRPr="006051CC" w:rsidTr="00EE1D78">
        <w:trPr>
          <w:trHeight w:hRule="exact" w:val="680"/>
          <w:jc w:val="right"/>
        </w:trPr>
        <w:tc>
          <w:tcPr>
            <w:tcW w:w="406" w:type="dxa"/>
            <w:vAlign w:val="center"/>
          </w:tcPr>
          <w:p w:rsidR="00417C51" w:rsidRPr="006051CC" w:rsidRDefault="00417C51" w:rsidP="00EE1D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5750" w:type="dxa"/>
            <w:vAlign w:val="center"/>
          </w:tcPr>
          <w:p w:rsidR="00417C51" w:rsidRPr="006051CC" w:rsidRDefault="00417C51" w:rsidP="00EE1D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能源效率分級標示一級或二級之冷氣機</w:t>
            </w:r>
          </w:p>
        </w:tc>
        <w:tc>
          <w:tcPr>
            <w:tcW w:w="1770" w:type="dxa"/>
            <w:vAlign w:val="center"/>
          </w:tcPr>
          <w:p w:rsidR="00417C51" w:rsidRPr="006051CC" w:rsidRDefault="00C658CB" w:rsidP="00C658CB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3</w:t>
            </w:r>
            <w:proofErr w:type="gramStart"/>
            <w:r w:rsidR="00417C51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臺</w:t>
            </w:r>
            <w:proofErr w:type="gramEnd"/>
            <w:r w:rsidR="00417C51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為限</w:t>
            </w:r>
          </w:p>
        </w:tc>
      </w:tr>
      <w:tr w:rsidR="006051CC" w:rsidRPr="006051CC" w:rsidTr="00EE1D78">
        <w:trPr>
          <w:trHeight w:hRule="exact" w:val="680"/>
          <w:jc w:val="right"/>
        </w:trPr>
        <w:tc>
          <w:tcPr>
            <w:tcW w:w="406" w:type="dxa"/>
            <w:vAlign w:val="center"/>
          </w:tcPr>
          <w:p w:rsidR="00417C51" w:rsidRPr="006051CC" w:rsidRDefault="00417C51" w:rsidP="00EE1D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5750" w:type="dxa"/>
            <w:vAlign w:val="center"/>
          </w:tcPr>
          <w:p w:rsidR="00417C51" w:rsidRPr="006051CC" w:rsidRDefault="00417C51" w:rsidP="00EE1D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能源效率分級標示一級或二級之電冰箱</w:t>
            </w:r>
          </w:p>
        </w:tc>
        <w:tc>
          <w:tcPr>
            <w:tcW w:w="1770" w:type="dxa"/>
            <w:vAlign w:val="center"/>
          </w:tcPr>
          <w:p w:rsidR="00417C51" w:rsidRPr="006051CC" w:rsidRDefault="00C658CB" w:rsidP="00C658CB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1</w:t>
            </w:r>
            <w:proofErr w:type="gramStart"/>
            <w:r w:rsidR="00417C51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臺</w:t>
            </w:r>
            <w:proofErr w:type="gramEnd"/>
            <w:r w:rsidR="00417C51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為限</w:t>
            </w:r>
          </w:p>
        </w:tc>
      </w:tr>
      <w:tr w:rsidR="006051CC" w:rsidRPr="006051CC" w:rsidTr="00EE1D78">
        <w:trPr>
          <w:trHeight w:hRule="exact" w:val="1017"/>
          <w:jc w:val="right"/>
        </w:trPr>
        <w:tc>
          <w:tcPr>
            <w:tcW w:w="406" w:type="dxa"/>
            <w:vAlign w:val="center"/>
          </w:tcPr>
          <w:p w:rsidR="00417C51" w:rsidRPr="006051CC" w:rsidRDefault="00417C51" w:rsidP="00EE1D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5750" w:type="dxa"/>
            <w:vAlign w:val="center"/>
          </w:tcPr>
          <w:p w:rsidR="00417C51" w:rsidRPr="006051CC" w:rsidRDefault="00417C51" w:rsidP="00EE1D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能源效率分級標示一級或二級之即</w:t>
            </w:r>
            <w:proofErr w:type="gramStart"/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熱式燃氣</w:t>
            </w:r>
            <w:proofErr w:type="gramEnd"/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熱水器</w:t>
            </w:r>
          </w:p>
        </w:tc>
        <w:tc>
          <w:tcPr>
            <w:tcW w:w="1770" w:type="dxa"/>
            <w:vAlign w:val="center"/>
          </w:tcPr>
          <w:p w:rsidR="00417C51" w:rsidRPr="006051CC" w:rsidRDefault="00C658CB" w:rsidP="00C658CB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1</w:t>
            </w:r>
            <w:proofErr w:type="gramStart"/>
            <w:r w:rsidR="00417C51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臺</w:t>
            </w:r>
            <w:proofErr w:type="gramEnd"/>
            <w:r w:rsidR="00417C51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為限</w:t>
            </w:r>
          </w:p>
        </w:tc>
      </w:tr>
      <w:tr w:rsidR="006051CC" w:rsidRPr="006051CC" w:rsidTr="00EE1D78">
        <w:trPr>
          <w:trHeight w:hRule="exact" w:val="680"/>
          <w:jc w:val="right"/>
        </w:trPr>
        <w:tc>
          <w:tcPr>
            <w:tcW w:w="406" w:type="dxa"/>
            <w:vAlign w:val="center"/>
          </w:tcPr>
          <w:p w:rsidR="00417C51" w:rsidRPr="006051CC" w:rsidRDefault="00417C51" w:rsidP="00EE1D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5750" w:type="dxa"/>
            <w:vAlign w:val="center"/>
          </w:tcPr>
          <w:p w:rsidR="00417C51" w:rsidRPr="006051CC" w:rsidRDefault="00417C51" w:rsidP="00EE1D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能源效率分級標示一級或二級之瓦斯爐</w:t>
            </w:r>
          </w:p>
        </w:tc>
        <w:tc>
          <w:tcPr>
            <w:tcW w:w="1770" w:type="dxa"/>
            <w:vAlign w:val="center"/>
          </w:tcPr>
          <w:p w:rsidR="00417C51" w:rsidRPr="006051CC" w:rsidRDefault="00C658CB" w:rsidP="00C658CB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1</w:t>
            </w:r>
            <w:proofErr w:type="gramStart"/>
            <w:r w:rsidR="00417C51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臺</w:t>
            </w:r>
            <w:proofErr w:type="gramEnd"/>
            <w:r w:rsidR="00417C51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為限</w:t>
            </w:r>
          </w:p>
        </w:tc>
      </w:tr>
      <w:tr w:rsidR="006051CC" w:rsidRPr="006051CC" w:rsidTr="00EE1D78">
        <w:trPr>
          <w:jc w:val="right"/>
        </w:trPr>
        <w:tc>
          <w:tcPr>
            <w:tcW w:w="406" w:type="dxa"/>
            <w:vAlign w:val="center"/>
          </w:tcPr>
          <w:p w:rsidR="00417C51" w:rsidRPr="006051CC" w:rsidRDefault="00417C51" w:rsidP="00EE1D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5750" w:type="dxa"/>
            <w:vAlign w:val="center"/>
          </w:tcPr>
          <w:p w:rsidR="00417C51" w:rsidRPr="006051CC" w:rsidRDefault="00417C51" w:rsidP="00EE1D78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both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節能標章之電視機</w:t>
            </w: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包括</w:t>
            </w:r>
            <w:r w:rsidR="00AA213A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30</w:t>
            </w: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吋以上顯示器</w:t>
            </w: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</w:tc>
        <w:tc>
          <w:tcPr>
            <w:tcW w:w="1770" w:type="dxa"/>
            <w:vAlign w:val="center"/>
          </w:tcPr>
          <w:p w:rsidR="00417C51" w:rsidRPr="006051CC" w:rsidRDefault="00C658CB" w:rsidP="00C658CB">
            <w:pPr>
              <w:overflowPunct w:val="0"/>
              <w:autoSpaceDE w:val="0"/>
              <w:autoSpaceDN w:val="0"/>
              <w:snapToGrid w:val="0"/>
              <w:spacing w:beforeLines="25" w:before="60" w:afterLines="25" w:after="60" w:line="240" w:lineRule="auto"/>
              <w:jc w:val="center"/>
              <w:textAlignment w:val="center"/>
              <w:outlineLvl w:val="2"/>
              <w:rPr>
                <w:rFonts w:ascii="Times New Roman" w:eastAsia="標楷體" w:hAnsi="Times New Roman"/>
                <w:sz w:val="32"/>
                <w:szCs w:val="32"/>
              </w:rPr>
            </w:pPr>
            <w:r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2</w:t>
            </w:r>
            <w:proofErr w:type="gramStart"/>
            <w:r w:rsidR="00417C51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臺</w:t>
            </w:r>
            <w:proofErr w:type="gramEnd"/>
            <w:r w:rsidR="00417C51" w:rsidRPr="006051CC">
              <w:rPr>
                <w:rFonts w:ascii="Times New Roman" w:eastAsia="標楷體" w:hAnsi="Times New Roman" w:hint="eastAsia"/>
                <w:sz w:val="32"/>
                <w:szCs w:val="32"/>
              </w:rPr>
              <w:t>為限</w:t>
            </w:r>
          </w:p>
        </w:tc>
      </w:tr>
    </w:tbl>
    <w:p w:rsidR="00272D3A" w:rsidRPr="006051CC" w:rsidRDefault="00104B28" w:rsidP="00CE720C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100" w:before="240" w:line="480" w:lineRule="exact"/>
        <w:jc w:val="both"/>
        <w:rPr>
          <w:sz w:val="34"/>
          <w:szCs w:val="34"/>
        </w:rPr>
      </w:pPr>
      <w:r w:rsidRPr="006051CC">
        <w:rPr>
          <w:rFonts w:hint="eastAsia"/>
          <w:sz w:val="34"/>
          <w:szCs w:val="34"/>
        </w:rPr>
        <w:t>參</w:t>
      </w:r>
      <w:r w:rsidR="00272D3A" w:rsidRPr="006051CC">
        <w:rPr>
          <w:rFonts w:hint="eastAsia"/>
          <w:sz w:val="34"/>
          <w:szCs w:val="34"/>
        </w:rPr>
        <w:t>、補助方式</w:t>
      </w:r>
    </w:p>
    <w:p w:rsidR="00F37CFA" w:rsidRPr="006051CC" w:rsidRDefault="001179EC" w:rsidP="00D87C3C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480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本計畫以</w:t>
      </w:r>
      <w:r w:rsidR="00DC5C75" w:rsidRPr="006051CC">
        <w:rPr>
          <w:rFonts w:hint="eastAsia"/>
          <w:b w:val="0"/>
          <w:szCs w:val="36"/>
        </w:rPr>
        <w:t>經濟部</w:t>
      </w:r>
      <w:r w:rsidRPr="006051CC">
        <w:rPr>
          <w:rFonts w:hint="eastAsia"/>
          <w:b w:val="0"/>
          <w:szCs w:val="36"/>
        </w:rPr>
        <w:t>能源局為執行機關；相關補助申請之受理、撥款、查驗及相關規定事項</w:t>
      </w:r>
      <w:r w:rsidR="00E17651" w:rsidRPr="006051CC">
        <w:rPr>
          <w:rFonts w:hint="eastAsia"/>
          <w:b w:val="0"/>
          <w:szCs w:val="36"/>
        </w:rPr>
        <w:t>，</w:t>
      </w:r>
      <w:r w:rsidRPr="006051CC">
        <w:rPr>
          <w:rFonts w:hint="eastAsia"/>
          <w:b w:val="0"/>
          <w:szCs w:val="36"/>
        </w:rPr>
        <w:t>並</w:t>
      </w:r>
      <w:r w:rsidR="00E17651" w:rsidRPr="006051CC">
        <w:rPr>
          <w:rFonts w:hint="eastAsia"/>
          <w:b w:val="0"/>
          <w:szCs w:val="36"/>
        </w:rPr>
        <w:t>由能源局</w:t>
      </w:r>
      <w:r w:rsidRPr="006051CC">
        <w:rPr>
          <w:rFonts w:hint="eastAsia"/>
          <w:b w:val="0"/>
          <w:szCs w:val="36"/>
        </w:rPr>
        <w:t>委託辦理。</w:t>
      </w:r>
    </w:p>
    <w:p w:rsidR="000D6707" w:rsidRPr="006051CC" w:rsidRDefault="000D6707" w:rsidP="005801BB">
      <w:pPr>
        <w:pStyle w:val="k00t16"/>
        <w:numPr>
          <w:ilvl w:val="0"/>
          <w:numId w:val="19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rFonts w:ascii="新細明體" w:eastAsia="新細明體" w:hAnsi="新細明體"/>
          <w:b w:val="0"/>
          <w:szCs w:val="36"/>
        </w:rPr>
      </w:pPr>
      <w:r w:rsidRPr="006051CC">
        <w:rPr>
          <w:rFonts w:hint="eastAsia"/>
          <w:b w:val="0"/>
          <w:szCs w:val="36"/>
        </w:rPr>
        <w:t>申請補助方式</w:t>
      </w:r>
      <w:r w:rsidR="001179EC" w:rsidRPr="006051CC">
        <w:rPr>
          <w:rFonts w:ascii="新細明體" w:eastAsia="新細明體" w:hAnsi="新細明體" w:hint="eastAsia"/>
          <w:b w:val="0"/>
          <w:szCs w:val="36"/>
        </w:rPr>
        <w:t>：</w:t>
      </w:r>
    </w:p>
    <w:p w:rsidR="003C7CDC" w:rsidRPr="006051CC" w:rsidRDefault="00981628" w:rsidP="00981628">
      <w:pPr>
        <w:pStyle w:val="k00t16"/>
        <w:numPr>
          <w:ilvl w:val="1"/>
          <w:numId w:val="21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1560" w:hanging="567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以</w:t>
      </w:r>
      <w:r w:rsidR="003C7CDC" w:rsidRPr="006051CC">
        <w:rPr>
          <w:rFonts w:hint="eastAsia"/>
          <w:b w:val="0"/>
          <w:szCs w:val="36"/>
        </w:rPr>
        <w:t>臨櫃</w:t>
      </w:r>
      <w:r w:rsidRPr="006051CC">
        <w:rPr>
          <w:rFonts w:hint="eastAsia"/>
          <w:b w:val="0"/>
          <w:szCs w:val="36"/>
        </w:rPr>
        <w:t>方式申請補助者</w:t>
      </w:r>
      <w:r w:rsidR="003C7CDC" w:rsidRPr="006051CC">
        <w:rPr>
          <w:rFonts w:hint="eastAsia"/>
          <w:b w:val="0"/>
          <w:szCs w:val="36"/>
        </w:rPr>
        <w:t>：</w:t>
      </w:r>
      <w:r w:rsidRPr="006051CC">
        <w:rPr>
          <w:rFonts w:hint="eastAsia"/>
          <w:b w:val="0"/>
          <w:szCs w:val="36"/>
        </w:rPr>
        <w:t>應</w:t>
      </w:r>
      <w:r w:rsidR="00E44716" w:rsidRPr="006051CC">
        <w:rPr>
          <w:rFonts w:hint="eastAsia"/>
          <w:b w:val="0"/>
          <w:szCs w:val="36"/>
        </w:rPr>
        <w:t>備具申請補助文件</w:t>
      </w:r>
      <w:r w:rsidRPr="006051CC">
        <w:rPr>
          <w:rFonts w:hint="eastAsia"/>
          <w:b w:val="0"/>
          <w:szCs w:val="36"/>
        </w:rPr>
        <w:t>至能</w:t>
      </w:r>
      <w:r w:rsidR="00E44716" w:rsidRPr="006051CC">
        <w:rPr>
          <w:rFonts w:hint="eastAsia"/>
          <w:b w:val="0"/>
          <w:szCs w:val="36"/>
        </w:rPr>
        <w:lastRenderedPageBreak/>
        <w:t>源局公告之受理處所</w:t>
      </w:r>
      <w:r w:rsidR="003C7CDC" w:rsidRPr="006051CC">
        <w:rPr>
          <w:rFonts w:hint="eastAsia"/>
          <w:b w:val="0"/>
          <w:szCs w:val="36"/>
        </w:rPr>
        <w:t>。</w:t>
      </w:r>
    </w:p>
    <w:p w:rsidR="005801BB" w:rsidRPr="006051CC" w:rsidRDefault="005801BB" w:rsidP="005801BB">
      <w:pPr>
        <w:pStyle w:val="k00t16"/>
        <w:numPr>
          <w:ilvl w:val="1"/>
          <w:numId w:val="21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1560" w:hanging="600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以郵寄方式申請補助者，應檢附相關文件郵寄至</w:t>
      </w:r>
      <w:r w:rsidR="00E17651" w:rsidRPr="006051CC">
        <w:rPr>
          <w:rFonts w:hint="eastAsia"/>
          <w:b w:val="0"/>
          <w:szCs w:val="36"/>
        </w:rPr>
        <w:t>能源局委託單位</w:t>
      </w:r>
      <w:r w:rsidRPr="006051CC">
        <w:rPr>
          <w:rFonts w:hint="eastAsia"/>
          <w:b w:val="0"/>
          <w:szCs w:val="36"/>
        </w:rPr>
        <w:t>，信封上並應註明「申請節能產品補助」。</w:t>
      </w:r>
    </w:p>
    <w:p w:rsidR="005801BB" w:rsidRPr="006051CC" w:rsidRDefault="005801BB" w:rsidP="0085181E">
      <w:pPr>
        <w:pStyle w:val="k00t16"/>
        <w:numPr>
          <w:ilvl w:val="1"/>
          <w:numId w:val="21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1559" w:hanging="601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以網路方式申請補助者，應上網連結指定申請網頁，填寫相關資料並上傳規定文件後，將發票正本郵寄至</w:t>
      </w:r>
      <w:r w:rsidR="00E17651" w:rsidRPr="006051CC">
        <w:rPr>
          <w:rFonts w:hint="eastAsia"/>
          <w:b w:val="0"/>
          <w:szCs w:val="36"/>
        </w:rPr>
        <w:t>能源局委託單位</w:t>
      </w:r>
      <w:r w:rsidRPr="006051CC">
        <w:rPr>
          <w:rFonts w:hint="eastAsia"/>
          <w:b w:val="0"/>
          <w:szCs w:val="36"/>
        </w:rPr>
        <w:t>，信封上並應註明「網路申請節能產品補助」及聯絡姓名與電話。</w:t>
      </w:r>
    </w:p>
    <w:p w:rsidR="00F22CC4" w:rsidRPr="006051CC" w:rsidRDefault="000D6707" w:rsidP="00F22CC4">
      <w:pPr>
        <w:pStyle w:val="k00t16"/>
        <w:numPr>
          <w:ilvl w:val="0"/>
          <w:numId w:val="19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檢附文件</w:t>
      </w:r>
      <w:r w:rsidR="00F22CC4" w:rsidRPr="006051CC">
        <w:rPr>
          <w:rFonts w:ascii="新細明體" w:eastAsia="新細明體" w:hAnsi="新細明體" w:hint="eastAsia"/>
          <w:b w:val="0"/>
          <w:szCs w:val="36"/>
        </w:rPr>
        <w:t>：</w:t>
      </w:r>
      <w:r w:rsidR="00F22CC4" w:rsidRPr="006051CC">
        <w:rPr>
          <w:rFonts w:hint="eastAsia"/>
          <w:b w:val="0"/>
          <w:szCs w:val="36"/>
        </w:rPr>
        <w:t>補助對象於受補助產品安裝完成後，應備齊以下文件提出申請。</w:t>
      </w:r>
    </w:p>
    <w:p w:rsidR="00F22CC4" w:rsidRPr="006051CC" w:rsidRDefault="00AA213A" w:rsidP="0085181E">
      <w:pPr>
        <w:pStyle w:val="k00t16"/>
        <w:numPr>
          <w:ilvl w:val="0"/>
          <w:numId w:val="27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1559" w:hanging="601"/>
        <w:jc w:val="both"/>
        <w:rPr>
          <w:b w:val="0"/>
          <w:szCs w:val="36"/>
        </w:rPr>
      </w:pPr>
      <w:proofErr w:type="gramStart"/>
      <w:r w:rsidRPr="006051CC">
        <w:rPr>
          <w:rFonts w:hint="eastAsia"/>
          <w:b w:val="0"/>
          <w:szCs w:val="36"/>
        </w:rPr>
        <w:t>104</w:t>
      </w:r>
      <w:proofErr w:type="gramEnd"/>
      <w:r w:rsidR="00F22CC4" w:rsidRPr="006051CC">
        <w:rPr>
          <w:rFonts w:hint="eastAsia"/>
          <w:b w:val="0"/>
          <w:szCs w:val="36"/>
        </w:rPr>
        <w:t>年度補助購置節能產品申請表。</w:t>
      </w:r>
    </w:p>
    <w:p w:rsidR="00F22CC4" w:rsidRPr="006051CC" w:rsidRDefault="00F22CC4" w:rsidP="0085181E">
      <w:pPr>
        <w:pStyle w:val="k00t16"/>
        <w:numPr>
          <w:ilvl w:val="0"/>
          <w:numId w:val="27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1559" w:hanging="601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購買受補助產品之統一發票收執聯或收據正本</w:t>
      </w:r>
      <w:r w:rsidRPr="006051CC">
        <w:rPr>
          <w:rFonts w:hint="eastAsia"/>
          <w:b w:val="0"/>
          <w:szCs w:val="36"/>
        </w:rPr>
        <w:t>(</w:t>
      </w:r>
      <w:r w:rsidRPr="006051CC">
        <w:rPr>
          <w:rFonts w:hint="eastAsia"/>
          <w:b w:val="0"/>
          <w:szCs w:val="36"/>
        </w:rPr>
        <w:t>如為發票</w:t>
      </w:r>
      <w:proofErr w:type="gramStart"/>
      <w:r w:rsidRPr="006051CC">
        <w:rPr>
          <w:rFonts w:hint="eastAsia"/>
          <w:b w:val="0"/>
          <w:szCs w:val="36"/>
        </w:rPr>
        <w:t>應無買受</w:t>
      </w:r>
      <w:proofErr w:type="gramEnd"/>
      <w:r w:rsidRPr="006051CC">
        <w:rPr>
          <w:rFonts w:hint="eastAsia"/>
          <w:b w:val="0"/>
          <w:szCs w:val="36"/>
        </w:rPr>
        <w:t>人營利事業統一編號；收據應</w:t>
      </w:r>
      <w:proofErr w:type="gramStart"/>
      <w:r w:rsidRPr="006051CC">
        <w:rPr>
          <w:rFonts w:hint="eastAsia"/>
          <w:b w:val="0"/>
          <w:szCs w:val="36"/>
        </w:rPr>
        <w:t>加蓋免用</w:t>
      </w:r>
      <w:proofErr w:type="gramEnd"/>
      <w:r w:rsidRPr="006051CC">
        <w:rPr>
          <w:rFonts w:hint="eastAsia"/>
          <w:b w:val="0"/>
          <w:szCs w:val="36"/>
        </w:rPr>
        <w:t>統一發票專用章，並載明銷售商店之統一編號及負責人姓名</w:t>
      </w:r>
      <w:r w:rsidRPr="006051CC">
        <w:rPr>
          <w:rFonts w:hint="eastAsia"/>
          <w:b w:val="0"/>
          <w:szCs w:val="36"/>
        </w:rPr>
        <w:t>)</w:t>
      </w:r>
      <w:r w:rsidRPr="006051CC">
        <w:rPr>
          <w:rFonts w:hint="eastAsia"/>
          <w:b w:val="0"/>
          <w:szCs w:val="36"/>
        </w:rPr>
        <w:t>；發票及</w:t>
      </w:r>
      <w:proofErr w:type="gramStart"/>
      <w:r w:rsidRPr="006051CC">
        <w:rPr>
          <w:rFonts w:hint="eastAsia"/>
          <w:b w:val="0"/>
          <w:szCs w:val="36"/>
        </w:rPr>
        <w:t>收據需載明</w:t>
      </w:r>
      <w:proofErr w:type="gramEnd"/>
      <w:r w:rsidRPr="006051CC">
        <w:rPr>
          <w:rFonts w:hint="eastAsia"/>
          <w:b w:val="0"/>
          <w:szCs w:val="36"/>
        </w:rPr>
        <w:t>受補助產品之型號，若未</w:t>
      </w:r>
      <w:proofErr w:type="gramStart"/>
      <w:r w:rsidRPr="006051CC">
        <w:rPr>
          <w:rFonts w:hint="eastAsia"/>
          <w:b w:val="0"/>
          <w:szCs w:val="36"/>
        </w:rPr>
        <w:t>載明者應檢</w:t>
      </w:r>
      <w:proofErr w:type="gramEnd"/>
      <w:r w:rsidRPr="006051CC">
        <w:rPr>
          <w:rFonts w:hint="eastAsia"/>
          <w:b w:val="0"/>
          <w:szCs w:val="36"/>
        </w:rPr>
        <w:t>附載明受補助產品型號之送貨單或出貨明細單等資料，且該發票及收據均不予退還</w:t>
      </w:r>
      <w:r w:rsidRPr="006051CC">
        <w:rPr>
          <w:rFonts w:hint="eastAsia"/>
          <w:b w:val="0"/>
          <w:szCs w:val="36"/>
        </w:rPr>
        <w:t>(</w:t>
      </w:r>
      <w:r w:rsidRPr="006051CC">
        <w:rPr>
          <w:rFonts w:hint="eastAsia"/>
          <w:b w:val="0"/>
          <w:szCs w:val="36"/>
        </w:rPr>
        <w:t>電子發票仍應列印收執聯正本</w:t>
      </w:r>
      <w:r w:rsidRPr="006051CC">
        <w:rPr>
          <w:rFonts w:hint="eastAsia"/>
          <w:b w:val="0"/>
          <w:szCs w:val="36"/>
        </w:rPr>
        <w:t>)</w:t>
      </w:r>
      <w:r w:rsidRPr="006051CC">
        <w:rPr>
          <w:rFonts w:hint="eastAsia"/>
          <w:b w:val="0"/>
          <w:szCs w:val="36"/>
        </w:rPr>
        <w:t>。</w:t>
      </w:r>
    </w:p>
    <w:p w:rsidR="00F22CC4" w:rsidRPr="006051CC" w:rsidRDefault="00F22CC4" w:rsidP="0085181E">
      <w:pPr>
        <w:pStyle w:val="k00t16"/>
        <w:numPr>
          <w:ilvl w:val="0"/>
          <w:numId w:val="27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1559" w:hanging="601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受補助產品之廠商保證書</w:t>
      </w:r>
      <w:r w:rsidRPr="006051CC">
        <w:rPr>
          <w:rFonts w:hint="eastAsia"/>
          <w:b w:val="0"/>
          <w:szCs w:val="36"/>
        </w:rPr>
        <w:t>(</w:t>
      </w:r>
      <w:r w:rsidRPr="006051CC">
        <w:rPr>
          <w:rFonts w:hint="eastAsia"/>
          <w:b w:val="0"/>
          <w:szCs w:val="36"/>
        </w:rPr>
        <w:t>卡</w:t>
      </w:r>
      <w:r w:rsidRPr="006051CC">
        <w:rPr>
          <w:rFonts w:hint="eastAsia"/>
          <w:b w:val="0"/>
          <w:szCs w:val="36"/>
        </w:rPr>
        <w:t>)</w:t>
      </w:r>
      <w:r w:rsidRPr="006051CC">
        <w:rPr>
          <w:rFonts w:hint="eastAsia"/>
          <w:b w:val="0"/>
          <w:szCs w:val="36"/>
        </w:rPr>
        <w:t>影本（載明廠牌及型號）。</w:t>
      </w:r>
    </w:p>
    <w:p w:rsidR="00F22CC4" w:rsidRPr="006051CC" w:rsidRDefault="00F22CC4" w:rsidP="0085181E">
      <w:pPr>
        <w:pStyle w:val="k00t16"/>
        <w:numPr>
          <w:ilvl w:val="0"/>
          <w:numId w:val="27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1559" w:hanging="601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受補助產品裝機地址之電費收據影本</w:t>
      </w:r>
      <w:r w:rsidRPr="006051CC">
        <w:rPr>
          <w:rFonts w:hint="eastAsia"/>
          <w:b w:val="0"/>
          <w:szCs w:val="36"/>
        </w:rPr>
        <w:t>(</w:t>
      </w:r>
      <w:r w:rsidRPr="006051CC">
        <w:rPr>
          <w:rFonts w:hint="eastAsia"/>
          <w:b w:val="0"/>
          <w:szCs w:val="36"/>
        </w:rPr>
        <w:t>屬表燈非營業用戶</w:t>
      </w:r>
      <w:r w:rsidRPr="006051CC">
        <w:rPr>
          <w:rFonts w:hint="eastAsia"/>
          <w:b w:val="0"/>
          <w:szCs w:val="36"/>
        </w:rPr>
        <w:t>)</w:t>
      </w:r>
      <w:r w:rsidRPr="006051CC">
        <w:rPr>
          <w:rFonts w:hint="eastAsia"/>
          <w:b w:val="0"/>
          <w:szCs w:val="36"/>
        </w:rPr>
        <w:t>。</w:t>
      </w:r>
    </w:p>
    <w:p w:rsidR="00F22CC4" w:rsidRPr="006051CC" w:rsidRDefault="00F22CC4" w:rsidP="006E01F5">
      <w:pPr>
        <w:pStyle w:val="k00t16"/>
        <w:numPr>
          <w:ilvl w:val="0"/>
          <w:numId w:val="27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1559" w:hanging="601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如選擇以電匯轉帳撥付補助款者，需檢附以申請人為戶名之金融機構指定帳號存簿封面影本。</w:t>
      </w:r>
    </w:p>
    <w:p w:rsidR="00F22CC4" w:rsidRPr="006051CC" w:rsidRDefault="00F22CC4" w:rsidP="00F22CC4">
      <w:pPr>
        <w:pStyle w:val="k00t16"/>
        <w:numPr>
          <w:ilvl w:val="0"/>
          <w:numId w:val="19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受理單位及審核時間：申請案件按收件先後順序進行</w:t>
      </w:r>
      <w:r w:rsidRPr="006051CC">
        <w:rPr>
          <w:rFonts w:hint="eastAsia"/>
          <w:b w:val="0"/>
          <w:szCs w:val="36"/>
        </w:rPr>
        <w:lastRenderedPageBreak/>
        <w:t>審核，</w:t>
      </w:r>
      <w:r w:rsidR="00E17651" w:rsidRPr="006051CC">
        <w:rPr>
          <w:rFonts w:hint="eastAsia"/>
          <w:b w:val="0"/>
          <w:szCs w:val="36"/>
        </w:rPr>
        <w:t>能源局委託單位</w:t>
      </w:r>
      <w:r w:rsidRPr="006051CC">
        <w:rPr>
          <w:rFonts w:hint="eastAsia"/>
          <w:b w:val="0"/>
          <w:szCs w:val="36"/>
        </w:rPr>
        <w:t>應</w:t>
      </w:r>
      <w:r w:rsidR="00E17651" w:rsidRPr="006051CC">
        <w:rPr>
          <w:rFonts w:hint="eastAsia"/>
          <w:b w:val="0"/>
          <w:szCs w:val="36"/>
        </w:rPr>
        <w:t>儘速審查</w:t>
      </w:r>
      <w:r w:rsidRPr="006051CC">
        <w:rPr>
          <w:rFonts w:hint="eastAsia"/>
          <w:b w:val="0"/>
          <w:szCs w:val="36"/>
        </w:rPr>
        <w:t>後，將審查結果通知申請人。</w:t>
      </w:r>
    </w:p>
    <w:p w:rsidR="00F22CC4" w:rsidRPr="006051CC" w:rsidRDefault="00F22CC4" w:rsidP="00F22CC4">
      <w:pPr>
        <w:pStyle w:val="k00t16"/>
        <w:numPr>
          <w:ilvl w:val="0"/>
          <w:numId w:val="19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撥付補助款方式：經審核通過之申請案件，以申請人選擇之方式撥付。</w:t>
      </w:r>
    </w:p>
    <w:p w:rsidR="003C7CDC" w:rsidRPr="006051CC" w:rsidRDefault="003C7CDC" w:rsidP="00E44716">
      <w:pPr>
        <w:pStyle w:val="k00t16"/>
        <w:numPr>
          <w:ilvl w:val="0"/>
          <w:numId w:val="28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1560" w:hanging="567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臨櫃領取現金</w:t>
      </w:r>
      <w:r w:rsidR="00981628" w:rsidRPr="006051CC">
        <w:rPr>
          <w:rFonts w:hint="eastAsia"/>
          <w:b w:val="0"/>
          <w:szCs w:val="36"/>
        </w:rPr>
        <w:t>：</w:t>
      </w:r>
      <w:r w:rsidR="00E44716" w:rsidRPr="006051CC">
        <w:rPr>
          <w:rFonts w:hint="eastAsia"/>
          <w:b w:val="0"/>
          <w:szCs w:val="36"/>
        </w:rPr>
        <w:t>經受理櫃檯審核通過後，即行核發應給付新臺幣之金額。</w:t>
      </w:r>
    </w:p>
    <w:p w:rsidR="00F22CC4" w:rsidRPr="006051CC" w:rsidRDefault="00F22CC4" w:rsidP="006E01F5">
      <w:pPr>
        <w:pStyle w:val="k00t16"/>
        <w:numPr>
          <w:ilvl w:val="0"/>
          <w:numId w:val="28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1559" w:hanging="601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郵寄支票：郵寄抬頭為受補助者之禁止背書轉讓支票。</w:t>
      </w:r>
    </w:p>
    <w:p w:rsidR="00F22CC4" w:rsidRPr="006051CC" w:rsidRDefault="00F22CC4" w:rsidP="006E01F5">
      <w:pPr>
        <w:pStyle w:val="k00t16"/>
        <w:numPr>
          <w:ilvl w:val="0"/>
          <w:numId w:val="28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1559" w:hanging="601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電匯轉帳：以電匯撥入以受補助者為戶名之金融機構指定帳號。</w:t>
      </w:r>
    </w:p>
    <w:p w:rsidR="00F22CC4" w:rsidRPr="006051CC" w:rsidRDefault="00F22CC4" w:rsidP="005668C9">
      <w:pPr>
        <w:pStyle w:val="k00t16"/>
        <w:numPr>
          <w:ilvl w:val="0"/>
          <w:numId w:val="19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稽核方式：辦理補助款申請審核時，</w:t>
      </w:r>
      <w:r w:rsidR="00E17651" w:rsidRPr="006051CC">
        <w:rPr>
          <w:rFonts w:hint="eastAsia"/>
          <w:b w:val="0"/>
          <w:szCs w:val="36"/>
        </w:rPr>
        <w:t>能源局及受委託單位</w:t>
      </w:r>
      <w:r w:rsidRPr="006051CC">
        <w:rPr>
          <w:rFonts w:hint="eastAsia"/>
          <w:b w:val="0"/>
          <w:szCs w:val="36"/>
        </w:rPr>
        <w:t>得抽樣電話查詢或於發現異常時進行現場稽查，補助對象不得規避、妨礙或拒絕。</w:t>
      </w:r>
    </w:p>
    <w:p w:rsidR="00104B28" w:rsidRPr="006051CC" w:rsidRDefault="00104B28" w:rsidP="00090E3E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100" w:before="240" w:line="480" w:lineRule="exact"/>
        <w:jc w:val="both"/>
        <w:rPr>
          <w:sz w:val="34"/>
          <w:szCs w:val="34"/>
        </w:rPr>
      </w:pPr>
      <w:r w:rsidRPr="006051CC">
        <w:rPr>
          <w:rFonts w:hint="eastAsia"/>
          <w:sz w:val="34"/>
          <w:szCs w:val="34"/>
        </w:rPr>
        <w:t>肆</w:t>
      </w:r>
      <w:r w:rsidR="00740363" w:rsidRPr="006051CC">
        <w:rPr>
          <w:rFonts w:hint="eastAsia"/>
          <w:sz w:val="34"/>
          <w:szCs w:val="34"/>
        </w:rPr>
        <w:t>、</w:t>
      </w:r>
      <w:r w:rsidRPr="006051CC">
        <w:rPr>
          <w:rFonts w:hint="eastAsia"/>
          <w:sz w:val="34"/>
          <w:szCs w:val="34"/>
        </w:rPr>
        <w:t>諮詢窗口</w:t>
      </w:r>
    </w:p>
    <w:p w:rsidR="001B4E73" w:rsidRPr="006051CC" w:rsidRDefault="001B4E73" w:rsidP="00DC5C75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firstLineChars="265" w:firstLine="848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客服專線</w:t>
      </w:r>
      <w:r w:rsidR="00A759D0" w:rsidRPr="006051CC">
        <w:rPr>
          <w:rFonts w:hint="eastAsia"/>
          <w:b w:val="0"/>
          <w:szCs w:val="36"/>
        </w:rPr>
        <w:tab/>
      </w:r>
      <w:r w:rsidR="00A759D0" w:rsidRPr="006051CC">
        <w:rPr>
          <w:rFonts w:hint="eastAsia"/>
          <w:b w:val="0"/>
          <w:szCs w:val="36"/>
        </w:rPr>
        <w:tab/>
      </w:r>
      <w:r w:rsidR="00A759D0" w:rsidRPr="006051CC">
        <w:rPr>
          <w:rFonts w:hint="eastAsia"/>
          <w:b w:val="0"/>
          <w:szCs w:val="36"/>
        </w:rPr>
        <w:tab/>
      </w:r>
      <w:r w:rsidR="00A759D0" w:rsidRPr="006051CC">
        <w:rPr>
          <w:rFonts w:hint="eastAsia"/>
          <w:b w:val="0"/>
          <w:szCs w:val="36"/>
        </w:rPr>
        <w:tab/>
      </w:r>
      <w:r w:rsidR="00A759D0" w:rsidRPr="006051CC">
        <w:rPr>
          <w:rFonts w:hint="eastAsia"/>
          <w:b w:val="0"/>
          <w:szCs w:val="36"/>
        </w:rPr>
        <w:tab/>
      </w:r>
      <w:r w:rsidR="00A759D0" w:rsidRPr="006051CC">
        <w:rPr>
          <w:rFonts w:hint="eastAsia"/>
          <w:b w:val="0"/>
          <w:szCs w:val="36"/>
        </w:rPr>
        <w:tab/>
      </w:r>
      <w:r w:rsidR="007F2D54" w:rsidRPr="006051CC">
        <w:rPr>
          <w:rFonts w:hint="eastAsia"/>
          <w:b w:val="0"/>
          <w:szCs w:val="36"/>
        </w:rPr>
        <w:t xml:space="preserve">   </w:t>
      </w:r>
      <w:r w:rsidRPr="006051CC">
        <w:rPr>
          <w:rFonts w:hint="eastAsia"/>
          <w:b w:val="0"/>
          <w:szCs w:val="36"/>
        </w:rPr>
        <w:t>電話</w:t>
      </w:r>
      <w:r w:rsidRPr="006051CC">
        <w:rPr>
          <w:rFonts w:hint="eastAsia"/>
          <w:b w:val="0"/>
          <w:szCs w:val="36"/>
        </w:rPr>
        <w:t>:02-</w:t>
      </w:r>
      <w:r w:rsidR="00162B3F" w:rsidRPr="006051CC">
        <w:rPr>
          <w:rFonts w:hint="eastAsia"/>
          <w:b w:val="0"/>
          <w:szCs w:val="36"/>
        </w:rPr>
        <w:t>5599</w:t>
      </w:r>
      <w:r w:rsidR="008059FF" w:rsidRPr="006051CC">
        <w:rPr>
          <w:rFonts w:hint="eastAsia"/>
          <w:b w:val="0"/>
          <w:szCs w:val="36"/>
        </w:rPr>
        <w:t>-</w:t>
      </w:r>
      <w:r w:rsidR="00162B3F" w:rsidRPr="006051CC">
        <w:rPr>
          <w:rFonts w:hint="eastAsia"/>
          <w:b w:val="0"/>
          <w:szCs w:val="36"/>
        </w:rPr>
        <w:t>2727</w:t>
      </w:r>
    </w:p>
    <w:p w:rsidR="00104B28" w:rsidRPr="006051CC" w:rsidRDefault="00DC5C75" w:rsidP="00DC5C75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firstLineChars="265" w:firstLine="848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經濟部</w:t>
      </w:r>
      <w:r w:rsidR="001B4E73" w:rsidRPr="006051CC">
        <w:rPr>
          <w:rFonts w:hint="eastAsia"/>
          <w:b w:val="0"/>
          <w:szCs w:val="36"/>
        </w:rPr>
        <w:t>能源局謝岳樺技士</w:t>
      </w:r>
      <w:r w:rsidR="001B4E73" w:rsidRPr="006051CC">
        <w:rPr>
          <w:rFonts w:hint="eastAsia"/>
          <w:b w:val="0"/>
          <w:szCs w:val="36"/>
        </w:rPr>
        <w:tab/>
      </w:r>
      <w:r w:rsidR="007F2D54" w:rsidRPr="006051CC">
        <w:rPr>
          <w:rFonts w:hint="eastAsia"/>
          <w:b w:val="0"/>
          <w:szCs w:val="36"/>
        </w:rPr>
        <w:t xml:space="preserve">   </w:t>
      </w:r>
      <w:r w:rsidR="001B4E73" w:rsidRPr="006051CC">
        <w:rPr>
          <w:rFonts w:hint="eastAsia"/>
          <w:b w:val="0"/>
          <w:szCs w:val="36"/>
        </w:rPr>
        <w:t>電話</w:t>
      </w:r>
      <w:r w:rsidR="001B4E73" w:rsidRPr="006051CC">
        <w:rPr>
          <w:rFonts w:hint="eastAsia"/>
          <w:b w:val="0"/>
          <w:szCs w:val="36"/>
        </w:rPr>
        <w:t>:02-2775-7779</w:t>
      </w:r>
    </w:p>
    <w:p w:rsidR="001B4E73" w:rsidRPr="006051CC" w:rsidRDefault="00DC5C75" w:rsidP="00DC5C75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firstLineChars="265" w:firstLine="848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經濟部</w:t>
      </w:r>
      <w:r w:rsidR="001B4E73" w:rsidRPr="006051CC">
        <w:rPr>
          <w:rFonts w:hint="eastAsia"/>
          <w:b w:val="0"/>
          <w:szCs w:val="36"/>
        </w:rPr>
        <w:t>能源局</w:t>
      </w:r>
      <w:proofErr w:type="gramStart"/>
      <w:r w:rsidR="001B4E73" w:rsidRPr="006051CC">
        <w:rPr>
          <w:rFonts w:hint="eastAsia"/>
          <w:b w:val="0"/>
          <w:szCs w:val="36"/>
        </w:rPr>
        <w:t>薄校君</w:t>
      </w:r>
      <w:proofErr w:type="gramEnd"/>
      <w:r w:rsidR="001B4E73" w:rsidRPr="006051CC">
        <w:rPr>
          <w:rFonts w:hint="eastAsia"/>
          <w:b w:val="0"/>
          <w:szCs w:val="36"/>
        </w:rPr>
        <w:t>專門委員</w:t>
      </w:r>
      <w:r w:rsidR="001B4E73" w:rsidRPr="006051CC">
        <w:rPr>
          <w:rFonts w:hint="eastAsia"/>
          <w:b w:val="0"/>
          <w:szCs w:val="36"/>
        </w:rPr>
        <w:tab/>
      </w:r>
      <w:r w:rsidR="001B4E73" w:rsidRPr="006051CC">
        <w:rPr>
          <w:rFonts w:hint="eastAsia"/>
          <w:b w:val="0"/>
          <w:szCs w:val="36"/>
        </w:rPr>
        <w:t>電話</w:t>
      </w:r>
      <w:r w:rsidR="001B4E73" w:rsidRPr="006051CC">
        <w:rPr>
          <w:rFonts w:hint="eastAsia"/>
          <w:b w:val="0"/>
          <w:szCs w:val="36"/>
        </w:rPr>
        <w:t>:02-2775-7775</w:t>
      </w:r>
    </w:p>
    <w:p w:rsidR="00740363" w:rsidRPr="006051CC" w:rsidRDefault="00DC5C75" w:rsidP="00DC5C75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5670"/>
        </w:tabs>
        <w:spacing w:beforeLines="50" w:before="120" w:line="480" w:lineRule="exact"/>
        <w:ind w:firstLineChars="265" w:firstLine="848"/>
        <w:jc w:val="both"/>
        <w:rPr>
          <w:b w:val="0"/>
          <w:szCs w:val="36"/>
        </w:rPr>
      </w:pPr>
      <w:r w:rsidRPr="006051CC">
        <w:rPr>
          <w:rFonts w:hint="eastAsia"/>
          <w:b w:val="0"/>
          <w:szCs w:val="36"/>
        </w:rPr>
        <w:t>經濟部</w:t>
      </w:r>
      <w:r w:rsidR="001B4E73" w:rsidRPr="006051CC">
        <w:rPr>
          <w:rFonts w:hint="eastAsia"/>
          <w:b w:val="0"/>
          <w:szCs w:val="36"/>
        </w:rPr>
        <w:t>能源局高淑芳副組長</w:t>
      </w:r>
      <w:r w:rsidRPr="006051CC">
        <w:rPr>
          <w:rFonts w:hint="eastAsia"/>
          <w:b w:val="0"/>
          <w:szCs w:val="36"/>
        </w:rPr>
        <w:t xml:space="preserve">    </w:t>
      </w:r>
      <w:r w:rsidR="001B4E73" w:rsidRPr="006051CC">
        <w:rPr>
          <w:rFonts w:hint="eastAsia"/>
          <w:b w:val="0"/>
          <w:szCs w:val="36"/>
        </w:rPr>
        <w:t>電話</w:t>
      </w:r>
      <w:r w:rsidR="001B4E73" w:rsidRPr="006051CC">
        <w:rPr>
          <w:rFonts w:hint="eastAsia"/>
          <w:b w:val="0"/>
          <w:szCs w:val="36"/>
        </w:rPr>
        <w:t>:02-2775-777</w:t>
      </w:r>
      <w:r w:rsidR="004F075E" w:rsidRPr="006051CC">
        <w:rPr>
          <w:rFonts w:hint="eastAsia"/>
          <w:b w:val="0"/>
          <w:szCs w:val="36"/>
        </w:rPr>
        <w:t>3</w:t>
      </w:r>
    </w:p>
    <w:p w:rsidR="007F2D54" w:rsidRPr="006051CC" w:rsidRDefault="007F2D54" w:rsidP="007F2D54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firstLineChars="310" w:firstLine="992"/>
        <w:jc w:val="both"/>
        <w:rPr>
          <w:b w:val="0"/>
          <w:szCs w:val="36"/>
        </w:rPr>
      </w:pPr>
    </w:p>
    <w:sectPr w:rsidR="007F2D54" w:rsidRPr="006051CC" w:rsidSect="005E033F">
      <w:headerReference w:type="even" r:id="rId10"/>
      <w:footerReference w:type="even" r:id="rId11"/>
      <w:footerReference w:type="default" r:id="rId12"/>
      <w:pgSz w:w="11907" w:h="16840" w:code="9"/>
      <w:pgMar w:top="1985" w:right="1701" w:bottom="1701" w:left="1701" w:header="680" w:footer="737" w:gutter="0"/>
      <w:pgNumType w:start="1"/>
      <w:cols w:space="42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06" w:rsidRDefault="00F33006">
      <w:r>
        <w:separator/>
      </w:r>
    </w:p>
  </w:endnote>
  <w:endnote w:type="continuationSeparator" w:id="0">
    <w:p w:rsidR="00F33006" w:rsidRDefault="00F3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F" w:rsidRPr="00CD5027" w:rsidRDefault="0094659F" w:rsidP="00670306">
    <w:pPr>
      <w:pStyle w:val="a3"/>
      <w:framePr w:wrap="around" w:vAnchor="text" w:hAnchor="margin" w:xAlign="center" w:y="1"/>
      <w:rPr>
        <w:rStyle w:val="a4"/>
        <w:rFonts w:ascii="Arial" w:hAnsi="Arial"/>
        <w:i w:val="0"/>
        <w:iCs/>
        <w:color w:val="3C3C3C"/>
        <w:sz w:val="26"/>
        <w:szCs w:val="26"/>
      </w:rPr>
    </w:pPr>
    <w:r w:rsidRPr="00CD5027">
      <w:rPr>
        <w:rStyle w:val="a4"/>
        <w:rFonts w:ascii="Arial" w:hAnsi="Arial"/>
        <w:i w:val="0"/>
        <w:iCs/>
        <w:color w:val="3C3C3C"/>
        <w:sz w:val="26"/>
        <w:szCs w:val="26"/>
      </w:rPr>
      <w:fldChar w:fldCharType="begin"/>
    </w:r>
    <w:r w:rsidRPr="00CD5027">
      <w:rPr>
        <w:rStyle w:val="a4"/>
        <w:rFonts w:ascii="Arial" w:hAnsi="Arial"/>
        <w:i w:val="0"/>
        <w:iCs/>
        <w:color w:val="3C3C3C"/>
        <w:sz w:val="26"/>
        <w:szCs w:val="26"/>
      </w:rPr>
      <w:instrText xml:space="preserve">PAGE  </w:instrText>
    </w:r>
    <w:r w:rsidRPr="00CD5027">
      <w:rPr>
        <w:rStyle w:val="a4"/>
        <w:rFonts w:ascii="Arial" w:hAnsi="Arial"/>
        <w:i w:val="0"/>
        <w:iCs/>
        <w:color w:val="3C3C3C"/>
        <w:sz w:val="26"/>
        <w:szCs w:val="26"/>
      </w:rPr>
      <w:fldChar w:fldCharType="separate"/>
    </w:r>
    <w:r w:rsidR="00AF4347">
      <w:rPr>
        <w:rStyle w:val="a4"/>
        <w:rFonts w:ascii="Arial" w:hAnsi="Arial"/>
        <w:i w:val="0"/>
        <w:iCs/>
        <w:noProof/>
        <w:color w:val="3C3C3C"/>
        <w:sz w:val="26"/>
        <w:szCs w:val="26"/>
      </w:rPr>
      <w:t>4</w:t>
    </w:r>
    <w:r w:rsidRPr="00CD5027">
      <w:rPr>
        <w:rStyle w:val="a4"/>
        <w:rFonts w:ascii="Arial" w:hAnsi="Arial"/>
        <w:i w:val="0"/>
        <w:iCs/>
        <w:color w:val="3C3C3C"/>
        <w:sz w:val="26"/>
        <w:szCs w:val="26"/>
      </w:rPr>
      <w:fldChar w:fldCharType="end"/>
    </w:r>
  </w:p>
  <w:p w:rsidR="0094659F" w:rsidRDefault="0094659F" w:rsidP="00F30B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F" w:rsidRPr="003D7C29" w:rsidRDefault="0094659F" w:rsidP="00670306">
    <w:pPr>
      <w:pStyle w:val="a3"/>
      <w:framePr w:wrap="around" w:vAnchor="text" w:hAnchor="margin" w:xAlign="center" w:y="1"/>
      <w:rPr>
        <w:rStyle w:val="a4"/>
        <w:rFonts w:ascii="Arial" w:hAnsi="Arial"/>
        <w:i w:val="0"/>
        <w:iCs/>
        <w:color w:val="3C3C3C"/>
        <w:sz w:val="26"/>
        <w:szCs w:val="26"/>
      </w:rPr>
    </w:pPr>
    <w:r w:rsidRPr="003D7C29">
      <w:rPr>
        <w:rStyle w:val="a4"/>
        <w:rFonts w:ascii="Arial" w:hAnsi="Arial"/>
        <w:i w:val="0"/>
        <w:iCs/>
        <w:color w:val="3C3C3C"/>
        <w:sz w:val="26"/>
        <w:szCs w:val="26"/>
      </w:rPr>
      <w:fldChar w:fldCharType="begin"/>
    </w:r>
    <w:r w:rsidRPr="003D7C29">
      <w:rPr>
        <w:rStyle w:val="a4"/>
        <w:rFonts w:ascii="Arial" w:hAnsi="Arial"/>
        <w:i w:val="0"/>
        <w:iCs/>
        <w:color w:val="3C3C3C"/>
        <w:sz w:val="26"/>
        <w:szCs w:val="26"/>
      </w:rPr>
      <w:instrText xml:space="preserve">PAGE  </w:instrText>
    </w:r>
    <w:r w:rsidRPr="003D7C29">
      <w:rPr>
        <w:rStyle w:val="a4"/>
        <w:rFonts w:ascii="Arial" w:hAnsi="Arial"/>
        <w:i w:val="0"/>
        <w:iCs/>
        <w:color w:val="3C3C3C"/>
        <w:sz w:val="26"/>
        <w:szCs w:val="26"/>
      </w:rPr>
      <w:fldChar w:fldCharType="separate"/>
    </w:r>
    <w:r w:rsidR="00AF4347">
      <w:rPr>
        <w:rStyle w:val="a4"/>
        <w:rFonts w:ascii="Arial" w:hAnsi="Arial"/>
        <w:i w:val="0"/>
        <w:iCs/>
        <w:noProof/>
        <w:color w:val="3C3C3C"/>
        <w:sz w:val="26"/>
        <w:szCs w:val="26"/>
      </w:rPr>
      <w:t>3</w:t>
    </w:r>
    <w:r w:rsidRPr="003D7C29">
      <w:rPr>
        <w:rStyle w:val="a4"/>
        <w:rFonts w:ascii="Arial" w:hAnsi="Arial"/>
        <w:i w:val="0"/>
        <w:iCs/>
        <w:color w:val="3C3C3C"/>
        <w:sz w:val="26"/>
        <w:szCs w:val="26"/>
      </w:rPr>
      <w:fldChar w:fldCharType="end"/>
    </w:r>
  </w:p>
  <w:p w:rsidR="0094659F" w:rsidRDefault="0094659F" w:rsidP="00FD387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06" w:rsidRDefault="00F33006">
      <w:r>
        <w:separator/>
      </w:r>
    </w:p>
  </w:footnote>
  <w:footnote w:type="continuationSeparator" w:id="0">
    <w:p w:rsidR="00F33006" w:rsidRDefault="00F3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F" w:rsidRDefault="0094659F" w:rsidP="0024382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EA5"/>
    <w:multiLevelType w:val="hybridMultilevel"/>
    <w:tmpl w:val="D2A8FC60"/>
    <w:lvl w:ilvl="0" w:tplc="B600C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1">
    <w:nsid w:val="07D53660"/>
    <w:multiLevelType w:val="hybridMultilevel"/>
    <w:tmpl w:val="FAC29446"/>
    <w:lvl w:ilvl="0" w:tplc="B574AD40">
      <w:start w:val="2"/>
      <w:numFmt w:val="ideographLegalTraditional"/>
      <w:lvlText w:val="第%1篇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33F81"/>
    <w:multiLevelType w:val="hybridMultilevel"/>
    <w:tmpl w:val="A2AE850A"/>
    <w:lvl w:ilvl="0" w:tplc="7FF6648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CF11CB3"/>
    <w:multiLevelType w:val="hybridMultilevel"/>
    <w:tmpl w:val="B462B9A2"/>
    <w:lvl w:ilvl="0" w:tplc="599AEA7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094011"/>
    <w:multiLevelType w:val="hybridMultilevel"/>
    <w:tmpl w:val="13FAD8F8"/>
    <w:lvl w:ilvl="0" w:tplc="647C404C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03436E"/>
    <w:multiLevelType w:val="hybridMultilevel"/>
    <w:tmpl w:val="B7665640"/>
    <w:lvl w:ilvl="0" w:tplc="D0B42D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39254F"/>
    <w:multiLevelType w:val="hybridMultilevel"/>
    <w:tmpl w:val="AD9EF8D6"/>
    <w:lvl w:ilvl="0" w:tplc="B9AEBF5C">
      <w:start w:val="2"/>
      <w:numFmt w:val="taiwaneseCountingThousand"/>
      <w:lvlText w:val="第%1節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E9B4900"/>
    <w:multiLevelType w:val="hybridMultilevel"/>
    <w:tmpl w:val="0B1209C4"/>
    <w:lvl w:ilvl="0" w:tplc="1EE4644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00E0363"/>
    <w:multiLevelType w:val="hybridMultilevel"/>
    <w:tmpl w:val="A13AC5BA"/>
    <w:lvl w:ilvl="0" w:tplc="935EF25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502C3536">
      <w:start w:val="1"/>
      <w:numFmt w:val="taiwaneseCountingThousand"/>
      <w:lvlText w:val="(%2)"/>
      <w:lvlJc w:val="left"/>
      <w:pPr>
        <w:ind w:left="1757" w:hanging="48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D9D1E4B"/>
    <w:multiLevelType w:val="hybridMultilevel"/>
    <w:tmpl w:val="D34EF7FA"/>
    <w:lvl w:ilvl="0" w:tplc="BCD60B18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4A6236"/>
    <w:multiLevelType w:val="hybridMultilevel"/>
    <w:tmpl w:val="20D8542A"/>
    <w:lvl w:ilvl="0" w:tplc="51C0BD14">
      <w:start w:val="1"/>
      <w:numFmt w:val="taiwaneseCountingThousand"/>
      <w:lvlText w:val="(%1)"/>
      <w:lvlJc w:val="left"/>
      <w:pPr>
        <w:ind w:left="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1">
    <w:nsid w:val="38D4548A"/>
    <w:multiLevelType w:val="hybridMultilevel"/>
    <w:tmpl w:val="F8C8B6B0"/>
    <w:lvl w:ilvl="0" w:tplc="00ECBA94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FF2A87"/>
    <w:multiLevelType w:val="hybridMultilevel"/>
    <w:tmpl w:val="38BCFAC2"/>
    <w:lvl w:ilvl="0" w:tplc="F31AECCE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>
    <w:nsid w:val="46D051BA"/>
    <w:multiLevelType w:val="hybridMultilevel"/>
    <w:tmpl w:val="3CD8B3DE"/>
    <w:lvl w:ilvl="0" w:tplc="C1A688D0">
      <w:start w:val="1"/>
      <w:numFmt w:val="taiwaneseCountingThousand"/>
      <w:lvlText w:val="(%1)"/>
      <w:lvlJc w:val="left"/>
      <w:pPr>
        <w:ind w:left="6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4">
    <w:nsid w:val="483258C1"/>
    <w:multiLevelType w:val="hybridMultilevel"/>
    <w:tmpl w:val="BF58106E"/>
    <w:lvl w:ilvl="0" w:tplc="3B1AC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BD322BF"/>
    <w:multiLevelType w:val="hybridMultilevel"/>
    <w:tmpl w:val="BDECA3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465632A"/>
    <w:multiLevelType w:val="hybridMultilevel"/>
    <w:tmpl w:val="3CD8B3DE"/>
    <w:lvl w:ilvl="0" w:tplc="C1A688D0">
      <w:start w:val="1"/>
      <w:numFmt w:val="taiwaneseCountingThousand"/>
      <w:lvlText w:val="(%1)"/>
      <w:lvlJc w:val="left"/>
      <w:pPr>
        <w:ind w:left="6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7">
    <w:nsid w:val="55642BC4"/>
    <w:multiLevelType w:val="hybridMultilevel"/>
    <w:tmpl w:val="5562F32E"/>
    <w:lvl w:ilvl="0" w:tplc="2302757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805B83"/>
    <w:multiLevelType w:val="hybridMultilevel"/>
    <w:tmpl w:val="220EFB74"/>
    <w:lvl w:ilvl="0" w:tplc="DA2E9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692837"/>
    <w:multiLevelType w:val="hybridMultilevel"/>
    <w:tmpl w:val="7ABA9A00"/>
    <w:lvl w:ilvl="0" w:tplc="0F268D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EF7E85"/>
    <w:multiLevelType w:val="hybridMultilevel"/>
    <w:tmpl w:val="39DE4E4E"/>
    <w:lvl w:ilvl="0" w:tplc="5D02A248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hint="default"/>
      </w:rPr>
    </w:lvl>
    <w:lvl w:ilvl="1" w:tplc="7FE28BD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D7D302A"/>
    <w:multiLevelType w:val="hybridMultilevel"/>
    <w:tmpl w:val="524CC8AA"/>
    <w:lvl w:ilvl="0" w:tplc="2814FE96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22">
    <w:nsid w:val="6FD9155E"/>
    <w:multiLevelType w:val="hybridMultilevel"/>
    <w:tmpl w:val="524CC8AA"/>
    <w:lvl w:ilvl="0" w:tplc="2814FE96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23">
    <w:nsid w:val="771E1EAD"/>
    <w:multiLevelType w:val="hybridMultilevel"/>
    <w:tmpl w:val="1E0AC282"/>
    <w:lvl w:ilvl="0" w:tplc="0E54EDB0">
      <w:start w:val="1"/>
      <w:numFmt w:val="taiwaneseCountingThousand"/>
      <w:lvlText w:val="第%1章"/>
      <w:lvlJc w:val="left"/>
      <w:pPr>
        <w:ind w:left="1500" w:hanging="1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2D3290"/>
    <w:multiLevelType w:val="hybridMultilevel"/>
    <w:tmpl w:val="1A6042CC"/>
    <w:lvl w:ilvl="0" w:tplc="7FF6648A">
      <w:start w:val="1"/>
      <w:numFmt w:val="decimal"/>
      <w:lvlText w:val="(%1)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25">
    <w:nsid w:val="7E137EC8"/>
    <w:multiLevelType w:val="hybridMultilevel"/>
    <w:tmpl w:val="38BCFAC2"/>
    <w:lvl w:ilvl="0" w:tplc="F31AECCE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>
    <w:nsid w:val="7E60744A"/>
    <w:multiLevelType w:val="hybridMultilevel"/>
    <w:tmpl w:val="296A2C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F1403C7"/>
    <w:multiLevelType w:val="hybridMultilevel"/>
    <w:tmpl w:val="318066A6"/>
    <w:lvl w:ilvl="0" w:tplc="935EF25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A712E004">
      <w:start w:val="1"/>
      <w:numFmt w:val="taiwaneseCountingThousand"/>
      <w:lvlText w:val="(%2)"/>
      <w:lvlJc w:val="left"/>
      <w:pPr>
        <w:ind w:left="1440" w:hanging="48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6"/>
  </w:num>
  <w:num w:numId="5">
    <w:abstractNumId w:val="0"/>
  </w:num>
  <w:num w:numId="6">
    <w:abstractNumId w:val="18"/>
  </w:num>
  <w:num w:numId="7">
    <w:abstractNumId w:val="2"/>
  </w:num>
  <w:num w:numId="8">
    <w:abstractNumId w:val="24"/>
  </w:num>
  <w:num w:numId="9">
    <w:abstractNumId w:val="21"/>
  </w:num>
  <w:num w:numId="10">
    <w:abstractNumId w:val="23"/>
  </w:num>
  <w:num w:numId="11">
    <w:abstractNumId w:val="1"/>
  </w:num>
  <w:num w:numId="12">
    <w:abstractNumId w:val="22"/>
  </w:num>
  <w:num w:numId="13">
    <w:abstractNumId w:val="19"/>
  </w:num>
  <w:num w:numId="14">
    <w:abstractNumId w:val="10"/>
  </w:num>
  <w:num w:numId="15">
    <w:abstractNumId w:val="16"/>
  </w:num>
  <w:num w:numId="16">
    <w:abstractNumId w:val="13"/>
  </w:num>
  <w:num w:numId="17">
    <w:abstractNumId w:val="7"/>
  </w:num>
  <w:num w:numId="18">
    <w:abstractNumId w:val="15"/>
  </w:num>
  <w:num w:numId="19">
    <w:abstractNumId w:val="20"/>
  </w:num>
  <w:num w:numId="20">
    <w:abstractNumId w:val="12"/>
  </w:num>
  <w:num w:numId="21">
    <w:abstractNumId w:val="8"/>
  </w:num>
  <w:num w:numId="22">
    <w:abstractNumId w:val="3"/>
  </w:num>
  <w:num w:numId="23">
    <w:abstractNumId w:val="25"/>
  </w:num>
  <w:num w:numId="24">
    <w:abstractNumId w:val="26"/>
  </w:num>
  <w:num w:numId="25">
    <w:abstractNumId w:val="8"/>
    <w:lvlOverride w:ilvl="0">
      <w:lvl w:ilvl="0" w:tplc="935EF258">
        <w:start w:val="1"/>
        <w:numFmt w:val="taiwaneseCountingThousand"/>
        <w:lvlText w:val="(%1)"/>
        <w:lvlJc w:val="left"/>
        <w:pPr>
          <w:ind w:left="1440" w:hanging="480"/>
        </w:pPr>
        <w:rPr>
          <w:rFonts w:hint="default"/>
          <w:sz w:val="32"/>
        </w:rPr>
      </w:lvl>
    </w:lvlOverride>
    <w:lvlOverride w:ilvl="1">
      <w:lvl w:ilvl="1" w:tplc="502C3536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6">
    <w:abstractNumId w:val="27"/>
  </w:num>
  <w:num w:numId="27">
    <w:abstractNumId w:val="9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>
      <o:colormru v:ext="edit" colors="#0096b2,#3c3c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8C"/>
    <w:rsid w:val="00003399"/>
    <w:rsid w:val="00010A88"/>
    <w:rsid w:val="00013857"/>
    <w:rsid w:val="000304F7"/>
    <w:rsid w:val="0003762D"/>
    <w:rsid w:val="000455FD"/>
    <w:rsid w:val="000460C7"/>
    <w:rsid w:val="00073EF9"/>
    <w:rsid w:val="00076EB4"/>
    <w:rsid w:val="00087782"/>
    <w:rsid w:val="00090E3E"/>
    <w:rsid w:val="0009281C"/>
    <w:rsid w:val="00096B5E"/>
    <w:rsid w:val="000B031C"/>
    <w:rsid w:val="000B3B49"/>
    <w:rsid w:val="000C06AC"/>
    <w:rsid w:val="000C1622"/>
    <w:rsid w:val="000C5DB8"/>
    <w:rsid w:val="000D0017"/>
    <w:rsid w:val="000D3DDC"/>
    <w:rsid w:val="000D4C0E"/>
    <w:rsid w:val="000D6707"/>
    <w:rsid w:val="000D7736"/>
    <w:rsid w:val="000E3489"/>
    <w:rsid w:val="000E4EFC"/>
    <w:rsid w:val="000E6466"/>
    <w:rsid w:val="000F7395"/>
    <w:rsid w:val="00104B28"/>
    <w:rsid w:val="00106D65"/>
    <w:rsid w:val="00112547"/>
    <w:rsid w:val="001179EC"/>
    <w:rsid w:val="0012343D"/>
    <w:rsid w:val="00123FD6"/>
    <w:rsid w:val="001331EF"/>
    <w:rsid w:val="00136E22"/>
    <w:rsid w:val="00140408"/>
    <w:rsid w:val="00140856"/>
    <w:rsid w:val="00146AB9"/>
    <w:rsid w:val="00153B31"/>
    <w:rsid w:val="00156581"/>
    <w:rsid w:val="00162B3F"/>
    <w:rsid w:val="00166ED5"/>
    <w:rsid w:val="00175C7B"/>
    <w:rsid w:val="00176493"/>
    <w:rsid w:val="001826D1"/>
    <w:rsid w:val="001826DF"/>
    <w:rsid w:val="0019497D"/>
    <w:rsid w:val="00195959"/>
    <w:rsid w:val="001A207B"/>
    <w:rsid w:val="001B47AA"/>
    <w:rsid w:val="001B4E73"/>
    <w:rsid w:val="001B7EC2"/>
    <w:rsid w:val="001C22A6"/>
    <w:rsid w:val="001D4B12"/>
    <w:rsid w:val="001D566B"/>
    <w:rsid w:val="001E5A5A"/>
    <w:rsid w:val="001F4F69"/>
    <w:rsid w:val="001F53C3"/>
    <w:rsid w:val="001F56F5"/>
    <w:rsid w:val="001F5CD7"/>
    <w:rsid w:val="00211C31"/>
    <w:rsid w:val="00211ECC"/>
    <w:rsid w:val="00222906"/>
    <w:rsid w:val="002333CB"/>
    <w:rsid w:val="00237FC4"/>
    <w:rsid w:val="0024024F"/>
    <w:rsid w:val="00242FC1"/>
    <w:rsid w:val="00243821"/>
    <w:rsid w:val="00253D46"/>
    <w:rsid w:val="0025424F"/>
    <w:rsid w:val="00263CD0"/>
    <w:rsid w:val="002670CF"/>
    <w:rsid w:val="00272D3A"/>
    <w:rsid w:val="002774BF"/>
    <w:rsid w:val="00295438"/>
    <w:rsid w:val="002B6C8B"/>
    <w:rsid w:val="002C2B20"/>
    <w:rsid w:val="002C7D8C"/>
    <w:rsid w:val="002D772D"/>
    <w:rsid w:val="002E386C"/>
    <w:rsid w:val="002F0BB4"/>
    <w:rsid w:val="002F1521"/>
    <w:rsid w:val="002F6ECF"/>
    <w:rsid w:val="002F7163"/>
    <w:rsid w:val="00302D87"/>
    <w:rsid w:val="003204DA"/>
    <w:rsid w:val="003244A5"/>
    <w:rsid w:val="00337110"/>
    <w:rsid w:val="003511BB"/>
    <w:rsid w:val="003545B8"/>
    <w:rsid w:val="00367C79"/>
    <w:rsid w:val="003701D2"/>
    <w:rsid w:val="00384B9E"/>
    <w:rsid w:val="003969B2"/>
    <w:rsid w:val="003A1A87"/>
    <w:rsid w:val="003A5012"/>
    <w:rsid w:val="003B3E23"/>
    <w:rsid w:val="003B6B80"/>
    <w:rsid w:val="003C6859"/>
    <w:rsid w:val="003C7CDC"/>
    <w:rsid w:val="003D11B6"/>
    <w:rsid w:val="003D7C29"/>
    <w:rsid w:val="003F0228"/>
    <w:rsid w:val="003F2FAF"/>
    <w:rsid w:val="00406EBA"/>
    <w:rsid w:val="00407F5E"/>
    <w:rsid w:val="00414C2E"/>
    <w:rsid w:val="00415EAB"/>
    <w:rsid w:val="00417C51"/>
    <w:rsid w:val="0042354B"/>
    <w:rsid w:val="00423E4B"/>
    <w:rsid w:val="00431839"/>
    <w:rsid w:val="004339F4"/>
    <w:rsid w:val="004360B3"/>
    <w:rsid w:val="00437C84"/>
    <w:rsid w:val="00451E36"/>
    <w:rsid w:val="004655B5"/>
    <w:rsid w:val="0046562C"/>
    <w:rsid w:val="0048378B"/>
    <w:rsid w:val="004A0984"/>
    <w:rsid w:val="004A738D"/>
    <w:rsid w:val="004B2216"/>
    <w:rsid w:val="004B31C3"/>
    <w:rsid w:val="004B3590"/>
    <w:rsid w:val="004B3654"/>
    <w:rsid w:val="004B4148"/>
    <w:rsid w:val="004B456E"/>
    <w:rsid w:val="004B5A72"/>
    <w:rsid w:val="004B74F3"/>
    <w:rsid w:val="004C1830"/>
    <w:rsid w:val="004D20F6"/>
    <w:rsid w:val="004F075E"/>
    <w:rsid w:val="00505B72"/>
    <w:rsid w:val="005134D3"/>
    <w:rsid w:val="00521E0B"/>
    <w:rsid w:val="00524AA3"/>
    <w:rsid w:val="00526A16"/>
    <w:rsid w:val="00530210"/>
    <w:rsid w:val="00537B11"/>
    <w:rsid w:val="00544F57"/>
    <w:rsid w:val="00552FB6"/>
    <w:rsid w:val="005552A7"/>
    <w:rsid w:val="00560D2B"/>
    <w:rsid w:val="00565002"/>
    <w:rsid w:val="005668C9"/>
    <w:rsid w:val="00573BB0"/>
    <w:rsid w:val="005801BB"/>
    <w:rsid w:val="00582DA1"/>
    <w:rsid w:val="00595CC9"/>
    <w:rsid w:val="00596C06"/>
    <w:rsid w:val="005A250D"/>
    <w:rsid w:val="005B1699"/>
    <w:rsid w:val="005B17AB"/>
    <w:rsid w:val="005B31AC"/>
    <w:rsid w:val="005B60BF"/>
    <w:rsid w:val="005C1058"/>
    <w:rsid w:val="005C612D"/>
    <w:rsid w:val="005C6EBD"/>
    <w:rsid w:val="005E01D6"/>
    <w:rsid w:val="005E033F"/>
    <w:rsid w:val="005E4F28"/>
    <w:rsid w:val="005F2E4B"/>
    <w:rsid w:val="006051CC"/>
    <w:rsid w:val="00606131"/>
    <w:rsid w:val="00611F0B"/>
    <w:rsid w:val="00613D6F"/>
    <w:rsid w:val="00614A96"/>
    <w:rsid w:val="00621311"/>
    <w:rsid w:val="00633BD8"/>
    <w:rsid w:val="00637F55"/>
    <w:rsid w:val="00640CE3"/>
    <w:rsid w:val="00647A33"/>
    <w:rsid w:val="006668DE"/>
    <w:rsid w:val="00670306"/>
    <w:rsid w:val="006913B2"/>
    <w:rsid w:val="006923C3"/>
    <w:rsid w:val="00692E3B"/>
    <w:rsid w:val="006B0D46"/>
    <w:rsid w:val="006B71B7"/>
    <w:rsid w:val="006C03F9"/>
    <w:rsid w:val="006C157D"/>
    <w:rsid w:val="006D4226"/>
    <w:rsid w:val="006E01F5"/>
    <w:rsid w:val="006E022F"/>
    <w:rsid w:val="006E159B"/>
    <w:rsid w:val="006E15F0"/>
    <w:rsid w:val="006E6918"/>
    <w:rsid w:val="006E6C1F"/>
    <w:rsid w:val="007039F9"/>
    <w:rsid w:val="0070651A"/>
    <w:rsid w:val="00721BC7"/>
    <w:rsid w:val="007246D0"/>
    <w:rsid w:val="00725BBC"/>
    <w:rsid w:val="0072666A"/>
    <w:rsid w:val="00740363"/>
    <w:rsid w:val="00740D06"/>
    <w:rsid w:val="00745D26"/>
    <w:rsid w:val="00750829"/>
    <w:rsid w:val="007566A6"/>
    <w:rsid w:val="0076106C"/>
    <w:rsid w:val="00762CE2"/>
    <w:rsid w:val="00762EF5"/>
    <w:rsid w:val="007665BC"/>
    <w:rsid w:val="00767638"/>
    <w:rsid w:val="00770793"/>
    <w:rsid w:val="00773601"/>
    <w:rsid w:val="00773A33"/>
    <w:rsid w:val="0077622D"/>
    <w:rsid w:val="00780DB6"/>
    <w:rsid w:val="00781556"/>
    <w:rsid w:val="0078489C"/>
    <w:rsid w:val="007A1E40"/>
    <w:rsid w:val="007A3418"/>
    <w:rsid w:val="007A35DA"/>
    <w:rsid w:val="007A7ADD"/>
    <w:rsid w:val="007B0DEB"/>
    <w:rsid w:val="007B537D"/>
    <w:rsid w:val="007B7F30"/>
    <w:rsid w:val="007C277B"/>
    <w:rsid w:val="007C2838"/>
    <w:rsid w:val="007D2876"/>
    <w:rsid w:val="007D44A4"/>
    <w:rsid w:val="007D7A4E"/>
    <w:rsid w:val="007E001C"/>
    <w:rsid w:val="007E19BA"/>
    <w:rsid w:val="007E2365"/>
    <w:rsid w:val="007F1EF7"/>
    <w:rsid w:val="007F2C20"/>
    <w:rsid w:val="007F2D54"/>
    <w:rsid w:val="00800758"/>
    <w:rsid w:val="008059FF"/>
    <w:rsid w:val="00805CF8"/>
    <w:rsid w:val="00811EED"/>
    <w:rsid w:val="00815EF2"/>
    <w:rsid w:val="00822A2C"/>
    <w:rsid w:val="00825D00"/>
    <w:rsid w:val="00825E99"/>
    <w:rsid w:val="00834E14"/>
    <w:rsid w:val="0083587D"/>
    <w:rsid w:val="00840E96"/>
    <w:rsid w:val="0085181E"/>
    <w:rsid w:val="008538AE"/>
    <w:rsid w:val="00870240"/>
    <w:rsid w:val="008735A4"/>
    <w:rsid w:val="0088281A"/>
    <w:rsid w:val="0089301F"/>
    <w:rsid w:val="00894089"/>
    <w:rsid w:val="00897691"/>
    <w:rsid w:val="008A4964"/>
    <w:rsid w:val="008C1255"/>
    <w:rsid w:val="008C161E"/>
    <w:rsid w:val="008C507C"/>
    <w:rsid w:val="008C6267"/>
    <w:rsid w:val="008E2196"/>
    <w:rsid w:val="00900C5D"/>
    <w:rsid w:val="00907EA3"/>
    <w:rsid w:val="00910AFD"/>
    <w:rsid w:val="009157DC"/>
    <w:rsid w:val="00917F25"/>
    <w:rsid w:val="009339B2"/>
    <w:rsid w:val="0094659F"/>
    <w:rsid w:val="00953452"/>
    <w:rsid w:val="00964BAB"/>
    <w:rsid w:val="00964F6C"/>
    <w:rsid w:val="00971FEF"/>
    <w:rsid w:val="00981628"/>
    <w:rsid w:val="00982272"/>
    <w:rsid w:val="0099525F"/>
    <w:rsid w:val="0099613A"/>
    <w:rsid w:val="009E02C4"/>
    <w:rsid w:val="009E3AA2"/>
    <w:rsid w:val="009E70A3"/>
    <w:rsid w:val="009F2EEF"/>
    <w:rsid w:val="009F2F42"/>
    <w:rsid w:val="009F67CB"/>
    <w:rsid w:val="009F7163"/>
    <w:rsid w:val="00A047F5"/>
    <w:rsid w:val="00A205F0"/>
    <w:rsid w:val="00A20EB1"/>
    <w:rsid w:val="00A25EA3"/>
    <w:rsid w:val="00A32478"/>
    <w:rsid w:val="00A34088"/>
    <w:rsid w:val="00A4452D"/>
    <w:rsid w:val="00A5660B"/>
    <w:rsid w:val="00A57925"/>
    <w:rsid w:val="00A613EB"/>
    <w:rsid w:val="00A735C3"/>
    <w:rsid w:val="00A73A38"/>
    <w:rsid w:val="00A759D0"/>
    <w:rsid w:val="00A85BD3"/>
    <w:rsid w:val="00AA213A"/>
    <w:rsid w:val="00AA54F1"/>
    <w:rsid w:val="00AB0CD0"/>
    <w:rsid w:val="00AB1F27"/>
    <w:rsid w:val="00AB5ED9"/>
    <w:rsid w:val="00AC1F84"/>
    <w:rsid w:val="00AD1AF4"/>
    <w:rsid w:val="00AD4AD3"/>
    <w:rsid w:val="00AD50F2"/>
    <w:rsid w:val="00AE4837"/>
    <w:rsid w:val="00AF021E"/>
    <w:rsid w:val="00AF2619"/>
    <w:rsid w:val="00AF4347"/>
    <w:rsid w:val="00B132E2"/>
    <w:rsid w:val="00B154C5"/>
    <w:rsid w:val="00B16CFE"/>
    <w:rsid w:val="00B17215"/>
    <w:rsid w:val="00B2256C"/>
    <w:rsid w:val="00B41B6A"/>
    <w:rsid w:val="00B43030"/>
    <w:rsid w:val="00B64FAA"/>
    <w:rsid w:val="00B735C2"/>
    <w:rsid w:val="00B86B9E"/>
    <w:rsid w:val="00B920A0"/>
    <w:rsid w:val="00B95191"/>
    <w:rsid w:val="00BB1835"/>
    <w:rsid w:val="00BC4725"/>
    <w:rsid w:val="00BD1EE9"/>
    <w:rsid w:val="00BD7069"/>
    <w:rsid w:val="00BE5B21"/>
    <w:rsid w:val="00BE70C9"/>
    <w:rsid w:val="00BF3D5E"/>
    <w:rsid w:val="00BF58D1"/>
    <w:rsid w:val="00C05AD7"/>
    <w:rsid w:val="00C07D70"/>
    <w:rsid w:val="00C16086"/>
    <w:rsid w:val="00C20C82"/>
    <w:rsid w:val="00C213AF"/>
    <w:rsid w:val="00C254B2"/>
    <w:rsid w:val="00C25526"/>
    <w:rsid w:val="00C26EAB"/>
    <w:rsid w:val="00C44438"/>
    <w:rsid w:val="00C446A9"/>
    <w:rsid w:val="00C4495A"/>
    <w:rsid w:val="00C50486"/>
    <w:rsid w:val="00C658CB"/>
    <w:rsid w:val="00C72B9A"/>
    <w:rsid w:val="00C81F1E"/>
    <w:rsid w:val="00C823A7"/>
    <w:rsid w:val="00C83286"/>
    <w:rsid w:val="00C87058"/>
    <w:rsid w:val="00C92B57"/>
    <w:rsid w:val="00C957BE"/>
    <w:rsid w:val="00CA7DC6"/>
    <w:rsid w:val="00CB3649"/>
    <w:rsid w:val="00CC7205"/>
    <w:rsid w:val="00CD299D"/>
    <w:rsid w:val="00CD5027"/>
    <w:rsid w:val="00CE2DC5"/>
    <w:rsid w:val="00CE3E8D"/>
    <w:rsid w:val="00CE720C"/>
    <w:rsid w:val="00CF6C60"/>
    <w:rsid w:val="00D109D4"/>
    <w:rsid w:val="00D15214"/>
    <w:rsid w:val="00D16EC5"/>
    <w:rsid w:val="00D17898"/>
    <w:rsid w:val="00D179C7"/>
    <w:rsid w:val="00D3053D"/>
    <w:rsid w:val="00D37BAD"/>
    <w:rsid w:val="00D40566"/>
    <w:rsid w:val="00D50F10"/>
    <w:rsid w:val="00D51A86"/>
    <w:rsid w:val="00D5738C"/>
    <w:rsid w:val="00D62757"/>
    <w:rsid w:val="00D62E82"/>
    <w:rsid w:val="00D63126"/>
    <w:rsid w:val="00D642AE"/>
    <w:rsid w:val="00D65E08"/>
    <w:rsid w:val="00D66016"/>
    <w:rsid w:val="00D66F72"/>
    <w:rsid w:val="00D87C3C"/>
    <w:rsid w:val="00D94CA1"/>
    <w:rsid w:val="00D951B0"/>
    <w:rsid w:val="00D97679"/>
    <w:rsid w:val="00DA1B23"/>
    <w:rsid w:val="00DA4786"/>
    <w:rsid w:val="00DB0EB6"/>
    <w:rsid w:val="00DB14F8"/>
    <w:rsid w:val="00DC1363"/>
    <w:rsid w:val="00DC224C"/>
    <w:rsid w:val="00DC29D3"/>
    <w:rsid w:val="00DC5C75"/>
    <w:rsid w:val="00DD090F"/>
    <w:rsid w:val="00DD22A4"/>
    <w:rsid w:val="00DD29FB"/>
    <w:rsid w:val="00DD3824"/>
    <w:rsid w:val="00DD551D"/>
    <w:rsid w:val="00DE4316"/>
    <w:rsid w:val="00DF1769"/>
    <w:rsid w:val="00DF2007"/>
    <w:rsid w:val="00E05801"/>
    <w:rsid w:val="00E06136"/>
    <w:rsid w:val="00E17651"/>
    <w:rsid w:val="00E21E3B"/>
    <w:rsid w:val="00E27B1D"/>
    <w:rsid w:val="00E44716"/>
    <w:rsid w:val="00E62607"/>
    <w:rsid w:val="00E650D8"/>
    <w:rsid w:val="00E67A15"/>
    <w:rsid w:val="00E67F40"/>
    <w:rsid w:val="00E83096"/>
    <w:rsid w:val="00E85271"/>
    <w:rsid w:val="00E9152D"/>
    <w:rsid w:val="00E929F2"/>
    <w:rsid w:val="00E97C9F"/>
    <w:rsid w:val="00EA007C"/>
    <w:rsid w:val="00EA2075"/>
    <w:rsid w:val="00EA48C6"/>
    <w:rsid w:val="00EA6EB3"/>
    <w:rsid w:val="00EB5F80"/>
    <w:rsid w:val="00EB75D7"/>
    <w:rsid w:val="00EB7E9E"/>
    <w:rsid w:val="00ED3168"/>
    <w:rsid w:val="00ED598D"/>
    <w:rsid w:val="00EE1043"/>
    <w:rsid w:val="00EE1D78"/>
    <w:rsid w:val="00EE1F13"/>
    <w:rsid w:val="00EF3974"/>
    <w:rsid w:val="00F00D9A"/>
    <w:rsid w:val="00F07157"/>
    <w:rsid w:val="00F07946"/>
    <w:rsid w:val="00F11697"/>
    <w:rsid w:val="00F161FA"/>
    <w:rsid w:val="00F2000D"/>
    <w:rsid w:val="00F22CC4"/>
    <w:rsid w:val="00F30764"/>
    <w:rsid w:val="00F30BD3"/>
    <w:rsid w:val="00F31585"/>
    <w:rsid w:val="00F33006"/>
    <w:rsid w:val="00F37CFA"/>
    <w:rsid w:val="00F472AA"/>
    <w:rsid w:val="00F5358B"/>
    <w:rsid w:val="00F553B5"/>
    <w:rsid w:val="00F657DF"/>
    <w:rsid w:val="00F7705A"/>
    <w:rsid w:val="00F84A80"/>
    <w:rsid w:val="00F85562"/>
    <w:rsid w:val="00FA65D8"/>
    <w:rsid w:val="00FB1DA8"/>
    <w:rsid w:val="00FC02B4"/>
    <w:rsid w:val="00FC2938"/>
    <w:rsid w:val="00FC4122"/>
    <w:rsid w:val="00FD36F9"/>
    <w:rsid w:val="00FD387E"/>
    <w:rsid w:val="00FD746A"/>
    <w:rsid w:val="00FE2257"/>
    <w:rsid w:val="00FE764B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6b2,#3c3c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8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8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8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rsid w:val="0080075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0">
    <w:name w:val="k40"/>
    <w:link w:val="k400"/>
    <w:rsid w:val="0012343D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12">
    <w:name w:val="k12"/>
    <w:rsid w:val="00800758"/>
    <w:pPr>
      <w:widowControl w:val="0"/>
      <w:overflowPunct w:val="0"/>
      <w:autoSpaceDE w:val="0"/>
      <w:autoSpaceDN w:val="0"/>
      <w:spacing w:line="420" w:lineRule="exact"/>
      <w:ind w:leftChars="100" w:left="100" w:firstLineChars="210" w:firstLine="21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2">
    <w:name w:val="k22"/>
    <w:link w:val="k220"/>
    <w:rsid w:val="00800758"/>
    <w:pPr>
      <w:widowControl w:val="0"/>
      <w:overflowPunct w:val="0"/>
      <w:autoSpaceDE w:val="0"/>
      <w:autoSpaceDN w:val="0"/>
      <w:spacing w:line="420" w:lineRule="exact"/>
      <w:ind w:leftChars="330" w:left="33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32">
    <w:name w:val="k32"/>
    <w:rsid w:val="00894089"/>
    <w:pPr>
      <w:widowControl w:val="0"/>
      <w:overflowPunct w:val="0"/>
      <w:autoSpaceDE w:val="0"/>
      <w:autoSpaceDN w:val="0"/>
      <w:spacing w:line="420" w:lineRule="exact"/>
      <w:ind w:leftChars="450" w:left="45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42">
    <w:name w:val="k42"/>
    <w:rsid w:val="00800758"/>
    <w:pPr>
      <w:widowControl w:val="0"/>
      <w:overflowPunct w:val="0"/>
      <w:autoSpaceDE w:val="0"/>
      <w:autoSpaceDN w:val="0"/>
      <w:spacing w:line="420" w:lineRule="exact"/>
      <w:ind w:leftChars="600" w:left="600" w:firstLineChars="190" w:firstLine="19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2">
    <w:name w:val="k52"/>
    <w:rsid w:val="00800758"/>
    <w:pPr>
      <w:widowControl w:val="0"/>
      <w:overflowPunct w:val="0"/>
      <w:autoSpaceDE w:val="0"/>
      <w:autoSpaceDN w:val="0"/>
      <w:spacing w:line="420" w:lineRule="exact"/>
      <w:ind w:leftChars="700" w:left="700" w:firstLineChars="200" w:firstLine="200"/>
      <w:jc w:val="both"/>
      <w:textAlignment w:val="center"/>
    </w:pPr>
    <w:rPr>
      <w:rFonts w:eastAsia="標楷體"/>
      <w:iCs/>
      <w:spacing w:val="4"/>
      <w:sz w:val="28"/>
      <w:szCs w:val="22"/>
    </w:rPr>
  </w:style>
  <w:style w:type="paragraph" w:customStyle="1" w:styleId="k2a">
    <w:name w:val="k2a"/>
    <w:link w:val="k2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textAlignment w:val="center"/>
      <w:outlineLvl w:val="5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3a">
    <w:name w:val="k3a"/>
    <w:link w:val="k3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50" w:left="430" w:hangingChars="80" w:hanging="80"/>
      <w:jc w:val="both"/>
      <w:textAlignment w:val="center"/>
      <w:outlineLvl w:val="6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a">
    <w:name w:val="k4a"/>
    <w:link w:val="k4a0"/>
    <w:rsid w:val="00F0715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20" w:left="420" w:hangingChars="150" w:hanging="102"/>
      <w:jc w:val="both"/>
      <w:textAlignment w:val="center"/>
      <w:outlineLvl w:val="7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a">
    <w:name w:val="k5a"/>
    <w:rsid w:val="00894089"/>
    <w:pPr>
      <w:widowControl w:val="0"/>
      <w:overflowPunct w:val="0"/>
      <w:autoSpaceDE w:val="0"/>
      <w:autoSpaceDN w:val="0"/>
      <w:spacing w:line="420" w:lineRule="exact"/>
      <w:ind w:leftChars="600" w:left="600" w:hangingChars="100" w:hanging="102"/>
      <w:jc w:val="both"/>
      <w:textAlignment w:val="center"/>
      <w:outlineLvl w:val="8"/>
    </w:pPr>
    <w:rPr>
      <w:rFonts w:eastAsia="標楷體"/>
      <w:spacing w:val="4"/>
      <w:sz w:val="28"/>
      <w:szCs w:val="26"/>
    </w:rPr>
  </w:style>
  <w:style w:type="paragraph" w:customStyle="1" w:styleId="k1a">
    <w:name w:val="k1a"/>
    <w:link w:val="k1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afterLines="50" w:after="50" w:line="420" w:lineRule="exact"/>
      <w:ind w:left="80" w:hangingChars="80" w:hanging="80"/>
      <w:jc w:val="both"/>
      <w:textAlignment w:val="center"/>
      <w:outlineLvl w:val="4"/>
    </w:pPr>
    <w:rPr>
      <w:rFonts w:ascii="Times New Roman" w:eastAsia="標楷體" w:hAnsi="Times New Roman"/>
      <w:b/>
      <w:spacing w:val="4"/>
      <w:sz w:val="28"/>
      <w:szCs w:val="22"/>
    </w:rPr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k400">
    <w:name w:val="k40 字元"/>
    <w:link w:val="k40"/>
    <w:rsid w:val="0012343D"/>
    <w:rPr>
      <w:rFonts w:eastAsia="標楷體"/>
      <w:spacing w:val="4"/>
      <w:sz w:val="28"/>
      <w:lang w:val="en-US" w:eastAsia="zh-TW" w:bidi="ar-SA"/>
    </w:rPr>
  </w:style>
  <w:style w:type="paragraph" w:customStyle="1" w:styleId="k00">
    <w:name w:val="k00"/>
    <w:rsid w:val="00D94CA1"/>
    <w:pPr>
      <w:widowControl w:val="0"/>
      <w:overflowPunct w:val="0"/>
      <w:autoSpaceDE w:val="0"/>
      <w:autoSpaceDN w:val="0"/>
      <w:spacing w:line="420" w:lineRule="exact"/>
      <w:jc w:val="both"/>
      <w:textAlignment w:val="center"/>
    </w:pPr>
    <w:rPr>
      <w:rFonts w:eastAsia="標楷體"/>
      <w:spacing w:val="4"/>
      <w:sz w:val="28"/>
      <w:szCs w:val="22"/>
    </w:rPr>
  </w:style>
  <w:style w:type="character" w:styleId="a4">
    <w:name w:val="page number"/>
    <w:rsid w:val="002F1521"/>
    <w:rPr>
      <w:rFonts w:ascii="Times New Roman" w:eastAsia="新細明體" w:hAnsi="Times New Roman"/>
      <w:i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k10">
    <w:name w:val="k10"/>
    <w:rsid w:val="00A34088"/>
    <w:pPr>
      <w:widowControl w:val="0"/>
      <w:overflowPunct w:val="0"/>
      <w:autoSpaceDE w:val="0"/>
      <w:autoSpaceDN w:val="0"/>
      <w:spacing w:line="420" w:lineRule="exact"/>
      <w:ind w:leftChars="100" w:left="100" w:rightChars="100" w:right="1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0">
    <w:name w:val="k20"/>
    <w:rsid w:val="00C16086"/>
    <w:pPr>
      <w:widowControl w:val="0"/>
      <w:overflowPunct w:val="0"/>
      <w:autoSpaceDE w:val="0"/>
      <w:autoSpaceDN w:val="0"/>
      <w:spacing w:line="420" w:lineRule="exact"/>
      <w:ind w:leftChars="280" w:left="28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30">
    <w:name w:val="k30"/>
    <w:rsid w:val="00D94CA1"/>
    <w:pPr>
      <w:widowControl w:val="0"/>
      <w:overflowPunct w:val="0"/>
      <w:autoSpaceDE w:val="0"/>
      <w:autoSpaceDN w:val="0"/>
      <w:spacing w:line="420" w:lineRule="exact"/>
      <w:ind w:leftChars="420" w:left="4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50">
    <w:name w:val="k50"/>
    <w:rsid w:val="0012343D"/>
    <w:pPr>
      <w:widowControl w:val="0"/>
      <w:overflowPunct w:val="0"/>
      <w:autoSpaceDE w:val="0"/>
      <w:autoSpaceDN w:val="0"/>
      <w:spacing w:line="420" w:lineRule="exact"/>
      <w:ind w:leftChars="610" w:left="61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line">
    <w:name w:val="line"/>
    <w:rsid w:val="00725BB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  <w:textAlignment w:val="center"/>
    </w:pPr>
    <w:rPr>
      <w:rFonts w:eastAsia="標楷體"/>
      <w:spacing w:val="4"/>
      <w:sz w:val="28"/>
      <w:szCs w:val="28"/>
    </w:rPr>
  </w:style>
  <w:style w:type="paragraph" w:customStyle="1" w:styleId="k00t17">
    <w:name w:val="k00t17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eastAsia="標楷體"/>
      <w:b/>
      <w:spacing w:val="10"/>
      <w:sz w:val="34"/>
      <w:szCs w:val="36"/>
    </w:rPr>
  </w:style>
  <w:style w:type="paragraph" w:customStyle="1" w:styleId="k00t16">
    <w:name w:val="k00t16"/>
    <w:qFormat/>
    <w:rsid w:val="00BF58D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z w:val="32"/>
      <w:szCs w:val="22"/>
    </w:rPr>
  </w:style>
  <w:style w:type="paragraph" w:customStyle="1" w:styleId="a6">
    <w:name w:val="圖表名稱"/>
    <w:link w:val="a7"/>
    <w:rsid w:val="00106D65"/>
    <w:pPr>
      <w:widowControl w:val="0"/>
      <w:overflowPunct w:val="0"/>
      <w:autoSpaceDE w:val="0"/>
      <w:autoSpaceDN w:val="0"/>
      <w:adjustRightInd w:val="0"/>
      <w:snapToGrid w:val="0"/>
      <w:spacing w:beforeLines="100" w:before="100" w:afterLines="100" w:after="100" w:line="280" w:lineRule="exact"/>
      <w:jc w:val="center"/>
      <w:textAlignment w:val="center"/>
    </w:pPr>
    <w:rPr>
      <w:rFonts w:ascii="Times New Roman" w:eastAsia="標楷體" w:hAnsi="Times New Roman"/>
      <w:b/>
      <w:sz w:val="26"/>
      <w:szCs w:val="22"/>
    </w:rPr>
  </w:style>
  <w:style w:type="paragraph" w:customStyle="1" w:styleId="k00t15">
    <w:name w:val="k00t15"/>
    <w:rsid w:val="00780DB6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pacing w:val="10"/>
      <w:sz w:val="30"/>
      <w:szCs w:val="28"/>
    </w:rPr>
  </w:style>
  <w:style w:type="character" w:customStyle="1" w:styleId="k4a0">
    <w:name w:val="k4a 字元"/>
    <w:link w:val="k4a"/>
    <w:rsid w:val="00F07157"/>
    <w:rPr>
      <w:rFonts w:ascii="Times New Roman" w:eastAsia="標楷體" w:hAnsi="Times New Roman"/>
      <w:spacing w:val="4"/>
      <w:sz w:val="28"/>
    </w:rPr>
  </w:style>
  <w:style w:type="paragraph" w:customStyle="1" w:styleId="t12">
    <w:name w:val="t12新細明"/>
    <w:rsid w:val="00FA65D8"/>
    <w:pPr>
      <w:widowControl w:val="0"/>
      <w:overflowPunct w:val="0"/>
      <w:autoSpaceDE w:val="0"/>
      <w:autoSpaceDN w:val="0"/>
      <w:snapToGrid w:val="0"/>
      <w:spacing w:beforeLines="100" w:before="100" w:afterLines="50" w:after="50" w:line="360" w:lineRule="exact"/>
      <w:jc w:val="center"/>
      <w:textAlignment w:val="center"/>
    </w:pPr>
    <w:rPr>
      <w:rFonts w:ascii="新細明體" w:hAnsi="新細明體"/>
      <w:b/>
      <w:spacing w:val="10"/>
      <w:sz w:val="24"/>
      <w:szCs w:val="24"/>
    </w:rPr>
  </w:style>
  <w:style w:type="paragraph" w:customStyle="1" w:styleId="t11">
    <w:name w:val="t11新細明"/>
    <w:rsid w:val="00FA65D8"/>
    <w:pPr>
      <w:widowControl w:val="0"/>
      <w:overflowPunct w:val="0"/>
      <w:autoSpaceDE w:val="0"/>
      <w:autoSpaceDN w:val="0"/>
      <w:spacing w:line="360" w:lineRule="exact"/>
      <w:ind w:leftChars="30" w:left="30" w:rightChars="30" w:right="30" w:firstLineChars="200" w:firstLine="200"/>
      <w:jc w:val="both"/>
      <w:textAlignment w:val="center"/>
    </w:pPr>
    <w:rPr>
      <w:rFonts w:ascii="新細明體" w:hAnsi="新細明體"/>
      <w:bCs/>
      <w:spacing w:val="8"/>
      <w:sz w:val="22"/>
      <w:szCs w:val="22"/>
    </w:rPr>
  </w:style>
  <w:style w:type="paragraph" w:customStyle="1" w:styleId="a8">
    <w:name w:val="框內圖表資料來源"/>
    <w:rsid w:val="00367C79"/>
    <w:pPr>
      <w:widowControl w:val="0"/>
      <w:overflowPunct w:val="0"/>
      <w:autoSpaceDE w:val="0"/>
      <w:autoSpaceDN w:val="0"/>
      <w:spacing w:beforeLines="50" w:before="50" w:afterLines="50" w:after="50" w:line="400" w:lineRule="atLeast"/>
      <w:ind w:left="500" w:hangingChars="500" w:hanging="500"/>
      <w:jc w:val="both"/>
      <w:textAlignment w:val="center"/>
    </w:pPr>
    <w:rPr>
      <w:rFonts w:ascii="新細明體" w:hAnsi="新細明體"/>
      <w:color w:val="000000"/>
      <w:spacing w:val="-2"/>
      <w:sz w:val="22"/>
      <w:szCs w:val="22"/>
    </w:rPr>
  </w:style>
  <w:style w:type="paragraph" w:customStyle="1" w:styleId="a9">
    <w:name w:val="表格註"/>
    <w:rsid w:val="00106D65"/>
    <w:pPr>
      <w:widowControl w:val="0"/>
      <w:overflowPunct w:val="0"/>
      <w:autoSpaceDE w:val="0"/>
      <w:autoSpaceDN w:val="0"/>
      <w:spacing w:beforeLines="10" w:before="10" w:line="240" w:lineRule="exact"/>
      <w:ind w:leftChars="290" w:left="490" w:hangingChars="200" w:hanging="200"/>
      <w:jc w:val="both"/>
      <w:textAlignment w:val="center"/>
    </w:pPr>
    <w:rPr>
      <w:rFonts w:eastAsia="標楷體"/>
      <w:sz w:val="22"/>
      <w:szCs w:val="22"/>
    </w:rPr>
  </w:style>
  <w:style w:type="paragraph" w:customStyle="1" w:styleId="aa">
    <w:name w:val="表格資料來源"/>
    <w:rsid w:val="00106D65"/>
    <w:pPr>
      <w:widowControl w:val="0"/>
      <w:overflowPunct w:val="0"/>
      <w:autoSpaceDE w:val="0"/>
      <w:autoSpaceDN w:val="0"/>
      <w:spacing w:line="280" w:lineRule="exact"/>
      <w:ind w:leftChars="20" w:left="520" w:hangingChars="500" w:hanging="500"/>
      <w:jc w:val="both"/>
      <w:textAlignment w:val="center"/>
    </w:pPr>
    <w:rPr>
      <w:rFonts w:eastAsia="標楷體"/>
      <w:spacing w:val="-2"/>
      <w:sz w:val="22"/>
      <w:szCs w:val="22"/>
    </w:rPr>
  </w:style>
  <w:style w:type="paragraph" w:customStyle="1" w:styleId="ab">
    <w:name w:val="圖表資料來源"/>
    <w:rsid w:val="006C157D"/>
    <w:pPr>
      <w:widowControl w:val="0"/>
      <w:overflowPunct w:val="0"/>
      <w:autoSpaceDE w:val="0"/>
      <w:autoSpaceDN w:val="0"/>
      <w:spacing w:beforeLines="50" w:before="50" w:after="120" w:line="280" w:lineRule="exact"/>
      <w:ind w:leftChars="230" w:left="730" w:hangingChars="500" w:hanging="500"/>
      <w:jc w:val="both"/>
      <w:textAlignment w:val="center"/>
    </w:pPr>
    <w:rPr>
      <w:rFonts w:ascii="Times New Roman" w:eastAsia="標楷體" w:hAnsi="Times New Roman"/>
      <w:sz w:val="22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  <w:spacing w:val="0"/>
    </w:rPr>
  </w:style>
  <w:style w:type="table" w:styleId="ac">
    <w:name w:val="Table Grid"/>
    <w:basedOn w:val="a1"/>
    <w:rsid w:val="008C161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2a0">
    <w:name w:val="k2a 字元"/>
    <w:link w:val="k2a"/>
    <w:rsid w:val="00003399"/>
    <w:rPr>
      <w:rFonts w:ascii="Times New Roman" w:eastAsia="標楷體" w:hAnsi="Times New Roman"/>
      <w:spacing w:val="4"/>
      <w:sz w:val="28"/>
      <w:szCs w:val="22"/>
    </w:rPr>
  </w:style>
  <w:style w:type="paragraph" w:customStyle="1" w:styleId="k00t14">
    <w:name w:val="k00t14"/>
    <w:rsid w:val="00780DB6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ascii="Times New Roman" w:eastAsia="標楷體" w:hAnsi="Times New Roman"/>
      <w:b/>
      <w:sz w:val="28"/>
      <w:szCs w:val="28"/>
    </w:rPr>
  </w:style>
  <w:style w:type="character" w:customStyle="1" w:styleId="k3a0">
    <w:name w:val="k3a 字元"/>
    <w:link w:val="k3a"/>
    <w:rsid w:val="00003399"/>
    <w:rPr>
      <w:rFonts w:ascii="Times New Roman" w:eastAsia="標楷體" w:hAnsi="Times New Roman"/>
      <w:spacing w:val="4"/>
      <w:sz w:val="28"/>
      <w:szCs w:val="26"/>
    </w:rPr>
  </w:style>
  <w:style w:type="character" w:customStyle="1" w:styleId="k1a0">
    <w:name w:val="k1a 字元"/>
    <w:link w:val="k1a"/>
    <w:rsid w:val="00003399"/>
    <w:rPr>
      <w:rFonts w:ascii="Times New Roman" w:eastAsia="標楷體" w:hAnsi="Times New Roman"/>
      <w:b/>
      <w:spacing w:val="4"/>
      <w:sz w:val="28"/>
      <w:szCs w:val="22"/>
    </w:rPr>
  </w:style>
  <w:style w:type="paragraph" w:customStyle="1" w:styleId="ad">
    <w:name w:val="字元 字元"/>
    <w:basedOn w:val="a"/>
    <w:semiHidden/>
    <w:rsid w:val="00A5660B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character" w:customStyle="1" w:styleId="k220">
    <w:name w:val="k22 字元"/>
    <w:link w:val="k22"/>
    <w:rsid w:val="00800758"/>
    <w:rPr>
      <w:rFonts w:ascii="Times New Roman" w:eastAsia="標楷體" w:hAnsi="Times New Roman"/>
      <w:spacing w:val="4"/>
      <w:sz w:val="28"/>
      <w:szCs w:val="26"/>
    </w:rPr>
  </w:style>
  <w:style w:type="character" w:customStyle="1" w:styleId="10">
    <w:name w:val="標題 1 字元"/>
    <w:link w:val="1"/>
    <w:uiPriority w:val="9"/>
    <w:rsid w:val="00BF58D1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BF58D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BF58D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BF58D1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BF58D1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BF58D1"/>
    <w:rPr>
      <w:b/>
      <w:bCs/>
    </w:rPr>
  </w:style>
  <w:style w:type="character" w:customStyle="1" w:styleId="70">
    <w:name w:val="標題 7 字元"/>
    <w:link w:val="7"/>
    <w:uiPriority w:val="9"/>
    <w:semiHidden/>
    <w:rsid w:val="00BF58D1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BF58D1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BF58D1"/>
    <w:rPr>
      <w:rFonts w:ascii="Cambria" w:eastAsia="新細明體" w:hAnsi="Cambria"/>
    </w:rPr>
  </w:style>
  <w:style w:type="paragraph" w:styleId="ae">
    <w:name w:val="Title"/>
    <w:basedOn w:val="a"/>
    <w:next w:val="a"/>
    <w:link w:val="af"/>
    <w:uiPriority w:val="10"/>
    <w:qFormat/>
    <w:rsid w:val="00BF58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標題 字元"/>
    <w:link w:val="ae"/>
    <w:uiPriority w:val="10"/>
    <w:rsid w:val="00BF58D1"/>
    <w:rPr>
      <w:rFonts w:ascii="Cambria" w:eastAsia="新細明體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BF58D1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副標題 字元"/>
    <w:link w:val="af0"/>
    <w:uiPriority w:val="11"/>
    <w:rsid w:val="00BF58D1"/>
    <w:rPr>
      <w:rFonts w:ascii="Cambria" w:eastAsia="新細明體" w:hAnsi="Cambria"/>
      <w:sz w:val="24"/>
      <w:szCs w:val="24"/>
    </w:rPr>
  </w:style>
  <w:style w:type="character" w:styleId="af2">
    <w:name w:val="Strong"/>
    <w:uiPriority w:val="22"/>
    <w:qFormat/>
    <w:rsid w:val="00BF58D1"/>
    <w:rPr>
      <w:b/>
      <w:bCs/>
    </w:rPr>
  </w:style>
  <w:style w:type="character" w:styleId="af3">
    <w:name w:val="Emphasis"/>
    <w:uiPriority w:val="20"/>
    <w:qFormat/>
    <w:rsid w:val="00BF58D1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BF58D1"/>
    <w:rPr>
      <w:szCs w:val="32"/>
    </w:rPr>
  </w:style>
  <w:style w:type="paragraph" w:styleId="af5">
    <w:name w:val="List Paragraph"/>
    <w:basedOn w:val="a"/>
    <w:uiPriority w:val="34"/>
    <w:qFormat/>
    <w:rsid w:val="00BF58D1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BF58D1"/>
    <w:rPr>
      <w:i/>
    </w:rPr>
  </w:style>
  <w:style w:type="character" w:customStyle="1" w:styleId="af7">
    <w:name w:val="引文 字元"/>
    <w:link w:val="af6"/>
    <w:uiPriority w:val="29"/>
    <w:rsid w:val="00BF58D1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BF58D1"/>
    <w:pPr>
      <w:ind w:left="720" w:right="720"/>
    </w:pPr>
    <w:rPr>
      <w:b/>
      <w:i/>
      <w:szCs w:val="22"/>
    </w:rPr>
  </w:style>
  <w:style w:type="character" w:customStyle="1" w:styleId="af9">
    <w:name w:val="鮮明引文 字元"/>
    <w:link w:val="af8"/>
    <w:uiPriority w:val="30"/>
    <w:rsid w:val="00BF58D1"/>
    <w:rPr>
      <w:b/>
      <w:i/>
      <w:sz w:val="24"/>
    </w:rPr>
  </w:style>
  <w:style w:type="character" w:styleId="afa">
    <w:name w:val="Subtle Emphasis"/>
    <w:uiPriority w:val="19"/>
    <w:qFormat/>
    <w:rsid w:val="00BF58D1"/>
    <w:rPr>
      <w:i/>
      <w:color w:val="5A5A5A"/>
    </w:rPr>
  </w:style>
  <w:style w:type="character" w:styleId="afb">
    <w:name w:val="Intense Emphasis"/>
    <w:uiPriority w:val="21"/>
    <w:qFormat/>
    <w:rsid w:val="00BF58D1"/>
    <w:rPr>
      <w:b/>
      <w:i/>
      <w:sz w:val="24"/>
      <w:szCs w:val="24"/>
      <w:u w:val="single"/>
    </w:rPr>
  </w:style>
  <w:style w:type="character" w:styleId="afc">
    <w:name w:val="Subtle Reference"/>
    <w:uiPriority w:val="31"/>
    <w:qFormat/>
    <w:rsid w:val="00BF58D1"/>
    <w:rPr>
      <w:sz w:val="24"/>
      <w:szCs w:val="24"/>
      <w:u w:val="single"/>
    </w:rPr>
  </w:style>
  <w:style w:type="character" w:styleId="afd">
    <w:name w:val="Intense Reference"/>
    <w:uiPriority w:val="32"/>
    <w:qFormat/>
    <w:rsid w:val="00BF58D1"/>
    <w:rPr>
      <w:b/>
      <w:sz w:val="24"/>
      <w:u w:val="single"/>
    </w:rPr>
  </w:style>
  <w:style w:type="character" w:styleId="afe">
    <w:name w:val="Book Title"/>
    <w:uiPriority w:val="33"/>
    <w:qFormat/>
    <w:rsid w:val="00BF58D1"/>
    <w:rPr>
      <w:rFonts w:ascii="Cambria" w:eastAsia="新細明體" w:hAnsi="Cambria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BF58D1"/>
    <w:pPr>
      <w:outlineLvl w:val="9"/>
    </w:pPr>
  </w:style>
  <w:style w:type="paragraph" w:styleId="aff0">
    <w:name w:val="Balloon Text"/>
    <w:basedOn w:val="a"/>
    <w:link w:val="aff1"/>
    <w:uiPriority w:val="99"/>
    <w:semiHidden/>
    <w:unhideWhenUsed/>
    <w:rsid w:val="00263CD0"/>
    <w:rPr>
      <w:rFonts w:ascii="Cambria" w:hAnsi="Cambria"/>
      <w:sz w:val="18"/>
      <w:szCs w:val="18"/>
    </w:rPr>
  </w:style>
  <w:style w:type="character" w:customStyle="1" w:styleId="aff1">
    <w:name w:val="註解方塊文字 字元"/>
    <w:link w:val="aff0"/>
    <w:uiPriority w:val="99"/>
    <w:semiHidden/>
    <w:rsid w:val="00263CD0"/>
    <w:rPr>
      <w:rFonts w:ascii="Cambria" w:eastAsia="新細明體" w:hAnsi="Cambria" w:cs="Times New Roman"/>
      <w:sz w:val="18"/>
      <w:szCs w:val="18"/>
    </w:rPr>
  </w:style>
  <w:style w:type="paragraph" w:styleId="aff2">
    <w:name w:val="footnote text"/>
    <w:basedOn w:val="a"/>
    <w:link w:val="aff3"/>
    <w:uiPriority w:val="99"/>
    <w:semiHidden/>
    <w:unhideWhenUsed/>
    <w:rsid w:val="008C507C"/>
    <w:pPr>
      <w:snapToGrid w:val="0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8C507C"/>
  </w:style>
  <w:style w:type="character" w:styleId="aff4">
    <w:name w:val="footnote reference"/>
    <w:uiPriority w:val="99"/>
    <w:semiHidden/>
    <w:unhideWhenUsed/>
    <w:rsid w:val="008C507C"/>
    <w:rPr>
      <w:vertAlign w:val="superscript"/>
    </w:rPr>
  </w:style>
  <w:style w:type="paragraph" w:customStyle="1" w:styleId="aff5">
    <w:name w:val="圖表註"/>
    <w:qFormat/>
    <w:rsid w:val="008C507C"/>
    <w:pPr>
      <w:spacing w:before="120"/>
      <w:ind w:left="1219"/>
    </w:pPr>
    <w:rPr>
      <w:rFonts w:ascii="Times New Roman" w:eastAsia="標楷體" w:hAnsi="Times New Roman"/>
      <w:sz w:val="22"/>
      <w:szCs w:val="22"/>
    </w:rPr>
  </w:style>
  <w:style w:type="paragraph" w:customStyle="1" w:styleId="aff6">
    <w:name w:val="框內圖表名稱"/>
    <w:qFormat/>
    <w:rsid w:val="00FA65D8"/>
    <w:pPr>
      <w:spacing w:before="120" w:after="120"/>
      <w:ind w:left="981" w:hanging="981"/>
      <w:jc w:val="center"/>
    </w:pPr>
    <w:rPr>
      <w:rFonts w:ascii="新細明體" w:hAnsi="新細明體"/>
      <w:b/>
      <w:color w:val="000000"/>
      <w:spacing w:val="-2"/>
      <w:sz w:val="22"/>
    </w:rPr>
  </w:style>
  <w:style w:type="character" w:customStyle="1" w:styleId="a7">
    <w:name w:val="圖表名稱 字元"/>
    <w:link w:val="a6"/>
    <w:rsid w:val="00096B5E"/>
    <w:rPr>
      <w:rFonts w:ascii="Times New Roman" w:eastAsia="標楷體" w:hAnsi="Times New Roman"/>
      <w:b/>
      <w:sz w:val="26"/>
      <w:szCs w:val="22"/>
    </w:rPr>
  </w:style>
  <w:style w:type="table" w:customStyle="1" w:styleId="11">
    <w:name w:val="表格格線1"/>
    <w:basedOn w:val="a1"/>
    <w:next w:val="ac"/>
    <w:uiPriority w:val="39"/>
    <w:rsid w:val="00A32478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c"/>
    <w:uiPriority w:val="39"/>
    <w:rsid w:val="00417C5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8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8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8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rsid w:val="0080075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0">
    <w:name w:val="k40"/>
    <w:link w:val="k400"/>
    <w:rsid w:val="0012343D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12">
    <w:name w:val="k12"/>
    <w:rsid w:val="00800758"/>
    <w:pPr>
      <w:widowControl w:val="0"/>
      <w:overflowPunct w:val="0"/>
      <w:autoSpaceDE w:val="0"/>
      <w:autoSpaceDN w:val="0"/>
      <w:spacing w:line="420" w:lineRule="exact"/>
      <w:ind w:leftChars="100" w:left="100" w:firstLineChars="210" w:firstLine="21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2">
    <w:name w:val="k22"/>
    <w:link w:val="k220"/>
    <w:rsid w:val="00800758"/>
    <w:pPr>
      <w:widowControl w:val="0"/>
      <w:overflowPunct w:val="0"/>
      <w:autoSpaceDE w:val="0"/>
      <w:autoSpaceDN w:val="0"/>
      <w:spacing w:line="420" w:lineRule="exact"/>
      <w:ind w:leftChars="330" w:left="33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32">
    <w:name w:val="k32"/>
    <w:rsid w:val="00894089"/>
    <w:pPr>
      <w:widowControl w:val="0"/>
      <w:overflowPunct w:val="0"/>
      <w:autoSpaceDE w:val="0"/>
      <w:autoSpaceDN w:val="0"/>
      <w:spacing w:line="420" w:lineRule="exact"/>
      <w:ind w:leftChars="450" w:left="45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42">
    <w:name w:val="k42"/>
    <w:rsid w:val="00800758"/>
    <w:pPr>
      <w:widowControl w:val="0"/>
      <w:overflowPunct w:val="0"/>
      <w:autoSpaceDE w:val="0"/>
      <w:autoSpaceDN w:val="0"/>
      <w:spacing w:line="420" w:lineRule="exact"/>
      <w:ind w:leftChars="600" w:left="600" w:firstLineChars="190" w:firstLine="19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2">
    <w:name w:val="k52"/>
    <w:rsid w:val="00800758"/>
    <w:pPr>
      <w:widowControl w:val="0"/>
      <w:overflowPunct w:val="0"/>
      <w:autoSpaceDE w:val="0"/>
      <w:autoSpaceDN w:val="0"/>
      <w:spacing w:line="420" w:lineRule="exact"/>
      <w:ind w:leftChars="700" w:left="700" w:firstLineChars="200" w:firstLine="200"/>
      <w:jc w:val="both"/>
      <w:textAlignment w:val="center"/>
    </w:pPr>
    <w:rPr>
      <w:rFonts w:eastAsia="標楷體"/>
      <w:iCs/>
      <w:spacing w:val="4"/>
      <w:sz w:val="28"/>
      <w:szCs w:val="22"/>
    </w:rPr>
  </w:style>
  <w:style w:type="paragraph" w:customStyle="1" w:styleId="k2a">
    <w:name w:val="k2a"/>
    <w:link w:val="k2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textAlignment w:val="center"/>
      <w:outlineLvl w:val="5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3a">
    <w:name w:val="k3a"/>
    <w:link w:val="k3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50" w:left="430" w:hangingChars="80" w:hanging="80"/>
      <w:jc w:val="both"/>
      <w:textAlignment w:val="center"/>
      <w:outlineLvl w:val="6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a">
    <w:name w:val="k4a"/>
    <w:link w:val="k4a0"/>
    <w:rsid w:val="00F0715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20" w:left="420" w:hangingChars="150" w:hanging="102"/>
      <w:jc w:val="both"/>
      <w:textAlignment w:val="center"/>
      <w:outlineLvl w:val="7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a">
    <w:name w:val="k5a"/>
    <w:rsid w:val="00894089"/>
    <w:pPr>
      <w:widowControl w:val="0"/>
      <w:overflowPunct w:val="0"/>
      <w:autoSpaceDE w:val="0"/>
      <w:autoSpaceDN w:val="0"/>
      <w:spacing w:line="420" w:lineRule="exact"/>
      <w:ind w:leftChars="600" w:left="600" w:hangingChars="100" w:hanging="102"/>
      <w:jc w:val="both"/>
      <w:textAlignment w:val="center"/>
      <w:outlineLvl w:val="8"/>
    </w:pPr>
    <w:rPr>
      <w:rFonts w:eastAsia="標楷體"/>
      <w:spacing w:val="4"/>
      <w:sz w:val="28"/>
      <w:szCs w:val="26"/>
    </w:rPr>
  </w:style>
  <w:style w:type="paragraph" w:customStyle="1" w:styleId="k1a">
    <w:name w:val="k1a"/>
    <w:link w:val="k1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afterLines="50" w:after="50" w:line="420" w:lineRule="exact"/>
      <w:ind w:left="80" w:hangingChars="80" w:hanging="80"/>
      <w:jc w:val="both"/>
      <w:textAlignment w:val="center"/>
      <w:outlineLvl w:val="4"/>
    </w:pPr>
    <w:rPr>
      <w:rFonts w:ascii="Times New Roman" w:eastAsia="標楷體" w:hAnsi="Times New Roman"/>
      <w:b/>
      <w:spacing w:val="4"/>
      <w:sz w:val="28"/>
      <w:szCs w:val="22"/>
    </w:rPr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k400">
    <w:name w:val="k40 字元"/>
    <w:link w:val="k40"/>
    <w:rsid w:val="0012343D"/>
    <w:rPr>
      <w:rFonts w:eastAsia="標楷體"/>
      <w:spacing w:val="4"/>
      <w:sz w:val="28"/>
      <w:lang w:val="en-US" w:eastAsia="zh-TW" w:bidi="ar-SA"/>
    </w:rPr>
  </w:style>
  <w:style w:type="paragraph" w:customStyle="1" w:styleId="k00">
    <w:name w:val="k00"/>
    <w:rsid w:val="00D94CA1"/>
    <w:pPr>
      <w:widowControl w:val="0"/>
      <w:overflowPunct w:val="0"/>
      <w:autoSpaceDE w:val="0"/>
      <w:autoSpaceDN w:val="0"/>
      <w:spacing w:line="420" w:lineRule="exact"/>
      <w:jc w:val="both"/>
      <w:textAlignment w:val="center"/>
    </w:pPr>
    <w:rPr>
      <w:rFonts w:eastAsia="標楷體"/>
      <w:spacing w:val="4"/>
      <w:sz w:val="28"/>
      <w:szCs w:val="22"/>
    </w:rPr>
  </w:style>
  <w:style w:type="character" w:styleId="a4">
    <w:name w:val="page number"/>
    <w:rsid w:val="002F1521"/>
    <w:rPr>
      <w:rFonts w:ascii="Times New Roman" w:eastAsia="新細明體" w:hAnsi="Times New Roman"/>
      <w:i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k10">
    <w:name w:val="k10"/>
    <w:rsid w:val="00A34088"/>
    <w:pPr>
      <w:widowControl w:val="0"/>
      <w:overflowPunct w:val="0"/>
      <w:autoSpaceDE w:val="0"/>
      <w:autoSpaceDN w:val="0"/>
      <w:spacing w:line="420" w:lineRule="exact"/>
      <w:ind w:leftChars="100" w:left="100" w:rightChars="100" w:right="1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0">
    <w:name w:val="k20"/>
    <w:rsid w:val="00C16086"/>
    <w:pPr>
      <w:widowControl w:val="0"/>
      <w:overflowPunct w:val="0"/>
      <w:autoSpaceDE w:val="0"/>
      <w:autoSpaceDN w:val="0"/>
      <w:spacing w:line="420" w:lineRule="exact"/>
      <w:ind w:leftChars="280" w:left="28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30">
    <w:name w:val="k30"/>
    <w:rsid w:val="00D94CA1"/>
    <w:pPr>
      <w:widowControl w:val="0"/>
      <w:overflowPunct w:val="0"/>
      <w:autoSpaceDE w:val="0"/>
      <w:autoSpaceDN w:val="0"/>
      <w:spacing w:line="420" w:lineRule="exact"/>
      <w:ind w:leftChars="420" w:left="4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50">
    <w:name w:val="k50"/>
    <w:rsid w:val="0012343D"/>
    <w:pPr>
      <w:widowControl w:val="0"/>
      <w:overflowPunct w:val="0"/>
      <w:autoSpaceDE w:val="0"/>
      <w:autoSpaceDN w:val="0"/>
      <w:spacing w:line="420" w:lineRule="exact"/>
      <w:ind w:leftChars="610" w:left="61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line">
    <w:name w:val="line"/>
    <w:rsid w:val="00725BB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  <w:textAlignment w:val="center"/>
    </w:pPr>
    <w:rPr>
      <w:rFonts w:eastAsia="標楷體"/>
      <w:spacing w:val="4"/>
      <w:sz w:val="28"/>
      <w:szCs w:val="28"/>
    </w:rPr>
  </w:style>
  <w:style w:type="paragraph" w:customStyle="1" w:styleId="k00t17">
    <w:name w:val="k00t17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eastAsia="標楷體"/>
      <w:b/>
      <w:spacing w:val="10"/>
      <w:sz w:val="34"/>
      <w:szCs w:val="36"/>
    </w:rPr>
  </w:style>
  <w:style w:type="paragraph" w:customStyle="1" w:styleId="k00t16">
    <w:name w:val="k00t16"/>
    <w:qFormat/>
    <w:rsid w:val="00BF58D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z w:val="32"/>
      <w:szCs w:val="22"/>
    </w:rPr>
  </w:style>
  <w:style w:type="paragraph" w:customStyle="1" w:styleId="a6">
    <w:name w:val="圖表名稱"/>
    <w:link w:val="a7"/>
    <w:rsid w:val="00106D65"/>
    <w:pPr>
      <w:widowControl w:val="0"/>
      <w:overflowPunct w:val="0"/>
      <w:autoSpaceDE w:val="0"/>
      <w:autoSpaceDN w:val="0"/>
      <w:adjustRightInd w:val="0"/>
      <w:snapToGrid w:val="0"/>
      <w:spacing w:beforeLines="100" w:before="100" w:afterLines="100" w:after="100" w:line="280" w:lineRule="exact"/>
      <w:jc w:val="center"/>
      <w:textAlignment w:val="center"/>
    </w:pPr>
    <w:rPr>
      <w:rFonts w:ascii="Times New Roman" w:eastAsia="標楷體" w:hAnsi="Times New Roman"/>
      <w:b/>
      <w:sz w:val="26"/>
      <w:szCs w:val="22"/>
    </w:rPr>
  </w:style>
  <w:style w:type="paragraph" w:customStyle="1" w:styleId="k00t15">
    <w:name w:val="k00t15"/>
    <w:rsid w:val="00780DB6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pacing w:val="10"/>
      <w:sz w:val="30"/>
      <w:szCs w:val="28"/>
    </w:rPr>
  </w:style>
  <w:style w:type="character" w:customStyle="1" w:styleId="k4a0">
    <w:name w:val="k4a 字元"/>
    <w:link w:val="k4a"/>
    <w:rsid w:val="00F07157"/>
    <w:rPr>
      <w:rFonts w:ascii="Times New Roman" w:eastAsia="標楷體" w:hAnsi="Times New Roman"/>
      <w:spacing w:val="4"/>
      <w:sz w:val="28"/>
    </w:rPr>
  </w:style>
  <w:style w:type="paragraph" w:customStyle="1" w:styleId="t12">
    <w:name w:val="t12新細明"/>
    <w:rsid w:val="00FA65D8"/>
    <w:pPr>
      <w:widowControl w:val="0"/>
      <w:overflowPunct w:val="0"/>
      <w:autoSpaceDE w:val="0"/>
      <w:autoSpaceDN w:val="0"/>
      <w:snapToGrid w:val="0"/>
      <w:spacing w:beforeLines="100" w:before="100" w:afterLines="50" w:after="50" w:line="360" w:lineRule="exact"/>
      <w:jc w:val="center"/>
      <w:textAlignment w:val="center"/>
    </w:pPr>
    <w:rPr>
      <w:rFonts w:ascii="新細明體" w:hAnsi="新細明體"/>
      <w:b/>
      <w:spacing w:val="10"/>
      <w:sz w:val="24"/>
      <w:szCs w:val="24"/>
    </w:rPr>
  </w:style>
  <w:style w:type="paragraph" w:customStyle="1" w:styleId="t11">
    <w:name w:val="t11新細明"/>
    <w:rsid w:val="00FA65D8"/>
    <w:pPr>
      <w:widowControl w:val="0"/>
      <w:overflowPunct w:val="0"/>
      <w:autoSpaceDE w:val="0"/>
      <w:autoSpaceDN w:val="0"/>
      <w:spacing w:line="360" w:lineRule="exact"/>
      <w:ind w:leftChars="30" w:left="30" w:rightChars="30" w:right="30" w:firstLineChars="200" w:firstLine="200"/>
      <w:jc w:val="both"/>
      <w:textAlignment w:val="center"/>
    </w:pPr>
    <w:rPr>
      <w:rFonts w:ascii="新細明體" w:hAnsi="新細明體"/>
      <w:bCs/>
      <w:spacing w:val="8"/>
      <w:sz w:val="22"/>
      <w:szCs w:val="22"/>
    </w:rPr>
  </w:style>
  <w:style w:type="paragraph" w:customStyle="1" w:styleId="a8">
    <w:name w:val="框內圖表資料來源"/>
    <w:rsid w:val="00367C79"/>
    <w:pPr>
      <w:widowControl w:val="0"/>
      <w:overflowPunct w:val="0"/>
      <w:autoSpaceDE w:val="0"/>
      <w:autoSpaceDN w:val="0"/>
      <w:spacing w:beforeLines="50" w:before="50" w:afterLines="50" w:after="50" w:line="400" w:lineRule="atLeast"/>
      <w:ind w:left="500" w:hangingChars="500" w:hanging="500"/>
      <w:jc w:val="both"/>
      <w:textAlignment w:val="center"/>
    </w:pPr>
    <w:rPr>
      <w:rFonts w:ascii="新細明體" w:hAnsi="新細明體"/>
      <w:color w:val="000000"/>
      <w:spacing w:val="-2"/>
      <w:sz w:val="22"/>
      <w:szCs w:val="22"/>
    </w:rPr>
  </w:style>
  <w:style w:type="paragraph" w:customStyle="1" w:styleId="a9">
    <w:name w:val="表格註"/>
    <w:rsid w:val="00106D65"/>
    <w:pPr>
      <w:widowControl w:val="0"/>
      <w:overflowPunct w:val="0"/>
      <w:autoSpaceDE w:val="0"/>
      <w:autoSpaceDN w:val="0"/>
      <w:spacing w:beforeLines="10" w:before="10" w:line="240" w:lineRule="exact"/>
      <w:ind w:leftChars="290" w:left="490" w:hangingChars="200" w:hanging="200"/>
      <w:jc w:val="both"/>
      <w:textAlignment w:val="center"/>
    </w:pPr>
    <w:rPr>
      <w:rFonts w:eastAsia="標楷體"/>
      <w:sz w:val="22"/>
      <w:szCs w:val="22"/>
    </w:rPr>
  </w:style>
  <w:style w:type="paragraph" w:customStyle="1" w:styleId="aa">
    <w:name w:val="表格資料來源"/>
    <w:rsid w:val="00106D65"/>
    <w:pPr>
      <w:widowControl w:val="0"/>
      <w:overflowPunct w:val="0"/>
      <w:autoSpaceDE w:val="0"/>
      <w:autoSpaceDN w:val="0"/>
      <w:spacing w:line="280" w:lineRule="exact"/>
      <w:ind w:leftChars="20" w:left="520" w:hangingChars="500" w:hanging="500"/>
      <w:jc w:val="both"/>
      <w:textAlignment w:val="center"/>
    </w:pPr>
    <w:rPr>
      <w:rFonts w:eastAsia="標楷體"/>
      <w:spacing w:val="-2"/>
      <w:sz w:val="22"/>
      <w:szCs w:val="22"/>
    </w:rPr>
  </w:style>
  <w:style w:type="paragraph" w:customStyle="1" w:styleId="ab">
    <w:name w:val="圖表資料來源"/>
    <w:rsid w:val="006C157D"/>
    <w:pPr>
      <w:widowControl w:val="0"/>
      <w:overflowPunct w:val="0"/>
      <w:autoSpaceDE w:val="0"/>
      <w:autoSpaceDN w:val="0"/>
      <w:spacing w:beforeLines="50" w:before="50" w:after="120" w:line="280" w:lineRule="exact"/>
      <w:ind w:leftChars="230" w:left="730" w:hangingChars="500" w:hanging="500"/>
      <w:jc w:val="both"/>
      <w:textAlignment w:val="center"/>
    </w:pPr>
    <w:rPr>
      <w:rFonts w:ascii="Times New Roman" w:eastAsia="標楷體" w:hAnsi="Times New Roman"/>
      <w:sz w:val="22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  <w:spacing w:val="0"/>
    </w:rPr>
  </w:style>
  <w:style w:type="table" w:styleId="ac">
    <w:name w:val="Table Grid"/>
    <w:basedOn w:val="a1"/>
    <w:rsid w:val="008C161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2a0">
    <w:name w:val="k2a 字元"/>
    <w:link w:val="k2a"/>
    <w:rsid w:val="00003399"/>
    <w:rPr>
      <w:rFonts w:ascii="Times New Roman" w:eastAsia="標楷體" w:hAnsi="Times New Roman"/>
      <w:spacing w:val="4"/>
      <w:sz w:val="28"/>
      <w:szCs w:val="22"/>
    </w:rPr>
  </w:style>
  <w:style w:type="paragraph" w:customStyle="1" w:styleId="k00t14">
    <w:name w:val="k00t14"/>
    <w:rsid w:val="00780DB6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ascii="Times New Roman" w:eastAsia="標楷體" w:hAnsi="Times New Roman"/>
      <w:b/>
      <w:sz w:val="28"/>
      <w:szCs w:val="28"/>
    </w:rPr>
  </w:style>
  <w:style w:type="character" w:customStyle="1" w:styleId="k3a0">
    <w:name w:val="k3a 字元"/>
    <w:link w:val="k3a"/>
    <w:rsid w:val="00003399"/>
    <w:rPr>
      <w:rFonts w:ascii="Times New Roman" w:eastAsia="標楷體" w:hAnsi="Times New Roman"/>
      <w:spacing w:val="4"/>
      <w:sz w:val="28"/>
      <w:szCs w:val="26"/>
    </w:rPr>
  </w:style>
  <w:style w:type="character" w:customStyle="1" w:styleId="k1a0">
    <w:name w:val="k1a 字元"/>
    <w:link w:val="k1a"/>
    <w:rsid w:val="00003399"/>
    <w:rPr>
      <w:rFonts w:ascii="Times New Roman" w:eastAsia="標楷體" w:hAnsi="Times New Roman"/>
      <w:b/>
      <w:spacing w:val="4"/>
      <w:sz w:val="28"/>
      <w:szCs w:val="22"/>
    </w:rPr>
  </w:style>
  <w:style w:type="paragraph" w:customStyle="1" w:styleId="ad">
    <w:name w:val="字元 字元"/>
    <w:basedOn w:val="a"/>
    <w:semiHidden/>
    <w:rsid w:val="00A5660B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character" w:customStyle="1" w:styleId="k220">
    <w:name w:val="k22 字元"/>
    <w:link w:val="k22"/>
    <w:rsid w:val="00800758"/>
    <w:rPr>
      <w:rFonts w:ascii="Times New Roman" w:eastAsia="標楷體" w:hAnsi="Times New Roman"/>
      <w:spacing w:val="4"/>
      <w:sz w:val="28"/>
      <w:szCs w:val="26"/>
    </w:rPr>
  </w:style>
  <w:style w:type="character" w:customStyle="1" w:styleId="10">
    <w:name w:val="標題 1 字元"/>
    <w:link w:val="1"/>
    <w:uiPriority w:val="9"/>
    <w:rsid w:val="00BF58D1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BF58D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BF58D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BF58D1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BF58D1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BF58D1"/>
    <w:rPr>
      <w:b/>
      <w:bCs/>
    </w:rPr>
  </w:style>
  <w:style w:type="character" w:customStyle="1" w:styleId="70">
    <w:name w:val="標題 7 字元"/>
    <w:link w:val="7"/>
    <w:uiPriority w:val="9"/>
    <w:semiHidden/>
    <w:rsid w:val="00BF58D1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BF58D1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BF58D1"/>
    <w:rPr>
      <w:rFonts w:ascii="Cambria" w:eastAsia="新細明體" w:hAnsi="Cambria"/>
    </w:rPr>
  </w:style>
  <w:style w:type="paragraph" w:styleId="ae">
    <w:name w:val="Title"/>
    <w:basedOn w:val="a"/>
    <w:next w:val="a"/>
    <w:link w:val="af"/>
    <w:uiPriority w:val="10"/>
    <w:qFormat/>
    <w:rsid w:val="00BF58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標題 字元"/>
    <w:link w:val="ae"/>
    <w:uiPriority w:val="10"/>
    <w:rsid w:val="00BF58D1"/>
    <w:rPr>
      <w:rFonts w:ascii="Cambria" w:eastAsia="新細明體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BF58D1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副標題 字元"/>
    <w:link w:val="af0"/>
    <w:uiPriority w:val="11"/>
    <w:rsid w:val="00BF58D1"/>
    <w:rPr>
      <w:rFonts w:ascii="Cambria" w:eastAsia="新細明體" w:hAnsi="Cambria"/>
      <w:sz w:val="24"/>
      <w:szCs w:val="24"/>
    </w:rPr>
  </w:style>
  <w:style w:type="character" w:styleId="af2">
    <w:name w:val="Strong"/>
    <w:uiPriority w:val="22"/>
    <w:qFormat/>
    <w:rsid w:val="00BF58D1"/>
    <w:rPr>
      <w:b/>
      <w:bCs/>
    </w:rPr>
  </w:style>
  <w:style w:type="character" w:styleId="af3">
    <w:name w:val="Emphasis"/>
    <w:uiPriority w:val="20"/>
    <w:qFormat/>
    <w:rsid w:val="00BF58D1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BF58D1"/>
    <w:rPr>
      <w:szCs w:val="32"/>
    </w:rPr>
  </w:style>
  <w:style w:type="paragraph" w:styleId="af5">
    <w:name w:val="List Paragraph"/>
    <w:basedOn w:val="a"/>
    <w:uiPriority w:val="34"/>
    <w:qFormat/>
    <w:rsid w:val="00BF58D1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BF58D1"/>
    <w:rPr>
      <w:i/>
    </w:rPr>
  </w:style>
  <w:style w:type="character" w:customStyle="1" w:styleId="af7">
    <w:name w:val="引文 字元"/>
    <w:link w:val="af6"/>
    <w:uiPriority w:val="29"/>
    <w:rsid w:val="00BF58D1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BF58D1"/>
    <w:pPr>
      <w:ind w:left="720" w:right="720"/>
    </w:pPr>
    <w:rPr>
      <w:b/>
      <w:i/>
      <w:szCs w:val="22"/>
    </w:rPr>
  </w:style>
  <w:style w:type="character" w:customStyle="1" w:styleId="af9">
    <w:name w:val="鮮明引文 字元"/>
    <w:link w:val="af8"/>
    <w:uiPriority w:val="30"/>
    <w:rsid w:val="00BF58D1"/>
    <w:rPr>
      <w:b/>
      <w:i/>
      <w:sz w:val="24"/>
    </w:rPr>
  </w:style>
  <w:style w:type="character" w:styleId="afa">
    <w:name w:val="Subtle Emphasis"/>
    <w:uiPriority w:val="19"/>
    <w:qFormat/>
    <w:rsid w:val="00BF58D1"/>
    <w:rPr>
      <w:i/>
      <w:color w:val="5A5A5A"/>
    </w:rPr>
  </w:style>
  <w:style w:type="character" w:styleId="afb">
    <w:name w:val="Intense Emphasis"/>
    <w:uiPriority w:val="21"/>
    <w:qFormat/>
    <w:rsid w:val="00BF58D1"/>
    <w:rPr>
      <w:b/>
      <w:i/>
      <w:sz w:val="24"/>
      <w:szCs w:val="24"/>
      <w:u w:val="single"/>
    </w:rPr>
  </w:style>
  <w:style w:type="character" w:styleId="afc">
    <w:name w:val="Subtle Reference"/>
    <w:uiPriority w:val="31"/>
    <w:qFormat/>
    <w:rsid w:val="00BF58D1"/>
    <w:rPr>
      <w:sz w:val="24"/>
      <w:szCs w:val="24"/>
      <w:u w:val="single"/>
    </w:rPr>
  </w:style>
  <w:style w:type="character" w:styleId="afd">
    <w:name w:val="Intense Reference"/>
    <w:uiPriority w:val="32"/>
    <w:qFormat/>
    <w:rsid w:val="00BF58D1"/>
    <w:rPr>
      <w:b/>
      <w:sz w:val="24"/>
      <w:u w:val="single"/>
    </w:rPr>
  </w:style>
  <w:style w:type="character" w:styleId="afe">
    <w:name w:val="Book Title"/>
    <w:uiPriority w:val="33"/>
    <w:qFormat/>
    <w:rsid w:val="00BF58D1"/>
    <w:rPr>
      <w:rFonts w:ascii="Cambria" w:eastAsia="新細明體" w:hAnsi="Cambria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BF58D1"/>
    <w:pPr>
      <w:outlineLvl w:val="9"/>
    </w:pPr>
  </w:style>
  <w:style w:type="paragraph" w:styleId="aff0">
    <w:name w:val="Balloon Text"/>
    <w:basedOn w:val="a"/>
    <w:link w:val="aff1"/>
    <w:uiPriority w:val="99"/>
    <w:semiHidden/>
    <w:unhideWhenUsed/>
    <w:rsid w:val="00263CD0"/>
    <w:rPr>
      <w:rFonts w:ascii="Cambria" w:hAnsi="Cambria"/>
      <w:sz w:val="18"/>
      <w:szCs w:val="18"/>
    </w:rPr>
  </w:style>
  <w:style w:type="character" w:customStyle="1" w:styleId="aff1">
    <w:name w:val="註解方塊文字 字元"/>
    <w:link w:val="aff0"/>
    <w:uiPriority w:val="99"/>
    <w:semiHidden/>
    <w:rsid w:val="00263CD0"/>
    <w:rPr>
      <w:rFonts w:ascii="Cambria" w:eastAsia="新細明體" w:hAnsi="Cambria" w:cs="Times New Roman"/>
      <w:sz w:val="18"/>
      <w:szCs w:val="18"/>
    </w:rPr>
  </w:style>
  <w:style w:type="paragraph" w:styleId="aff2">
    <w:name w:val="footnote text"/>
    <w:basedOn w:val="a"/>
    <w:link w:val="aff3"/>
    <w:uiPriority w:val="99"/>
    <w:semiHidden/>
    <w:unhideWhenUsed/>
    <w:rsid w:val="008C507C"/>
    <w:pPr>
      <w:snapToGrid w:val="0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8C507C"/>
  </w:style>
  <w:style w:type="character" w:styleId="aff4">
    <w:name w:val="footnote reference"/>
    <w:uiPriority w:val="99"/>
    <w:semiHidden/>
    <w:unhideWhenUsed/>
    <w:rsid w:val="008C507C"/>
    <w:rPr>
      <w:vertAlign w:val="superscript"/>
    </w:rPr>
  </w:style>
  <w:style w:type="paragraph" w:customStyle="1" w:styleId="aff5">
    <w:name w:val="圖表註"/>
    <w:qFormat/>
    <w:rsid w:val="008C507C"/>
    <w:pPr>
      <w:spacing w:before="120"/>
      <w:ind w:left="1219"/>
    </w:pPr>
    <w:rPr>
      <w:rFonts w:ascii="Times New Roman" w:eastAsia="標楷體" w:hAnsi="Times New Roman"/>
      <w:sz w:val="22"/>
      <w:szCs w:val="22"/>
    </w:rPr>
  </w:style>
  <w:style w:type="paragraph" w:customStyle="1" w:styleId="aff6">
    <w:name w:val="框內圖表名稱"/>
    <w:qFormat/>
    <w:rsid w:val="00FA65D8"/>
    <w:pPr>
      <w:spacing w:before="120" w:after="120"/>
      <w:ind w:left="981" w:hanging="981"/>
      <w:jc w:val="center"/>
    </w:pPr>
    <w:rPr>
      <w:rFonts w:ascii="新細明體" w:hAnsi="新細明體"/>
      <w:b/>
      <w:color w:val="000000"/>
      <w:spacing w:val="-2"/>
      <w:sz w:val="22"/>
    </w:rPr>
  </w:style>
  <w:style w:type="character" w:customStyle="1" w:styleId="a7">
    <w:name w:val="圖表名稱 字元"/>
    <w:link w:val="a6"/>
    <w:rsid w:val="00096B5E"/>
    <w:rPr>
      <w:rFonts w:ascii="Times New Roman" w:eastAsia="標楷體" w:hAnsi="Times New Roman"/>
      <w:b/>
      <w:sz w:val="26"/>
      <w:szCs w:val="22"/>
    </w:rPr>
  </w:style>
  <w:style w:type="table" w:customStyle="1" w:styleId="11">
    <w:name w:val="表格格線1"/>
    <w:basedOn w:val="a1"/>
    <w:next w:val="ac"/>
    <w:uiPriority w:val="39"/>
    <w:rsid w:val="00A32478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c"/>
    <w:uiPriority w:val="39"/>
    <w:rsid w:val="00417C5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0321-B1E0-489C-A0F0-724A6E20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1453</Words>
  <Characters>148</Characters>
  <Application>Microsoft Office Word</Application>
  <DocSecurity>0</DocSecurity>
  <Lines>1</Lines>
  <Paragraphs>3</Paragraphs>
  <ScaleCrop>false</ScaleCrop>
  <Company>經建會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下篇　部門建設重點</dc:title>
  <dc:creator>administrator</dc:creator>
  <cp:lastModifiedBy>user</cp:lastModifiedBy>
  <cp:revision>5</cp:revision>
  <cp:lastPrinted>2015-11-06T03:41:00Z</cp:lastPrinted>
  <dcterms:created xsi:type="dcterms:W3CDTF">2015-11-06T03:40:00Z</dcterms:created>
  <dcterms:modified xsi:type="dcterms:W3CDTF">2015-11-06T05:17:00Z</dcterms:modified>
</cp:coreProperties>
</file>