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09" w:rsidRPr="00080432" w:rsidRDefault="00EE753D" w:rsidP="00EA1958">
      <w:pPr>
        <w:tabs>
          <w:tab w:val="left" w:pos="1440"/>
        </w:tabs>
        <w:adjustRightInd w:val="0"/>
        <w:spacing w:line="0" w:lineRule="atLeast"/>
        <w:jc w:val="center"/>
        <w:textAlignment w:val="baseline"/>
        <w:rPr>
          <w:rFonts w:eastAsia="標楷體"/>
          <w:b/>
          <w:color w:val="000000" w:themeColor="text1"/>
          <w:kern w:val="0"/>
          <w:sz w:val="40"/>
          <w:szCs w:val="40"/>
        </w:rPr>
      </w:pPr>
      <w:r w:rsidRPr="00080432">
        <w:rPr>
          <w:rFonts w:eastAsia="標楷體" w:hint="eastAsia"/>
          <w:b/>
          <w:color w:val="000000" w:themeColor="text1"/>
          <w:kern w:val="0"/>
          <w:sz w:val="40"/>
          <w:szCs w:val="40"/>
        </w:rPr>
        <w:t>行政院所屬各機關中程施政計畫（</w:t>
      </w:r>
      <w:r w:rsidR="00EA1958" w:rsidRPr="00080432">
        <w:rPr>
          <w:rFonts w:eastAsia="標楷體" w:hint="eastAsia"/>
          <w:b/>
          <w:color w:val="000000" w:themeColor="text1"/>
          <w:kern w:val="0"/>
          <w:sz w:val="40"/>
          <w:szCs w:val="40"/>
        </w:rPr>
        <w:t>106</w:t>
      </w:r>
      <w:r w:rsidRPr="00080432">
        <w:rPr>
          <w:rFonts w:eastAsia="標楷體" w:hint="eastAsia"/>
          <w:b/>
          <w:color w:val="000000" w:themeColor="text1"/>
          <w:kern w:val="0"/>
          <w:sz w:val="40"/>
          <w:szCs w:val="40"/>
        </w:rPr>
        <w:t>至</w:t>
      </w:r>
      <w:r w:rsidR="00EA1958" w:rsidRPr="00080432">
        <w:rPr>
          <w:rFonts w:eastAsia="標楷體" w:hint="eastAsia"/>
          <w:b/>
          <w:color w:val="000000" w:themeColor="text1"/>
          <w:kern w:val="0"/>
          <w:sz w:val="40"/>
          <w:szCs w:val="40"/>
        </w:rPr>
        <w:t>109</w:t>
      </w:r>
      <w:r w:rsidRPr="00080432">
        <w:rPr>
          <w:rFonts w:eastAsia="標楷體" w:hint="eastAsia"/>
          <w:b/>
          <w:color w:val="000000" w:themeColor="text1"/>
          <w:kern w:val="0"/>
          <w:sz w:val="40"/>
          <w:szCs w:val="40"/>
        </w:rPr>
        <w:t>年</w:t>
      </w:r>
      <w:r w:rsidR="006F7FA0" w:rsidRPr="00080432">
        <w:rPr>
          <w:rFonts w:eastAsia="標楷體" w:hint="eastAsia"/>
          <w:b/>
          <w:color w:val="000000" w:themeColor="text1"/>
          <w:kern w:val="0"/>
          <w:sz w:val="40"/>
          <w:szCs w:val="40"/>
        </w:rPr>
        <w:t>度</w:t>
      </w:r>
      <w:r w:rsidRPr="00080432">
        <w:rPr>
          <w:rFonts w:eastAsia="標楷體" w:hint="eastAsia"/>
          <w:b/>
          <w:color w:val="000000" w:themeColor="text1"/>
          <w:kern w:val="0"/>
          <w:sz w:val="40"/>
          <w:szCs w:val="40"/>
        </w:rPr>
        <w:t>）及</w:t>
      </w:r>
      <w:r w:rsidR="00EA1958" w:rsidRPr="00080432">
        <w:rPr>
          <w:rFonts w:eastAsia="標楷體" w:hint="eastAsia"/>
          <w:b/>
          <w:color w:val="000000" w:themeColor="text1"/>
          <w:kern w:val="0"/>
          <w:sz w:val="40"/>
          <w:szCs w:val="40"/>
        </w:rPr>
        <w:t>106</w:t>
      </w:r>
      <w:r w:rsidRPr="00080432">
        <w:rPr>
          <w:rFonts w:eastAsia="標楷體" w:hint="eastAsia"/>
          <w:b/>
          <w:color w:val="000000" w:themeColor="text1"/>
          <w:kern w:val="0"/>
          <w:sz w:val="40"/>
          <w:szCs w:val="40"/>
        </w:rPr>
        <w:t>年度施政計畫編審作業注意事項</w:t>
      </w:r>
    </w:p>
    <w:p w:rsidR="00EE753D" w:rsidRPr="00080432" w:rsidRDefault="00EA1958" w:rsidP="00121064">
      <w:pPr>
        <w:wordWrap w:val="0"/>
        <w:spacing w:beforeLines="50" w:before="180" w:line="360" w:lineRule="exact"/>
        <w:jc w:val="right"/>
        <w:rPr>
          <w:rFonts w:eastAsia="標楷體"/>
          <w:color w:val="000000" w:themeColor="text1"/>
        </w:rPr>
      </w:pPr>
      <w:r w:rsidRPr="00080432">
        <w:rPr>
          <w:rFonts w:eastAsia="標楷體"/>
          <w:color w:val="000000" w:themeColor="text1"/>
        </w:rPr>
        <w:t>105</w:t>
      </w:r>
      <w:r w:rsidRPr="00080432">
        <w:rPr>
          <w:rFonts w:eastAsia="標楷體"/>
          <w:color w:val="000000" w:themeColor="text1"/>
        </w:rPr>
        <w:t>年</w:t>
      </w:r>
      <w:r w:rsidR="00BD1740">
        <w:rPr>
          <w:rFonts w:eastAsia="標楷體" w:hint="eastAsia"/>
          <w:color w:val="000000" w:themeColor="text1"/>
        </w:rPr>
        <w:t>5</w:t>
      </w:r>
      <w:r w:rsidRPr="00080432">
        <w:rPr>
          <w:rFonts w:eastAsia="標楷體"/>
          <w:color w:val="000000" w:themeColor="text1"/>
        </w:rPr>
        <w:t>月</w:t>
      </w:r>
      <w:r w:rsidR="00C735B8">
        <w:rPr>
          <w:rFonts w:eastAsia="標楷體" w:hint="eastAsia"/>
          <w:color w:val="000000" w:themeColor="text1"/>
        </w:rPr>
        <w:t>1</w:t>
      </w:r>
      <w:r w:rsidR="00BD1740">
        <w:rPr>
          <w:rFonts w:eastAsia="標楷體" w:hint="eastAsia"/>
          <w:color w:val="000000" w:themeColor="text1"/>
        </w:rPr>
        <w:t>8</w:t>
      </w:r>
      <w:r w:rsidR="000E1087" w:rsidRPr="00080432">
        <w:rPr>
          <w:rFonts w:eastAsia="標楷體" w:hint="eastAsia"/>
          <w:color w:val="000000" w:themeColor="text1"/>
        </w:rPr>
        <w:t>日</w:t>
      </w:r>
      <w:r w:rsidR="00121064">
        <w:rPr>
          <w:rFonts w:eastAsia="標楷體" w:hint="eastAsia"/>
          <w:color w:val="000000" w:themeColor="text1"/>
        </w:rPr>
        <w:t>修正</w:t>
      </w:r>
      <w:bookmarkStart w:id="0" w:name="_GoBack"/>
      <w:bookmarkEnd w:id="0"/>
    </w:p>
    <w:p w:rsidR="000E1087" w:rsidRPr="00080432" w:rsidRDefault="000E1087" w:rsidP="000E1087">
      <w:pPr>
        <w:spacing w:afterLines="50" w:after="180" w:line="360" w:lineRule="exact"/>
        <w:jc w:val="right"/>
        <w:rPr>
          <w:rFonts w:eastAsia="標楷體"/>
          <w:color w:val="000000" w:themeColor="text1"/>
        </w:rPr>
      </w:pPr>
      <w:r w:rsidRPr="00080432">
        <w:rPr>
          <w:rFonts w:eastAsia="標楷體" w:hint="eastAsia"/>
          <w:color w:val="000000" w:themeColor="text1"/>
        </w:rPr>
        <w:t>國家發展委員會</w:t>
      </w:r>
    </w:p>
    <w:p w:rsidR="00EA1958" w:rsidRPr="00080432" w:rsidRDefault="00EA1958" w:rsidP="00987C7B">
      <w:pPr>
        <w:pStyle w:val="K02"/>
        <w:rPr>
          <w:color w:val="000000" w:themeColor="text1"/>
        </w:rPr>
      </w:pPr>
      <w:r w:rsidRPr="00080432">
        <w:rPr>
          <w:color w:val="000000" w:themeColor="text1"/>
        </w:rPr>
        <w:t>國家發展委員會（以下簡稱國發會）為推動行政院所屬各機關施政計畫編審作業，特訂定本注意事項。</w:t>
      </w:r>
    </w:p>
    <w:p w:rsidR="008D1E63" w:rsidRPr="00080432" w:rsidRDefault="0036488A" w:rsidP="00987C7B">
      <w:pPr>
        <w:pStyle w:val="K1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壹</w:t>
      </w:r>
      <w:r w:rsidR="008D1E63" w:rsidRPr="00080432">
        <w:rPr>
          <w:color w:val="000000" w:themeColor="text1"/>
        </w:rPr>
        <w:t>、</w:t>
      </w:r>
      <w:r w:rsidR="008D1E63" w:rsidRPr="00080432">
        <w:rPr>
          <w:rFonts w:hint="eastAsia"/>
          <w:color w:val="000000" w:themeColor="text1"/>
        </w:rPr>
        <w:t>中程施政計畫及</w:t>
      </w:r>
      <w:r w:rsidR="008D1E63" w:rsidRPr="00080432">
        <w:rPr>
          <w:color w:val="000000" w:themeColor="text1"/>
        </w:rPr>
        <w:t>年度施政計畫</w:t>
      </w:r>
      <w:r w:rsidR="001619C7" w:rsidRPr="00080432">
        <w:rPr>
          <w:color w:val="000000" w:themeColor="text1"/>
        </w:rPr>
        <w:t>編</w:t>
      </w:r>
      <w:r w:rsidR="001619C7" w:rsidRPr="00080432">
        <w:rPr>
          <w:rFonts w:hint="eastAsia"/>
          <w:color w:val="000000" w:themeColor="text1"/>
        </w:rPr>
        <w:t>擬</w:t>
      </w:r>
      <w:r w:rsidR="00980C3E" w:rsidRPr="00080432">
        <w:rPr>
          <w:rFonts w:hint="eastAsia"/>
          <w:color w:val="000000" w:themeColor="text1"/>
        </w:rPr>
        <w:t>作業</w:t>
      </w:r>
      <w:r w:rsidR="008D1E63" w:rsidRPr="00080432">
        <w:rPr>
          <w:color w:val="000000" w:themeColor="text1"/>
        </w:rPr>
        <w:t>原則</w:t>
      </w:r>
    </w:p>
    <w:p w:rsidR="007C3A8F" w:rsidRPr="00080432" w:rsidRDefault="00987C7B" w:rsidP="00987C7B">
      <w:pPr>
        <w:pStyle w:val="K2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一、</w:t>
      </w:r>
      <w:r w:rsidR="00767DC5" w:rsidRPr="00080432">
        <w:rPr>
          <w:rFonts w:hint="eastAsia"/>
          <w:color w:val="000000" w:themeColor="text1"/>
        </w:rPr>
        <w:t>中程施政計畫</w:t>
      </w:r>
      <w:r w:rsidR="0085783D" w:rsidRPr="00080432">
        <w:rPr>
          <w:color w:val="000000" w:themeColor="text1"/>
        </w:rPr>
        <w:t>（</w:t>
      </w:r>
      <w:r w:rsidR="0085783D" w:rsidRPr="00080432">
        <w:rPr>
          <w:rFonts w:hint="eastAsia"/>
          <w:color w:val="000000" w:themeColor="text1"/>
        </w:rPr>
        <w:t>106</w:t>
      </w:r>
      <w:r w:rsidR="0085783D" w:rsidRPr="00080432">
        <w:rPr>
          <w:rFonts w:hint="eastAsia"/>
          <w:color w:val="000000" w:themeColor="text1"/>
        </w:rPr>
        <w:t>至</w:t>
      </w:r>
      <w:r w:rsidR="0085783D" w:rsidRPr="00080432">
        <w:rPr>
          <w:rFonts w:hint="eastAsia"/>
          <w:color w:val="000000" w:themeColor="text1"/>
        </w:rPr>
        <w:t>109</w:t>
      </w:r>
      <w:r w:rsidR="0085783D" w:rsidRPr="00080432">
        <w:rPr>
          <w:rFonts w:hint="eastAsia"/>
          <w:color w:val="000000" w:themeColor="text1"/>
        </w:rPr>
        <w:t>年度</w:t>
      </w:r>
      <w:r w:rsidR="0085783D" w:rsidRPr="00080432">
        <w:rPr>
          <w:color w:val="000000" w:themeColor="text1"/>
        </w:rPr>
        <w:t>）</w:t>
      </w:r>
    </w:p>
    <w:p w:rsidR="006B70DB" w:rsidRPr="00080432" w:rsidRDefault="00987C7B" w:rsidP="00982A73">
      <w:pPr>
        <w:pStyle w:val="K3"/>
        <w:ind w:left="1580" w:hanging="560"/>
      </w:pPr>
      <w:r w:rsidRPr="00080432">
        <w:rPr>
          <w:rFonts w:hint="eastAsia"/>
        </w:rPr>
        <w:t>(</w:t>
      </w:r>
      <w:r w:rsidRPr="00080432">
        <w:rPr>
          <w:rFonts w:hint="eastAsia"/>
        </w:rPr>
        <w:t>一</w:t>
      </w:r>
      <w:r w:rsidRPr="00080432">
        <w:rPr>
          <w:rFonts w:hint="eastAsia"/>
        </w:rPr>
        <w:t>)</w:t>
      </w:r>
      <w:r w:rsidR="001A4795" w:rsidRPr="00080432">
        <w:rPr>
          <w:rFonts w:hint="eastAsia"/>
        </w:rPr>
        <w:t>計畫</w:t>
      </w:r>
      <w:r w:rsidR="006B70DB" w:rsidRPr="00080432">
        <w:rPr>
          <w:rFonts w:hint="eastAsia"/>
        </w:rPr>
        <w:t>內容</w:t>
      </w:r>
      <w:r w:rsidR="00D34E23" w:rsidRPr="00080432">
        <w:rPr>
          <w:rFonts w:hint="eastAsia"/>
        </w:rPr>
        <w:t>：</w:t>
      </w:r>
      <w:r w:rsidR="006B70DB" w:rsidRPr="00080432">
        <w:rPr>
          <w:rFonts w:hint="eastAsia"/>
        </w:rPr>
        <w:t>包括</w:t>
      </w:r>
      <w:r w:rsidR="006B70DB" w:rsidRPr="00080432">
        <w:t>「</w:t>
      </w:r>
      <w:r w:rsidR="006B70DB" w:rsidRPr="00080432">
        <w:rPr>
          <w:rFonts w:hint="eastAsia"/>
        </w:rPr>
        <w:t>施政綱要</w:t>
      </w:r>
      <w:r w:rsidR="006B70DB" w:rsidRPr="00080432">
        <w:t>」</w:t>
      </w:r>
      <w:r w:rsidR="006B70DB" w:rsidRPr="00080432">
        <w:rPr>
          <w:rFonts w:hint="eastAsia"/>
        </w:rPr>
        <w:t>、</w:t>
      </w:r>
      <w:r w:rsidR="006B70DB" w:rsidRPr="00080432">
        <w:t>「</w:t>
      </w:r>
      <w:r w:rsidR="006B70DB" w:rsidRPr="00080432">
        <w:rPr>
          <w:rFonts w:hint="eastAsia"/>
        </w:rPr>
        <w:t>關鍵績效指標</w:t>
      </w:r>
      <w:r w:rsidR="006B70DB" w:rsidRPr="00080432">
        <w:t>」</w:t>
      </w:r>
      <w:r w:rsidR="006B70DB" w:rsidRPr="00080432">
        <w:rPr>
          <w:rFonts w:hint="eastAsia"/>
        </w:rPr>
        <w:t>、</w:t>
      </w:r>
      <w:r w:rsidR="006B70DB" w:rsidRPr="00080432">
        <w:t>「</w:t>
      </w:r>
      <w:r w:rsidR="006B70DB" w:rsidRPr="00080432">
        <w:rPr>
          <w:rFonts w:hint="eastAsia"/>
        </w:rPr>
        <w:t>未來四年重要計畫</w:t>
      </w:r>
      <w:r w:rsidR="006B70DB" w:rsidRPr="00080432">
        <w:t>」</w:t>
      </w:r>
      <w:r w:rsidR="001A4795" w:rsidRPr="00080432">
        <w:rPr>
          <w:rFonts w:hint="eastAsia"/>
        </w:rPr>
        <w:t>等三部分</w:t>
      </w:r>
      <w:r w:rsidR="0012584D" w:rsidRPr="00080432">
        <w:rPr>
          <w:rFonts w:hint="eastAsia"/>
        </w:rPr>
        <w:t>，編擬內容均需與國發計畫</w:t>
      </w:r>
      <w:r w:rsidR="0012584D" w:rsidRPr="00080432">
        <w:t>相連結</w:t>
      </w:r>
      <w:r w:rsidR="00985E1E" w:rsidRPr="00080432">
        <w:t>（</w:t>
      </w:r>
      <w:r w:rsidR="0012584D" w:rsidRPr="00080432">
        <w:t>概念圖示</w:t>
      </w:r>
      <w:r w:rsidR="0012584D" w:rsidRPr="00080432">
        <w:rPr>
          <w:rFonts w:hint="eastAsia"/>
        </w:rPr>
        <w:t>詳附件</w:t>
      </w:r>
      <w:r w:rsidR="0012584D" w:rsidRPr="00080432">
        <w:rPr>
          <w:rFonts w:hint="eastAsia"/>
        </w:rPr>
        <w:t>1</w:t>
      </w:r>
      <w:r w:rsidR="00985E1E" w:rsidRPr="00080432">
        <w:t>）</w:t>
      </w:r>
      <w:r w:rsidR="006B70DB" w:rsidRPr="00080432">
        <w:rPr>
          <w:rFonts w:hint="eastAsia"/>
        </w:rPr>
        <w:t>。</w:t>
      </w:r>
    </w:p>
    <w:p w:rsidR="00767DC5" w:rsidRPr="00080432" w:rsidRDefault="00987C7B" w:rsidP="00982A73">
      <w:pPr>
        <w:pStyle w:val="K3"/>
        <w:ind w:left="1580" w:hanging="560"/>
      </w:pPr>
      <w:r w:rsidRPr="00080432">
        <w:rPr>
          <w:rFonts w:hint="eastAsia"/>
        </w:rPr>
        <w:t>(</w:t>
      </w:r>
      <w:r w:rsidRPr="00080432">
        <w:rPr>
          <w:rFonts w:hint="eastAsia"/>
        </w:rPr>
        <w:t>二</w:t>
      </w:r>
      <w:r w:rsidRPr="00080432">
        <w:rPr>
          <w:rFonts w:hint="eastAsia"/>
        </w:rPr>
        <w:t>)</w:t>
      </w:r>
      <w:r w:rsidR="00D34E23" w:rsidRPr="00080432">
        <w:rPr>
          <w:rFonts w:hint="eastAsia"/>
        </w:rPr>
        <w:t>編擬</w:t>
      </w:r>
      <w:r w:rsidR="00767DC5" w:rsidRPr="00080432">
        <w:rPr>
          <w:rFonts w:hint="eastAsia"/>
        </w:rPr>
        <w:t>要</w:t>
      </w:r>
      <w:r w:rsidR="00DA0565" w:rsidRPr="00080432">
        <w:rPr>
          <w:rFonts w:hint="eastAsia"/>
        </w:rPr>
        <w:t>點</w:t>
      </w:r>
      <w:r w:rsidR="0012584D" w:rsidRPr="00080432">
        <w:t>（範例</w:t>
      </w:r>
      <w:r w:rsidR="0012584D" w:rsidRPr="00080432">
        <w:rPr>
          <w:rFonts w:hint="eastAsia"/>
        </w:rPr>
        <w:t>詳附件</w:t>
      </w:r>
      <w:r w:rsidR="0012584D" w:rsidRPr="00080432">
        <w:rPr>
          <w:rFonts w:hint="eastAsia"/>
        </w:rPr>
        <w:t>2</w:t>
      </w:r>
      <w:r w:rsidR="0012584D" w:rsidRPr="00080432">
        <w:t>）</w:t>
      </w:r>
      <w:r w:rsidR="00767DC5" w:rsidRPr="00080432">
        <w:rPr>
          <w:rFonts w:hint="eastAsia"/>
        </w:rPr>
        <w:t>：</w:t>
      </w:r>
    </w:p>
    <w:p w:rsidR="00315F1A" w:rsidRPr="00080432" w:rsidRDefault="00987C7B" w:rsidP="00FB655B">
      <w:pPr>
        <w:pStyle w:val="k4"/>
        <w:spacing w:line="520" w:lineRule="exact"/>
        <w:ind w:left="1940" w:hanging="32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1.</w:t>
      </w:r>
      <w:r w:rsidR="00315F1A" w:rsidRPr="00080432">
        <w:rPr>
          <w:rFonts w:hint="eastAsia"/>
          <w:color w:val="000000" w:themeColor="text1"/>
        </w:rPr>
        <w:t>施政綱要</w:t>
      </w:r>
    </w:p>
    <w:p w:rsidR="00315F1A" w:rsidRPr="00080432" w:rsidRDefault="00987C7B" w:rsidP="00FB655B">
      <w:pPr>
        <w:pStyle w:val="K5"/>
        <w:spacing w:line="520" w:lineRule="exact"/>
        <w:ind w:left="2320" w:hanging="40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(1)</w:t>
      </w:r>
      <w:r w:rsidR="004E29CB" w:rsidRPr="00080432">
        <w:rPr>
          <w:rFonts w:hint="eastAsia"/>
          <w:color w:val="000000" w:themeColor="text1"/>
        </w:rPr>
        <w:t>內容分為</w:t>
      </w:r>
      <w:r w:rsidR="00315F1A" w:rsidRPr="00080432">
        <w:rPr>
          <w:color w:val="000000" w:themeColor="text1"/>
        </w:rPr>
        <w:t>施政重點、</w:t>
      </w:r>
      <w:r w:rsidR="00315F1A" w:rsidRPr="00080432">
        <w:rPr>
          <w:rFonts w:ascii="標楷體" w:hAnsi="標楷體" w:hint="eastAsia"/>
          <w:color w:val="000000" w:themeColor="text1"/>
        </w:rPr>
        <w:t>關鍵策略</w:t>
      </w:r>
      <w:r w:rsidR="00315F1A" w:rsidRPr="00080432">
        <w:rPr>
          <w:rFonts w:ascii="標楷體" w:hAnsi="標楷體"/>
          <w:color w:val="000000" w:themeColor="text1"/>
        </w:rPr>
        <w:t>目標</w:t>
      </w:r>
      <w:r w:rsidR="00315F1A" w:rsidRPr="00080432">
        <w:rPr>
          <w:color w:val="000000" w:themeColor="text1"/>
        </w:rPr>
        <w:t>及重要執行策略</w:t>
      </w:r>
      <w:r w:rsidR="004E29CB" w:rsidRPr="00080432">
        <w:rPr>
          <w:rFonts w:hint="eastAsia"/>
          <w:color w:val="000000" w:themeColor="text1"/>
        </w:rPr>
        <w:t>等三層次</w:t>
      </w:r>
      <w:r w:rsidR="00315F1A" w:rsidRPr="00080432">
        <w:rPr>
          <w:color w:val="000000" w:themeColor="text1"/>
        </w:rPr>
        <w:t>，</w:t>
      </w:r>
      <w:r w:rsidR="00315F1A" w:rsidRPr="00080432">
        <w:rPr>
          <w:rFonts w:hint="eastAsia"/>
          <w:color w:val="000000" w:themeColor="text1"/>
        </w:rPr>
        <w:t>按層次以條列</w:t>
      </w:r>
      <w:r w:rsidR="00315F1A" w:rsidRPr="00080432">
        <w:rPr>
          <w:color w:val="000000" w:themeColor="text1"/>
        </w:rPr>
        <w:t>式呈現</w:t>
      </w:r>
      <w:r w:rsidR="00315F1A" w:rsidRPr="00080432">
        <w:rPr>
          <w:rFonts w:hint="eastAsia"/>
          <w:color w:val="000000" w:themeColor="text1"/>
        </w:rPr>
        <w:t>。</w:t>
      </w:r>
    </w:p>
    <w:p w:rsidR="00315F1A" w:rsidRPr="00080432" w:rsidRDefault="00987C7B" w:rsidP="00FB655B">
      <w:pPr>
        <w:pStyle w:val="K5"/>
        <w:spacing w:line="520" w:lineRule="exact"/>
        <w:ind w:left="2320" w:hanging="40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(2)</w:t>
      </w:r>
      <w:r w:rsidR="005B11FB" w:rsidRPr="00080432">
        <w:rPr>
          <w:rFonts w:hint="eastAsia"/>
          <w:color w:val="000000" w:themeColor="text1"/>
        </w:rPr>
        <w:t>施政綱要應扣合國發計畫之發展策略</w:t>
      </w:r>
      <w:r w:rsidR="00315F1A" w:rsidRPr="00080432">
        <w:rPr>
          <w:rFonts w:hint="eastAsia"/>
          <w:color w:val="000000" w:themeColor="text1"/>
        </w:rPr>
        <w:t>，並配合總統未來</w:t>
      </w:r>
      <w:r w:rsidR="00315F1A" w:rsidRPr="00080432">
        <w:rPr>
          <w:rFonts w:hint="eastAsia"/>
          <w:color w:val="000000" w:themeColor="text1"/>
        </w:rPr>
        <w:t>4</w:t>
      </w:r>
      <w:r w:rsidR="00315F1A" w:rsidRPr="00080432">
        <w:rPr>
          <w:rFonts w:hint="eastAsia"/>
          <w:color w:val="000000" w:themeColor="text1"/>
        </w:rPr>
        <w:t>年治國理念及行政院院長施政主軸規劃。</w:t>
      </w:r>
    </w:p>
    <w:p w:rsidR="009D6C91" w:rsidRPr="00080432" w:rsidRDefault="00987C7B" w:rsidP="00FB655B">
      <w:pPr>
        <w:pStyle w:val="K5"/>
        <w:spacing w:line="520" w:lineRule="exact"/>
        <w:ind w:left="2320" w:hanging="40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(3)</w:t>
      </w:r>
      <w:r w:rsidR="005B11FB" w:rsidRPr="00080432">
        <w:rPr>
          <w:rFonts w:hint="eastAsia"/>
          <w:color w:val="000000" w:themeColor="text1"/>
        </w:rPr>
        <w:t>為強化國發計畫資源分配效益，各機關應訂定施政重點</w:t>
      </w:r>
      <w:r w:rsidR="005B11FB" w:rsidRPr="00080432">
        <w:rPr>
          <w:color w:val="000000" w:themeColor="text1"/>
        </w:rPr>
        <w:t>「</w:t>
      </w:r>
      <w:r w:rsidR="007A6858" w:rsidRPr="00080432">
        <w:rPr>
          <w:rFonts w:hint="eastAsia"/>
          <w:color w:val="000000" w:themeColor="text1"/>
        </w:rPr>
        <w:t>提升資源配置效率</w:t>
      </w:r>
      <w:r w:rsidR="005B11FB" w:rsidRPr="00080432">
        <w:rPr>
          <w:color w:val="000000" w:themeColor="text1"/>
        </w:rPr>
        <w:t>」</w:t>
      </w:r>
      <w:r w:rsidR="005B11FB" w:rsidRPr="00080432">
        <w:rPr>
          <w:rFonts w:hint="eastAsia"/>
          <w:color w:val="000000" w:themeColor="text1"/>
        </w:rPr>
        <w:t>1</w:t>
      </w:r>
      <w:r w:rsidR="005B11FB" w:rsidRPr="00080432">
        <w:rPr>
          <w:rFonts w:hint="eastAsia"/>
          <w:color w:val="000000" w:themeColor="text1"/>
        </w:rPr>
        <w:t>項及其項下之關鍵策略目標</w:t>
      </w:r>
      <w:r w:rsidR="005B11FB" w:rsidRPr="00080432">
        <w:rPr>
          <w:color w:val="000000" w:themeColor="text1"/>
        </w:rPr>
        <w:t>「</w:t>
      </w:r>
      <w:r w:rsidR="00425B0B" w:rsidRPr="00BD1740">
        <w:rPr>
          <w:rFonts w:hint="eastAsia"/>
          <w:color w:val="000000" w:themeColor="text1"/>
        </w:rPr>
        <w:t>妥適配置預算</w:t>
      </w:r>
      <w:r w:rsidR="005B11FB" w:rsidRPr="00BD1740">
        <w:rPr>
          <w:rFonts w:hint="eastAsia"/>
          <w:color w:val="000000" w:themeColor="text1"/>
        </w:rPr>
        <w:t>資源</w:t>
      </w:r>
      <w:r w:rsidR="00425B0B" w:rsidRPr="00BD1740">
        <w:rPr>
          <w:rFonts w:hint="eastAsia"/>
          <w:color w:val="000000" w:themeColor="text1"/>
        </w:rPr>
        <w:t>，提升預算執行效率</w:t>
      </w:r>
      <w:r w:rsidR="005B11FB" w:rsidRPr="00080432">
        <w:rPr>
          <w:color w:val="000000" w:themeColor="text1"/>
        </w:rPr>
        <w:t>」</w:t>
      </w:r>
      <w:r w:rsidR="005B11FB" w:rsidRPr="00080432">
        <w:rPr>
          <w:rFonts w:hint="eastAsia"/>
          <w:color w:val="000000" w:themeColor="text1"/>
        </w:rPr>
        <w:t>，並敘明重要執行策略。</w:t>
      </w:r>
    </w:p>
    <w:p w:rsidR="00315F1A" w:rsidRPr="00080432" w:rsidRDefault="00987C7B" w:rsidP="00FB655B">
      <w:pPr>
        <w:pStyle w:val="k4"/>
        <w:spacing w:line="520" w:lineRule="exact"/>
        <w:ind w:left="1940" w:hanging="32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2.</w:t>
      </w:r>
      <w:r w:rsidR="00315F1A" w:rsidRPr="00080432">
        <w:rPr>
          <w:rFonts w:hint="eastAsia"/>
          <w:color w:val="000000" w:themeColor="text1"/>
        </w:rPr>
        <w:t>關鍵績效指標</w:t>
      </w:r>
      <w:r w:rsidR="00782682" w:rsidRPr="00080432">
        <w:rPr>
          <w:rFonts w:hint="eastAsia"/>
          <w:color w:val="000000" w:themeColor="text1"/>
        </w:rPr>
        <w:t>（</w:t>
      </w:r>
      <w:r w:rsidR="00315F1A" w:rsidRPr="00080432">
        <w:rPr>
          <w:rFonts w:hint="eastAsia"/>
          <w:color w:val="000000" w:themeColor="text1"/>
        </w:rPr>
        <w:t>KPI</w:t>
      </w:r>
      <w:r w:rsidR="00782682" w:rsidRPr="00080432">
        <w:rPr>
          <w:rFonts w:hint="eastAsia"/>
          <w:color w:val="000000" w:themeColor="text1"/>
        </w:rPr>
        <w:t>）</w:t>
      </w:r>
    </w:p>
    <w:p w:rsidR="00315F1A" w:rsidRPr="00080432" w:rsidRDefault="00987C7B" w:rsidP="00FB655B">
      <w:pPr>
        <w:pStyle w:val="K5"/>
        <w:spacing w:line="520" w:lineRule="exact"/>
        <w:ind w:left="2320" w:hanging="40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(1)</w:t>
      </w:r>
      <w:r w:rsidR="00315F1A" w:rsidRPr="00080432">
        <w:rPr>
          <w:rFonts w:hint="eastAsia"/>
          <w:color w:val="000000" w:themeColor="text1"/>
        </w:rPr>
        <w:t>各機關為達成關鍵策略目標，應綜整</w:t>
      </w:r>
      <w:r w:rsidR="00315F1A" w:rsidRPr="00080432">
        <w:rPr>
          <w:color w:val="000000" w:themeColor="text1"/>
        </w:rPr>
        <w:t>重要執行策略，設定</w:t>
      </w:r>
      <w:r w:rsidR="00315F1A" w:rsidRPr="00080432">
        <w:rPr>
          <w:rFonts w:hint="eastAsia"/>
          <w:color w:val="000000" w:themeColor="text1"/>
        </w:rPr>
        <w:t>關鍵績效指標，</w:t>
      </w:r>
      <w:r w:rsidR="00A86AEA" w:rsidRPr="00080432">
        <w:rPr>
          <w:rFonts w:hint="eastAsia"/>
          <w:color w:val="000000" w:themeColor="text1"/>
        </w:rPr>
        <w:t>並提出衡量標準及</w:t>
      </w:r>
      <w:r w:rsidR="000E1087" w:rsidRPr="00080432">
        <w:rPr>
          <w:rFonts w:hint="eastAsia"/>
          <w:color w:val="000000" w:themeColor="text1"/>
        </w:rPr>
        <w:t>109</w:t>
      </w:r>
      <w:r w:rsidR="000E1087" w:rsidRPr="00080432">
        <w:rPr>
          <w:rFonts w:hint="eastAsia"/>
          <w:color w:val="000000" w:themeColor="text1"/>
        </w:rPr>
        <w:t>年</w:t>
      </w:r>
      <w:r w:rsidR="00315F1A" w:rsidRPr="00080432">
        <w:rPr>
          <w:rFonts w:hint="eastAsia"/>
          <w:color w:val="000000" w:themeColor="text1"/>
        </w:rPr>
        <w:t>目標值。</w:t>
      </w:r>
    </w:p>
    <w:p w:rsidR="00315F1A" w:rsidRPr="00080432" w:rsidRDefault="00987C7B" w:rsidP="00FB655B">
      <w:pPr>
        <w:pStyle w:val="K5"/>
        <w:spacing w:line="520" w:lineRule="exact"/>
        <w:ind w:left="2320" w:hanging="40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(2)</w:t>
      </w:r>
      <w:r w:rsidR="00315F1A" w:rsidRPr="00080432">
        <w:rPr>
          <w:rFonts w:hint="eastAsia"/>
          <w:color w:val="000000" w:themeColor="text1"/>
        </w:rPr>
        <w:t>訂定</w:t>
      </w:r>
      <w:r w:rsidR="00315F1A" w:rsidRPr="00080432">
        <w:rPr>
          <w:color w:val="000000" w:themeColor="text1"/>
        </w:rPr>
        <w:t>原則</w:t>
      </w:r>
    </w:p>
    <w:p w:rsidR="00315F1A" w:rsidRPr="00080432" w:rsidRDefault="00982A73" w:rsidP="00FB655B">
      <w:pPr>
        <w:pStyle w:val="K6"/>
        <w:spacing w:line="520" w:lineRule="exact"/>
        <w:ind w:left="2660" w:hanging="32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A.</w:t>
      </w:r>
      <w:r w:rsidR="00315F1A" w:rsidRPr="00080432">
        <w:rPr>
          <w:rFonts w:hint="eastAsia"/>
          <w:color w:val="000000" w:themeColor="text1"/>
        </w:rPr>
        <w:t>須對應關鍵策略目標並具有代表性，</w:t>
      </w:r>
      <w:r w:rsidR="00315F1A" w:rsidRPr="00080432">
        <w:rPr>
          <w:color w:val="000000" w:themeColor="text1"/>
        </w:rPr>
        <w:t>且</w:t>
      </w:r>
      <w:r w:rsidR="00315F1A" w:rsidRPr="00080432">
        <w:rPr>
          <w:rFonts w:hint="eastAsia"/>
          <w:color w:val="000000" w:themeColor="text1"/>
        </w:rPr>
        <w:t>為民眾關切者，至多以不超過</w:t>
      </w:r>
      <w:r w:rsidR="00BE7492" w:rsidRPr="00080432">
        <w:rPr>
          <w:rFonts w:hint="eastAsia"/>
          <w:color w:val="000000" w:themeColor="text1"/>
        </w:rPr>
        <w:t>18</w:t>
      </w:r>
      <w:r w:rsidR="00315F1A" w:rsidRPr="00080432">
        <w:rPr>
          <w:rFonts w:hint="eastAsia"/>
          <w:color w:val="000000" w:themeColor="text1"/>
        </w:rPr>
        <w:t>項為原則。</w:t>
      </w:r>
    </w:p>
    <w:p w:rsidR="00315F1A" w:rsidRPr="00080432" w:rsidRDefault="00982A73" w:rsidP="00FB655B">
      <w:pPr>
        <w:pStyle w:val="K6"/>
        <w:spacing w:line="520" w:lineRule="exact"/>
        <w:ind w:left="2660" w:hanging="32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lastRenderedPageBreak/>
        <w:t>B.</w:t>
      </w:r>
      <w:r w:rsidR="00315F1A" w:rsidRPr="00080432">
        <w:rPr>
          <w:rFonts w:hint="eastAsia"/>
          <w:color w:val="000000" w:themeColor="text1"/>
        </w:rPr>
        <w:t>設定成果型、</w:t>
      </w:r>
      <w:r w:rsidR="00315F1A" w:rsidRPr="00080432">
        <w:rPr>
          <w:color w:val="000000" w:themeColor="text1"/>
        </w:rPr>
        <w:t>政策性、成長型指標，</w:t>
      </w:r>
      <w:r w:rsidR="00315F1A" w:rsidRPr="00080432">
        <w:rPr>
          <w:rFonts w:hint="eastAsia"/>
          <w:color w:val="000000" w:themeColor="text1"/>
        </w:rPr>
        <w:t>避免</w:t>
      </w:r>
      <w:r w:rsidR="00315F1A" w:rsidRPr="00080432">
        <w:rPr>
          <w:color w:val="000000" w:themeColor="text1"/>
        </w:rPr>
        <w:t>過程</w:t>
      </w:r>
      <w:r w:rsidR="00315F1A" w:rsidRPr="00080432">
        <w:rPr>
          <w:rFonts w:hint="eastAsia"/>
          <w:color w:val="000000" w:themeColor="text1"/>
        </w:rPr>
        <w:t>型或投入型指標。</w:t>
      </w:r>
    </w:p>
    <w:p w:rsidR="00315F1A" w:rsidRPr="00080432" w:rsidRDefault="00982A73" w:rsidP="00FB655B">
      <w:pPr>
        <w:pStyle w:val="K6"/>
        <w:spacing w:line="520" w:lineRule="exact"/>
        <w:ind w:left="2660" w:hanging="32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C.</w:t>
      </w:r>
      <w:r w:rsidR="00315F1A" w:rsidRPr="00080432">
        <w:rPr>
          <w:rFonts w:hint="eastAsia"/>
          <w:color w:val="000000" w:themeColor="text1"/>
        </w:rPr>
        <w:t>衡量標準宜具體明確</w:t>
      </w:r>
      <w:r w:rsidR="00315F1A" w:rsidRPr="00080432">
        <w:rPr>
          <w:color w:val="000000" w:themeColor="text1"/>
        </w:rPr>
        <w:t>，避免</w:t>
      </w:r>
      <w:r w:rsidR="00315F1A" w:rsidRPr="00080432">
        <w:rPr>
          <w:rFonts w:hint="eastAsia"/>
          <w:color w:val="000000" w:themeColor="text1"/>
        </w:rPr>
        <w:t>複雜及難以解讀</w:t>
      </w:r>
      <w:r w:rsidR="00315F1A" w:rsidRPr="00080432">
        <w:rPr>
          <w:color w:val="000000" w:themeColor="text1"/>
        </w:rPr>
        <w:t>。</w:t>
      </w:r>
    </w:p>
    <w:p w:rsidR="00315F1A" w:rsidRPr="00080432" w:rsidRDefault="00982A73" w:rsidP="00FB655B">
      <w:pPr>
        <w:pStyle w:val="K6"/>
        <w:spacing w:line="520" w:lineRule="exact"/>
        <w:ind w:left="2660" w:hanging="32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D.</w:t>
      </w:r>
      <w:r w:rsidR="00315F1A" w:rsidRPr="00080432">
        <w:rPr>
          <w:rFonts w:hint="eastAsia"/>
          <w:color w:val="000000" w:themeColor="text1"/>
        </w:rPr>
        <w:t>屬延續前期中程施政計畫者，應檢討是否符合施政綱要內容，目標值如已達</w:t>
      </w:r>
      <w:r w:rsidR="00315F1A" w:rsidRPr="00080432">
        <w:rPr>
          <w:color w:val="000000" w:themeColor="text1"/>
        </w:rPr>
        <w:t>上限，</w:t>
      </w:r>
      <w:r w:rsidR="00315F1A" w:rsidRPr="00080432">
        <w:rPr>
          <w:rFonts w:hint="eastAsia"/>
          <w:color w:val="000000" w:themeColor="text1"/>
        </w:rPr>
        <w:t>宜</w:t>
      </w:r>
      <w:r w:rsidR="00315F1A" w:rsidRPr="00080432">
        <w:rPr>
          <w:color w:val="000000" w:themeColor="text1"/>
        </w:rPr>
        <w:t>另訂指標</w:t>
      </w:r>
      <w:r w:rsidR="00315F1A" w:rsidRPr="00080432">
        <w:rPr>
          <w:rFonts w:hint="eastAsia"/>
          <w:color w:val="000000" w:themeColor="text1"/>
        </w:rPr>
        <w:t>。</w:t>
      </w:r>
    </w:p>
    <w:p w:rsidR="00315F1A" w:rsidRPr="00080432" w:rsidRDefault="00982A73" w:rsidP="00FB655B">
      <w:pPr>
        <w:pStyle w:val="K6"/>
        <w:spacing w:line="520" w:lineRule="exact"/>
        <w:ind w:left="2660" w:hanging="32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E.</w:t>
      </w:r>
      <w:r w:rsidR="00315F1A" w:rsidRPr="00080432">
        <w:rPr>
          <w:rFonts w:hint="eastAsia"/>
          <w:color w:val="000000" w:themeColor="text1"/>
        </w:rPr>
        <w:t>重要中長程個案計畫</w:t>
      </w:r>
      <w:r w:rsidR="00315F1A" w:rsidRPr="00080432">
        <w:rPr>
          <w:color w:val="000000" w:themeColor="text1"/>
        </w:rPr>
        <w:t>應訂</w:t>
      </w:r>
      <w:r w:rsidR="00315F1A" w:rsidRPr="00080432">
        <w:rPr>
          <w:rFonts w:hint="eastAsia"/>
          <w:color w:val="000000" w:themeColor="text1"/>
        </w:rPr>
        <w:t>關鍵績效指標，</w:t>
      </w:r>
      <w:r w:rsidR="00315F1A" w:rsidRPr="00080432">
        <w:rPr>
          <w:color w:val="000000" w:themeColor="text1"/>
        </w:rPr>
        <w:t>且</w:t>
      </w:r>
      <w:r w:rsidR="00315F1A" w:rsidRPr="00080432">
        <w:rPr>
          <w:rFonts w:hint="eastAsia"/>
          <w:color w:val="000000" w:themeColor="text1"/>
        </w:rPr>
        <w:t>儘可能</w:t>
      </w:r>
      <w:r w:rsidR="00315F1A" w:rsidRPr="00080432">
        <w:rPr>
          <w:color w:val="000000" w:themeColor="text1"/>
        </w:rPr>
        <w:t>朝整合型（</w:t>
      </w:r>
      <w:r w:rsidR="007911A0" w:rsidRPr="00080432">
        <w:rPr>
          <w:rFonts w:hint="eastAsia"/>
          <w:color w:val="000000" w:themeColor="text1"/>
        </w:rPr>
        <w:t>1</w:t>
      </w:r>
      <w:r w:rsidR="00315F1A" w:rsidRPr="00080432">
        <w:rPr>
          <w:rFonts w:hint="eastAsia"/>
          <w:color w:val="000000" w:themeColor="text1"/>
        </w:rPr>
        <w:t>項關鍵績效指標可對應多項計畫</w:t>
      </w:r>
      <w:r w:rsidR="00315F1A" w:rsidRPr="00080432">
        <w:rPr>
          <w:color w:val="000000" w:themeColor="text1"/>
        </w:rPr>
        <w:t>）</w:t>
      </w:r>
      <w:r w:rsidR="00315F1A" w:rsidRPr="00080432">
        <w:rPr>
          <w:rFonts w:hint="eastAsia"/>
          <w:color w:val="000000" w:themeColor="text1"/>
        </w:rPr>
        <w:t>方式訂定</w:t>
      </w:r>
      <w:r w:rsidR="00315F1A" w:rsidRPr="00080432">
        <w:rPr>
          <w:color w:val="000000" w:themeColor="text1"/>
        </w:rPr>
        <w:t>。</w:t>
      </w:r>
    </w:p>
    <w:p w:rsidR="009C0973" w:rsidRPr="00080432" w:rsidRDefault="00982A73" w:rsidP="00FB655B">
      <w:pPr>
        <w:pStyle w:val="K6"/>
        <w:spacing w:line="520" w:lineRule="exact"/>
        <w:ind w:left="2660" w:hanging="32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F.</w:t>
      </w:r>
      <w:r w:rsidR="00315F1A" w:rsidRPr="00080432">
        <w:rPr>
          <w:rFonts w:hint="eastAsia"/>
          <w:color w:val="000000" w:themeColor="text1"/>
        </w:rPr>
        <w:t>部會例行、內部應辦、補助地方政府等業務</w:t>
      </w:r>
      <w:r w:rsidR="00315F1A" w:rsidRPr="00080432">
        <w:rPr>
          <w:color w:val="000000" w:themeColor="text1"/>
        </w:rPr>
        <w:t>不</w:t>
      </w:r>
      <w:r w:rsidR="00315F1A" w:rsidRPr="00080432">
        <w:rPr>
          <w:rFonts w:hint="eastAsia"/>
          <w:color w:val="000000" w:themeColor="text1"/>
        </w:rPr>
        <w:t>列入訂定範疇。</w:t>
      </w:r>
    </w:p>
    <w:p w:rsidR="009C5DAD" w:rsidRPr="00080432" w:rsidRDefault="00982A73" w:rsidP="00FB655B">
      <w:pPr>
        <w:pStyle w:val="K5"/>
        <w:spacing w:line="520" w:lineRule="exact"/>
        <w:ind w:left="2320" w:hanging="40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(3)</w:t>
      </w:r>
      <w:r w:rsidR="00A60219" w:rsidRPr="00080432">
        <w:rPr>
          <w:rFonts w:hint="eastAsia"/>
          <w:color w:val="000000" w:themeColor="text1"/>
        </w:rPr>
        <w:t>各機關</w:t>
      </w:r>
      <w:r w:rsidR="00DA0565" w:rsidRPr="00080432">
        <w:rPr>
          <w:rFonts w:hint="eastAsia"/>
          <w:color w:val="000000" w:themeColor="text1"/>
        </w:rPr>
        <w:t>應訂定</w:t>
      </w:r>
      <w:r w:rsidR="00A60219" w:rsidRPr="00080432">
        <w:rPr>
          <w:rFonts w:hint="eastAsia"/>
          <w:color w:val="000000" w:themeColor="text1"/>
        </w:rPr>
        <w:t>之</w:t>
      </w:r>
      <w:r w:rsidR="00AA03DA" w:rsidRPr="00080432">
        <w:rPr>
          <w:rFonts w:hint="eastAsia"/>
          <w:color w:val="000000" w:themeColor="text1"/>
        </w:rPr>
        <w:t>關鍵策略目標「</w:t>
      </w:r>
      <w:r w:rsidR="00106D80" w:rsidRPr="00BD1740">
        <w:rPr>
          <w:rFonts w:hint="eastAsia"/>
          <w:color w:val="000000" w:themeColor="text1"/>
        </w:rPr>
        <w:t>妥適配置預算資源，提升預算執行效率</w:t>
      </w:r>
      <w:r w:rsidR="00AA03DA" w:rsidRPr="00080432">
        <w:rPr>
          <w:rFonts w:hint="eastAsia"/>
          <w:color w:val="000000" w:themeColor="text1"/>
        </w:rPr>
        <w:t>」</w:t>
      </w:r>
      <w:r w:rsidR="00A60219" w:rsidRPr="00080432">
        <w:rPr>
          <w:rFonts w:hint="eastAsia"/>
          <w:color w:val="000000" w:themeColor="text1"/>
        </w:rPr>
        <w:t>項下</w:t>
      </w:r>
      <w:r w:rsidR="00980C3E" w:rsidRPr="00080432">
        <w:rPr>
          <w:rFonts w:hint="eastAsia"/>
          <w:color w:val="000000" w:themeColor="text1"/>
        </w:rPr>
        <w:t>，須</w:t>
      </w:r>
      <w:r w:rsidR="00A60219" w:rsidRPr="00080432">
        <w:rPr>
          <w:rFonts w:hint="eastAsia"/>
          <w:color w:val="000000" w:themeColor="text1"/>
        </w:rPr>
        <w:t>設定</w:t>
      </w:r>
      <w:r w:rsidR="00980C3E" w:rsidRPr="00080432">
        <w:rPr>
          <w:rFonts w:hint="eastAsia"/>
          <w:color w:val="000000" w:themeColor="text1"/>
        </w:rPr>
        <w:t>一致性之</w:t>
      </w:r>
      <w:r w:rsidR="00165F24" w:rsidRPr="00080432">
        <w:rPr>
          <w:rFonts w:hint="eastAsia"/>
          <w:color w:val="000000" w:themeColor="text1"/>
        </w:rPr>
        <w:t>關鍵績效指標「機關年度資本門預算執行率」、「機關於中程歲出概算額度內編報情形」</w:t>
      </w:r>
      <w:r w:rsidR="00A60219" w:rsidRPr="00080432">
        <w:rPr>
          <w:rFonts w:hint="eastAsia"/>
          <w:color w:val="000000" w:themeColor="text1"/>
        </w:rPr>
        <w:t>2</w:t>
      </w:r>
      <w:r w:rsidR="00024B3B" w:rsidRPr="00080432">
        <w:rPr>
          <w:rFonts w:hint="eastAsia"/>
          <w:color w:val="000000" w:themeColor="text1"/>
        </w:rPr>
        <w:t>項</w:t>
      </w:r>
      <w:r w:rsidR="00E07D74" w:rsidRPr="00080432">
        <w:rPr>
          <w:rFonts w:hint="eastAsia"/>
          <w:color w:val="000000" w:themeColor="text1"/>
        </w:rPr>
        <w:t>及其</w:t>
      </w:r>
      <w:r w:rsidR="00E93D54" w:rsidRPr="00080432">
        <w:rPr>
          <w:rFonts w:hint="eastAsia"/>
          <w:color w:val="000000" w:themeColor="text1"/>
        </w:rPr>
        <w:t>衡量標準</w:t>
      </w:r>
      <w:r w:rsidR="00E07D74" w:rsidRPr="00080432">
        <w:rPr>
          <w:color w:val="000000" w:themeColor="text1"/>
        </w:rPr>
        <w:t>（</w:t>
      </w:r>
      <w:r w:rsidR="00E07D74" w:rsidRPr="00080432">
        <w:rPr>
          <w:rFonts w:hint="eastAsia"/>
          <w:color w:val="000000" w:themeColor="text1"/>
        </w:rPr>
        <w:t>請依範例設定</w:t>
      </w:r>
      <w:r w:rsidR="00E07D74" w:rsidRPr="00080432">
        <w:rPr>
          <w:color w:val="000000" w:themeColor="text1"/>
        </w:rPr>
        <w:t>）</w:t>
      </w:r>
      <w:r w:rsidR="0069291E" w:rsidRPr="00080432">
        <w:rPr>
          <w:rFonts w:hint="eastAsia"/>
          <w:color w:val="000000" w:themeColor="text1"/>
        </w:rPr>
        <w:t>，</w:t>
      </w:r>
      <w:r w:rsidR="00E07D74" w:rsidRPr="00080432">
        <w:rPr>
          <w:rFonts w:hint="eastAsia"/>
          <w:color w:val="000000" w:themeColor="text1"/>
        </w:rPr>
        <w:t>並</w:t>
      </w:r>
      <w:r w:rsidR="00E65CEB" w:rsidRPr="00080432">
        <w:rPr>
          <w:rFonts w:hint="eastAsia"/>
          <w:color w:val="000000" w:themeColor="text1"/>
        </w:rPr>
        <w:t>訂</w:t>
      </w:r>
      <w:r w:rsidR="00A60219" w:rsidRPr="00080432">
        <w:rPr>
          <w:rFonts w:hint="eastAsia"/>
          <w:color w:val="000000" w:themeColor="text1"/>
        </w:rPr>
        <w:t>定</w:t>
      </w:r>
      <w:r w:rsidR="002831D6" w:rsidRPr="00080432">
        <w:rPr>
          <w:rFonts w:hint="eastAsia"/>
          <w:color w:val="000000" w:themeColor="text1"/>
        </w:rPr>
        <w:t>109</w:t>
      </w:r>
      <w:r w:rsidR="002831D6" w:rsidRPr="00080432">
        <w:rPr>
          <w:rFonts w:hint="eastAsia"/>
          <w:color w:val="000000" w:themeColor="text1"/>
        </w:rPr>
        <w:t>年</w:t>
      </w:r>
      <w:r w:rsidR="009C5DAD" w:rsidRPr="00080432">
        <w:rPr>
          <w:rFonts w:hint="eastAsia"/>
          <w:color w:val="000000" w:themeColor="text1"/>
        </w:rPr>
        <w:t>目標值。</w:t>
      </w:r>
    </w:p>
    <w:p w:rsidR="00315F1A" w:rsidRPr="00080432" w:rsidRDefault="00987C7B" w:rsidP="00FB655B">
      <w:pPr>
        <w:pStyle w:val="k4"/>
        <w:spacing w:line="520" w:lineRule="exact"/>
        <w:ind w:left="1940" w:hanging="32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3.</w:t>
      </w:r>
      <w:r w:rsidR="00315F1A" w:rsidRPr="00080432">
        <w:rPr>
          <w:rFonts w:hint="eastAsia"/>
          <w:color w:val="000000" w:themeColor="text1"/>
        </w:rPr>
        <w:t>未來</w:t>
      </w:r>
      <w:r w:rsidR="00315F1A" w:rsidRPr="00080432">
        <w:rPr>
          <w:color w:val="000000" w:themeColor="text1"/>
        </w:rPr>
        <w:t>四年重要計畫</w:t>
      </w:r>
    </w:p>
    <w:p w:rsidR="00315F1A" w:rsidRPr="00080432" w:rsidRDefault="00982A73" w:rsidP="00FB655B">
      <w:pPr>
        <w:pStyle w:val="K5"/>
        <w:spacing w:line="520" w:lineRule="exact"/>
        <w:ind w:left="2320" w:hanging="40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(1)</w:t>
      </w:r>
      <w:r w:rsidR="00315F1A" w:rsidRPr="00080432">
        <w:rPr>
          <w:rFonts w:hint="eastAsia"/>
          <w:color w:val="000000" w:themeColor="text1"/>
        </w:rPr>
        <w:t>依據施政綱要及主計總處核定之中程資源分配方針，擬訂重要計畫項目。</w:t>
      </w:r>
    </w:p>
    <w:p w:rsidR="00767DC5" w:rsidRPr="00080432" w:rsidRDefault="00982A73" w:rsidP="00FB655B">
      <w:pPr>
        <w:pStyle w:val="K5"/>
        <w:spacing w:line="520" w:lineRule="exact"/>
        <w:ind w:left="2320" w:hanging="40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(2)</w:t>
      </w:r>
      <w:r w:rsidR="00315F1A" w:rsidRPr="00080432">
        <w:rPr>
          <w:rFonts w:hint="eastAsia"/>
          <w:color w:val="000000" w:themeColor="text1"/>
        </w:rPr>
        <w:t>為強化各機關預算資源依循國發計畫配置，重要計畫項目以達成關鍵績效指標之計畫為主，包括已報院及</w:t>
      </w:r>
      <w:r w:rsidR="00315F1A" w:rsidRPr="00080432">
        <w:rPr>
          <w:color w:val="000000" w:themeColor="text1"/>
        </w:rPr>
        <w:t>應</w:t>
      </w:r>
      <w:r w:rsidR="00315F1A" w:rsidRPr="00080432">
        <w:rPr>
          <w:rFonts w:hint="eastAsia"/>
          <w:color w:val="000000" w:themeColor="text1"/>
        </w:rPr>
        <w:t>報院核定之公共建設、科技發展、社會發展之中長程個案計畫，及其他重要業務計畫</w:t>
      </w:r>
      <w:r w:rsidR="00315F1A" w:rsidRPr="00080432">
        <w:rPr>
          <w:color w:val="000000" w:themeColor="text1"/>
        </w:rPr>
        <w:t>。</w:t>
      </w:r>
    </w:p>
    <w:p w:rsidR="00F94E54" w:rsidRPr="00080432" w:rsidRDefault="00F94E54" w:rsidP="00F94E54">
      <w:pPr>
        <w:pStyle w:val="K3"/>
        <w:ind w:left="1580" w:hanging="560"/>
      </w:pPr>
      <w:r w:rsidRPr="00080432">
        <w:rPr>
          <w:rFonts w:hint="eastAsia"/>
        </w:rPr>
        <w:t>(</w:t>
      </w:r>
      <w:r w:rsidRPr="00080432">
        <w:rPr>
          <w:rFonts w:hint="eastAsia"/>
        </w:rPr>
        <w:t>三</w:t>
      </w:r>
      <w:r w:rsidRPr="00080432">
        <w:rPr>
          <w:rFonts w:hint="eastAsia"/>
        </w:rPr>
        <w:t>)</w:t>
      </w:r>
      <w:r w:rsidRPr="00080432">
        <w:rPr>
          <w:rFonts w:hint="eastAsia"/>
        </w:rPr>
        <w:t>計畫之修正：</w:t>
      </w:r>
    </w:p>
    <w:p w:rsidR="00F94E54" w:rsidRPr="00080432" w:rsidRDefault="00F94E54" w:rsidP="00F94E54">
      <w:pPr>
        <w:pStyle w:val="k4"/>
        <w:spacing w:line="520" w:lineRule="exact"/>
        <w:ind w:left="1940" w:hanging="32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1.</w:t>
      </w:r>
      <w:r w:rsidRPr="00080432">
        <w:rPr>
          <w:color w:val="000000" w:themeColor="text1"/>
        </w:rPr>
        <w:t>中程施政計畫以不更動為原則</w:t>
      </w:r>
      <w:r w:rsidRPr="00080432">
        <w:rPr>
          <w:rFonts w:hint="eastAsia"/>
          <w:color w:val="000000" w:themeColor="text1"/>
        </w:rPr>
        <w:t>，惟必要修正時，應與年度施政計畫併提報國發會審查後，陳</w:t>
      </w:r>
      <w:r w:rsidR="006D1553" w:rsidRPr="00080432">
        <w:rPr>
          <w:rFonts w:hint="eastAsia"/>
          <w:color w:val="000000" w:themeColor="text1"/>
        </w:rPr>
        <w:t>報</w:t>
      </w:r>
      <w:r w:rsidRPr="00080432">
        <w:rPr>
          <w:rFonts w:hint="eastAsia"/>
          <w:color w:val="000000" w:themeColor="text1"/>
        </w:rPr>
        <w:t>行政院。</w:t>
      </w:r>
    </w:p>
    <w:p w:rsidR="003F2A8B" w:rsidRPr="00080432" w:rsidRDefault="00F94E54" w:rsidP="000E1087">
      <w:pPr>
        <w:pStyle w:val="k4"/>
        <w:spacing w:line="520" w:lineRule="exact"/>
        <w:ind w:left="1940" w:hanging="32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2.</w:t>
      </w:r>
      <w:r w:rsidRPr="00080432">
        <w:rPr>
          <w:rFonts w:hint="eastAsia"/>
          <w:color w:val="000000" w:themeColor="text1"/>
        </w:rPr>
        <w:t>國發會於國發計畫期程中，如進行檢討修正，各機關中程施政計畫內容亦應配合進行必要之修正。</w:t>
      </w:r>
    </w:p>
    <w:p w:rsidR="001F04C6" w:rsidRPr="00080432" w:rsidRDefault="00987C7B" w:rsidP="00FB655B">
      <w:pPr>
        <w:pStyle w:val="K2"/>
        <w:spacing w:line="520" w:lineRule="exact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lastRenderedPageBreak/>
        <w:t>二、</w:t>
      </w:r>
      <w:r w:rsidR="00CD42A4" w:rsidRPr="00080432">
        <w:rPr>
          <w:rFonts w:hint="eastAsia"/>
          <w:color w:val="000000" w:themeColor="text1"/>
        </w:rPr>
        <w:t>106</w:t>
      </w:r>
      <w:r w:rsidR="00315F1A" w:rsidRPr="00080432">
        <w:rPr>
          <w:rFonts w:hint="eastAsia"/>
          <w:color w:val="000000" w:themeColor="text1"/>
        </w:rPr>
        <w:t>年度施政計畫</w:t>
      </w:r>
    </w:p>
    <w:p w:rsidR="00FB77A2" w:rsidRPr="00080432" w:rsidRDefault="00982A73" w:rsidP="00FB655B">
      <w:pPr>
        <w:pStyle w:val="K3"/>
        <w:spacing w:line="520" w:lineRule="exact"/>
        <w:ind w:left="1580" w:hanging="560"/>
      </w:pPr>
      <w:r w:rsidRPr="00080432">
        <w:rPr>
          <w:rFonts w:hint="eastAsia"/>
        </w:rPr>
        <w:t>(</w:t>
      </w:r>
      <w:r w:rsidRPr="00080432">
        <w:rPr>
          <w:rFonts w:hint="eastAsia"/>
        </w:rPr>
        <w:t>一</w:t>
      </w:r>
      <w:r w:rsidRPr="00080432">
        <w:rPr>
          <w:rFonts w:hint="eastAsia"/>
        </w:rPr>
        <w:t>)</w:t>
      </w:r>
      <w:r w:rsidR="00CD42A4" w:rsidRPr="00080432">
        <w:rPr>
          <w:rFonts w:hint="eastAsia"/>
        </w:rPr>
        <w:t>計畫</w:t>
      </w:r>
      <w:r w:rsidR="00C95A2C" w:rsidRPr="00080432">
        <w:rPr>
          <w:rFonts w:hint="eastAsia"/>
        </w:rPr>
        <w:t>內容：</w:t>
      </w:r>
      <w:r w:rsidR="00FB77A2" w:rsidRPr="00080432">
        <w:rPr>
          <w:rFonts w:hint="eastAsia"/>
        </w:rPr>
        <w:t>包括</w:t>
      </w:r>
      <w:r w:rsidR="00FB77A2" w:rsidRPr="00080432">
        <w:t>「</w:t>
      </w:r>
      <w:r w:rsidR="00DC18E5" w:rsidRPr="00080432">
        <w:rPr>
          <w:rFonts w:hint="eastAsia"/>
        </w:rPr>
        <w:t>前言</w:t>
      </w:r>
      <w:r w:rsidR="00FB77A2" w:rsidRPr="00080432">
        <w:t>」</w:t>
      </w:r>
      <w:r w:rsidR="00FB77A2" w:rsidRPr="00080432">
        <w:rPr>
          <w:rFonts w:hint="eastAsia"/>
        </w:rPr>
        <w:t>、</w:t>
      </w:r>
      <w:r w:rsidR="00FB77A2" w:rsidRPr="00080432">
        <w:t>「</w:t>
      </w:r>
      <w:r w:rsidR="00DC18E5" w:rsidRPr="00080432">
        <w:rPr>
          <w:rFonts w:hint="eastAsia"/>
        </w:rPr>
        <w:t>年度施政目標</w:t>
      </w:r>
      <w:r w:rsidR="00FB77A2" w:rsidRPr="00080432">
        <w:t>」</w:t>
      </w:r>
      <w:r w:rsidR="00FB77A2" w:rsidRPr="00080432">
        <w:rPr>
          <w:rFonts w:hint="eastAsia"/>
        </w:rPr>
        <w:t>、</w:t>
      </w:r>
      <w:r w:rsidR="00DC18E5" w:rsidRPr="00080432">
        <w:t>「</w:t>
      </w:r>
      <w:r w:rsidR="00DC18E5" w:rsidRPr="00080432">
        <w:rPr>
          <w:rFonts w:hint="eastAsia"/>
        </w:rPr>
        <w:t>年度關鍵績效指標</w:t>
      </w:r>
      <w:r w:rsidR="00DC18E5" w:rsidRPr="00080432">
        <w:t>」</w:t>
      </w:r>
      <w:r w:rsidR="00DC18E5" w:rsidRPr="00080432">
        <w:rPr>
          <w:rFonts w:hint="eastAsia"/>
        </w:rPr>
        <w:t>、</w:t>
      </w:r>
      <w:r w:rsidR="00FB77A2" w:rsidRPr="00080432">
        <w:t>「</w:t>
      </w:r>
      <w:r w:rsidR="009C5DAD" w:rsidRPr="00080432">
        <w:rPr>
          <w:rFonts w:hint="eastAsia"/>
        </w:rPr>
        <w:t>年度</w:t>
      </w:r>
      <w:r w:rsidR="00FB77A2" w:rsidRPr="00080432">
        <w:rPr>
          <w:rFonts w:hint="eastAsia"/>
        </w:rPr>
        <w:t>重要計畫</w:t>
      </w:r>
      <w:r w:rsidR="00FB77A2" w:rsidRPr="00080432">
        <w:t>」</w:t>
      </w:r>
      <w:r w:rsidR="00A920A9" w:rsidRPr="00080432">
        <w:rPr>
          <w:rFonts w:hint="eastAsia"/>
        </w:rPr>
        <w:t>等四部分</w:t>
      </w:r>
      <w:r w:rsidR="00C95A2C" w:rsidRPr="00080432">
        <w:rPr>
          <w:rFonts w:hint="eastAsia"/>
        </w:rPr>
        <w:t>，依據中程施政計畫</w:t>
      </w:r>
      <w:r w:rsidR="00C95A2C" w:rsidRPr="00080432">
        <w:t>（</w:t>
      </w:r>
      <w:r w:rsidR="00C95A2C" w:rsidRPr="00080432">
        <w:rPr>
          <w:rFonts w:hint="eastAsia"/>
        </w:rPr>
        <w:t>106</w:t>
      </w:r>
      <w:r w:rsidR="00C95A2C" w:rsidRPr="00080432">
        <w:rPr>
          <w:rFonts w:hint="eastAsia"/>
        </w:rPr>
        <w:t>至</w:t>
      </w:r>
      <w:r w:rsidR="00C95A2C" w:rsidRPr="00080432">
        <w:rPr>
          <w:rFonts w:hint="eastAsia"/>
        </w:rPr>
        <w:t>109</w:t>
      </w:r>
      <w:r w:rsidR="00C95A2C" w:rsidRPr="00080432">
        <w:rPr>
          <w:rFonts w:hint="eastAsia"/>
        </w:rPr>
        <w:t>年度</w:t>
      </w:r>
      <w:r w:rsidR="00C95A2C" w:rsidRPr="00080432">
        <w:t>）</w:t>
      </w:r>
      <w:r w:rsidR="00C95A2C" w:rsidRPr="00080432">
        <w:rPr>
          <w:rFonts w:hint="eastAsia"/>
        </w:rPr>
        <w:t>編擬。</w:t>
      </w:r>
    </w:p>
    <w:p w:rsidR="00E72095" w:rsidRPr="00080432" w:rsidRDefault="00982A73" w:rsidP="00FB655B">
      <w:pPr>
        <w:pStyle w:val="K3"/>
        <w:spacing w:line="520" w:lineRule="exact"/>
        <w:ind w:left="1580" w:hanging="560"/>
      </w:pPr>
      <w:r w:rsidRPr="00080432">
        <w:rPr>
          <w:rFonts w:hint="eastAsia"/>
        </w:rPr>
        <w:t>(</w:t>
      </w:r>
      <w:r w:rsidRPr="00080432">
        <w:rPr>
          <w:rFonts w:hint="eastAsia"/>
        </w:rPr>
        <w:t>二</w:t>
      </w:r>
      <w:r w:rsidRPr="00080432">
        <w:rPr>
          <w:rFonts w:hint="eastAsia"/>
        </w:rPr>
        <w:t>)</w:t>
      </w:r>
      <w:r w:rsidR="00122A78" w:rsidRPr="00080432">
        <w:rPr>
          <w:rFonts w:hint="eastAsia"/>
        </w:rPr>
        <w:t>編擬</w:t>
      </w:r>
      <w:r w:rsidR="00DA0565" w:rsidRPr="00080432">
        <w:rPr>
          <w:rFonts w:hint="eastAsia"/>
        </w:rPr>
        <w:t>要點</w:t>
      </w:r>
      <w:r w:rsidR="0012584D" w:rsidRPr="00080432">
        <w:t>（</w:t>
      </w:r>
      <w:r w:rsidR="0012584D" w:rsidRPr="00080432">
        <w:rPr>
          <w:rFonts w:hint="eastAsia"/>
        </w:rPr>
        <w:t>範例詳附件</w:t>
      </w:r>
      <w:r w:rsidR="0012584D" w:rsidRPr="00080432">
        <w:rPr>
          <w:rFonts w:hint="eastAsia"/>
        </w:rPr>
        <w:t>3</w:t>
      </w:r>
      <w:r w:rsidR="0012584D" w:rsidRPr="00080432">
        <w:t>）</w:t>
      </w:r>
      <w:r w:rsidR="00FB77A2" w:rsidRPr="00080432">
        <w:t>：</w:t>
      </w:r>
    </w:p>
    <w:p w:rsidR="00155642" w:rsidRPr="00080432" w:rsidRDefault="00DA0565" w:rsidP="00FB655B">
      <w:pPr>
        <w:pStyle w:val="k4"/>
        <w:spacing w:line="520" w:lineRule="exact"/>
        <w:ind w:left="1940" w:hanging="32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1.</w:t>
      </w:r>
      <w:r w:rsidR="00797DED" w:rsidRPr="00080432">
        <w:rPr>
          <w:color w:val="000000" w:themeColor="text1"/>
        </w:rPr>
        <w:t>前言：機關</w:t>
      </w:r>
      <w:r w:rsidR="00797DED" w:rsidRPr="00080432">
        <w:rPr>
          <w:rFonts w:hint="eastAsia"/>
          <w:color w:val="000000" w:themeColor="text1"/>
        </w:rPr>
        <w:t>施政目標與重點</w:t>
      </w:r>
      <w:r w:rsidR="00155642" w:rsidRPr="00080432">
        <w:rPr>
          <w:rFonts w:hint="eastAsia"/>
          <w:color w:val="000000" w:themeColor="text1"/>
        </w:rPr>
        <w:t>5</w:t>
      </w:r>
      <w:r w:rsidR="00155642" w:rsidRPr="00080432">
        <w:rPr>
          <w:color w:val="000000" w:themeColor="text1"/>
        </w:rPr>
        <w:t>百字以內之簡要說明。</w:t>
      </w:r>
    </w:p>
    <w:p w:rsidR="00155642" w:rsidRPr="00080432" w:rsidRDefault="00DA0565" w:rsidP="00FB655B">
      <w:pPr>
        <w:pStyle w:val="k4"/>
        <w:spacing w:line="520" w:lineRule="exact"/>
        <w:ind w:left="1940" w:hanging="32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2.</w:t>
      </w:r>
      <w:r w:rsidR="00155642" w:rsidRPr="00080432">
        <w:rPr>
          <w:color w:val="000000" w:themeColor="text1"/>
        </w:rPr>
        <w:t>年度施政目標：</w:t>
      </w:r>
      <w:r w:rsidR="008C5CB5" w:rsidRPr="00080432">
        <w:rPr>
          <w:rFonts w:hint="eastAsia"/>
          <w:color w:val="000000" w:themeColor="text1"/>
        </w:rPr>
        <w:t>依據中程施政計畫</w:t>
      </w:r>
      <w:r w:rsidR="008C5CB5" w:rsidRPr="00080432">
        <w:rPr>
          <w:color w:val="000000" w:themeColor="text1"/>
        </w:rPr>
        <w:t>（</w:t>
      </w:r>
      <w:r w:rsidR="008C5CB5" w:rsidRPr="00080432">
        <w:rPr>
          <w:rFonts w:hint="eastAsia"/>
          <w:color w:val="000000" w:themeColor="text1"/>
        </w:rPr>
        <w:t>106</w:t>
      </w:r>
      <w:r w:rsidR="008C5CB5" w:rsidRPr="00080432">
        <w:rPr>
          <w:rFonts w:hint="eastAsia"/>
          <w:color w:val="000000" w:themeColor="text1"/>
        </w:rPr>
        <w:t>至</w:t>
      </w:r>
      <w:r w:rsidR="008C5CB5" w:rsidRPr="00080432">
        <w:rPr>
          <w:rFonts w:hint="eastAsia"/>
          <w:color w:val="000000" w:themeColor="text1"/>
        </w:rPr>
        <w:t>109</w:t>
      </w:r>
      <w:r w:rsidR="008C5CB5" w:rsidRPr="00080432">
        <w:rPr>
          <w:rFonts w:hint="eastAsia"/>
          <w:color w:val="000000" w:themeColor="text1"/>
        </w:rPr>
        <w:t>年度</w:t>
      </w:r>
      <w:r w:rsidR="008C5CB5" w:rsidRPr="00080432">
        <w:rPr>
          <w:color w:val="000000" w:themeColor="text1"/>
        </w:rPr>
        <w:t>）</w:t>
      </w:r>
      <w:r w:rsidR="008C5CB5" w:rsidRPr="00080432">
        <w:rPr>
          <w:rFonts w:hint="eastAsia"/>
          <w:color w:val="000000" w:themeColor="text1"/>
        </w:rPr>
        <w:t>之關鍵策略目標</w:t>
      </w:r>
      <w:r w:rsidR="00990DD9" w:rsidRPr="00080432">
        <w:rPr>
          <w:rFonts w:hint="eastAsia"/>
          <w:color w:val="000000" w:themeColor="text1"/>
        </w:rPr>
        <w:t>設定</w:t>
      </w:r>
      <w:r w:rsidR="008C5CB5" w:rsidRPr="00080432">
        <w:rPr>
          <w:rFonts w:hint="eastAsia"/>
          <w:color w:val="000000" w:themeColor="text1"/>
        </w:rPr>
        <w:t>，</w:t>
      </w:r>
      <w:r w:rsidR="00990DD9" w:rsidRPr="00080432">
        <w:rPr>
          <w:rFonts w:hint="eastAsia"/>
          <w:color w:val="000000" w:themeColor="text1"/>
        </w:rPr>
        <w:t>請</w:t>
      </w:r>
      <w:r w:rsidR="00D4355F" w:rsidRPr="00080432">
        <w:rPr>
          <w:rFonts w:hint="eastAsia"/>
          <w:color w:val="000000" w:themeColor="text1"/>
        </w:rPr>
        <w:t>敘明達成該目標所需辦理之</w:t>
      </w:r>
      <w:r w:rsidR="00797DED" w:rsidRPr="00080432">
        <w:rPr>
          <w:rFonts w:hint="eastAsia"/>
          <w:color w:val="000000" w:themeColor="text1"/>
        </w:rPr>
        <w:t>重要施政項目</w:t>
      </w:r>
      <w:r w:rsidR="00D4355F" w:rsidRPr="00080432">
        <w:rPr>
          <w:rFonts w:hint="eastAsia"/>
          <w:color w:val="000000" w:themeColor="text1"/>
        </w:rPr>
        <w:t>。</w:t>
      </w:r>
    </w:p>
    <w:p w:rsidR="00155642" w:rsidRPr="00080432" w:rsidRDefault="00DA0565" w:rsidP="00FB655B">
      <w:pPr>
        <w:pStyle w:val="k4"/>
        <w:spacing w:line="520" w:lineRule="exact"/>
        <w:ind w:left="1940" w:hanging="32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3.</w:t>
      </w:r>
      <w:r w:rsidR="00B55A9B" w:rsidRPr="00080432">
        <w:rPr>
          <w:rFonts w:hint="eastAsia"/>
          <w:color w:val="000000" w:themeColor="text1"/>
        </w:rPr>
        <w:t>年度</w:t>
      </w:r>
      <w:r w:rsidR="00DC18E5" w:rsidRPr="00080432">
        <w:rPr>
          <w:color w:val="000000" w:themeColor="text1"/>
        </w:rPr>
        <w:t>關鍵績效指標</w:t>
      </w:r>
      <w:r w:rsidR="00155642" w:rsidRPr="00080432">
        <w:rPr>
          <w:color w:val="000000" w:themeColor="text1"/>
        </w:rPr>
        <w:t>：</w:t>
      </w:r>
    </w:p>
    <w:p w:rsidR="00803A68" w:rsidRPr="00080432" w:rsidRDefault="00DA0565" w:rsidP="00FB655B">
      <w:pPr>
        <w:pStyle w:val="K5"/>
        <w:spacing w:line="520" w:lineRule="exact"/>
        <w:ind w:left="2320" w:hanging="40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(1)</w:t>
      </w:r>
      <w:r w:rsidR="00A920A9" w:rsidRPr="00080432">
        <w:rPr>
          <w:rFonts w:hint="eastAsia"/>
          <w:color w:val="000000" w:themeColor="text1"/>
        </w:rPr>
        <w:t>依據</w:t>
      </w:r>
      <w:r w:rsidR="009C5DAD" w:rsidRPr="00080432">
        <w:rPr>
          <w:rFonts w:hint="eastAsia"/>
          <w:color w:val="000000" w:themeColor="text1"/>
        </w:rPr>
        <w:t>中程</w:t>
      </w:r>
      <w:r w:rsidR="00155642" w:rsidRPr="00080432">
        <w:rPr>
          <w:rFonts w:hint="eastAsia"/>
          <w:color w:val="000000" w:themeColor="text1"/>
        </w:rPr>
        <w:t>施政計畫</w:t>
      </w:r>
      <w:r w:rsidR="00A920A9" w:rsidRPr="00080432">
        <w:rPr>
          <w:color w:val="000000" w:themeColor="text1"/>
        </w:rPr>
        <w:t>（</w:t>
      </w:r>
      <w:r w:rsidR="00A920A9" w:rsidRPr="00080432">
        <w:rPr>
          <w:rFonts w:hint="eastAsia"/>
          <w:color w:val="000000" w:themeColor="text1"/>
        </w:rPr>
        <w:t>106</w:t>
      </w:r>
      <w:r w:rsidR="00A920A9" w:rsidRPr="00080432">
        <w:rPr>
          <w:rFonts w:hint="eastAsia"/>
          <w:color w:val="000000" w:themeColor="text1"/>
        </w:rPr>
        <w:t>至</w:t>
      </w:r>
      <w:r w:rsidR="00A920A9" w:rsidRPr="00080432">
        <w:rPr>
          <w:rFonts w:hint="eastAsia"/>
          <w:color w:val="000000" w:themeColor="text1"/>
        </w:rPr>
        <w:t>109</w:t>
      </w:r>
      <w:r w:rsidR="00A920A9" w:rsidRPr="00080432">
        <w:rPr>
          <w:rFonts w:hint="eastAsia"/>
          <w:color w:val="000000" w:themeColor="text1"/>
        </w:rPr>
        <w:t>年度</w:t>
      </w:r>
      <w:r w:rsidR="00A920A9" w:rsidRPr="00080432">
        <w:rPr>
          <w:color w:val="000000" w:themeColor="text1"/>
        </w:rPr>
        <w:t>）</w:t>
      </w:r>
      <w:r w:rsidR="00155642" w:rsidRPr="00080432">
        <w:rPr>
          <w:rFonts w:hint="eastAsia"/>
          <w:color w:val="000000" w:themeColor="text1"/>
        </w:rPr>
        <w:t>之關鍵策略目標</w:t>
      </w:r>
      <w:r w:rsidR="002B171F" w:rsidRPr="00080432">
        <w:rPr>
          <w:rFonts w:hint="eastAsia"/>
          <w:color w:val="000000" w:themeColor="text1"/>
        </w:rPr>
        <w:t>對應之</w:t>
      </w:r>
      <w:r w:rsidR="00155642" w:rsidRPr="00080432">
        <w:rPr>
          <w:rFonts w:hint="eastAsia"/>
          <w:color w:val="000000" w:themeColor="text1"/>
        </w:rPr>
        <w:t>關鍵績效指標</w:t>
      </w:r>
      <w:r w:rsidR="00D938AD" w:rsidRPr="00080432">
        <w:rPr>
          <w:rFonts w:hint="eastAsia"/>
          <w:color w:val="000000" w:themeColor="text1"/>
        </w:rPr>
        <w:t>設定，請訂定</w:t>
      </w:r>
      <w:r w:rsidR="00C9372F" w:rsidRPr="00080432">
        <w:rPr>
          <w:rFonts w:hint="eastAsia"/>
          <w:color w:val="000000" w:themeColor="text1"/>
        </w:rPr>
        <w:t>106</w:t>
      </w:r>
      <w:r w:rsidR="009C5DAD" w:rsidRPr="00080432">
        <w:rPr>
          <w:rFonts w:hint="eastAsia"/>
          <w:color w:val="000000" w:themeColor="text1"/>
        </w:rPr>
        <w:t>年</w:t>
      </w:r>
      <w:r w:rsidR="00155642" w:rsidRPr="00080432">
        <w:rPr>
          <w:rFonts w:hint="eastAsia"/>
          <w:color w:val="000000" w:themeColor="text1"/>
        </w:rPr>
        <w:t>度目標值</w:t>
      </w:r>
      <w:r w:rsidR="00155642" w:rsidRPr="00080432">
        <w:rPr>
          <w:color w:val="000000" w:themeColor="text1"/>
        </w:rPr>
        <w:t>。</w:t>
      </w:r>
    </w:p>
    <w:p w:rsidR="00155642" w:rsidRPr="00080432" w:rsidRDefault="00DA0565" w:rsidP="00FB655B">
      <w:pPr>
        <w:pStyle w:val="K5"/>
        <w:spacing w:line="520" w:lineRule="exact"/>
        <w:ind w:left="2320" w:hanging="40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(2)</w:t>
      </w:r>
      <w:r w:rsidR="00803A68" w:rsidRPr="00080432">
        <w:rPr>
          <w:rFonts w:hint="eastAsia"/>
          <w:color w:val="000000" w:themeColor="text1"/>
        </w:rPr>
        <w:t>第二階段（核定版）作業時，如</w:t>
      </w:r>
      <w:r w:rsidRPr="00080432">
        <w:rPr>
          <w:rFonts w:hint="eastAsia"/>
          <w:color w:val="000000" w:themeColor="text1"/>
        </w:rPr>
        <w:t>配合立法院預算審議結果</w:t>
      </w:r>
      <w:r w:rsidR="005F3EEA" w:rsidRPr="00080432">
        <w:rPr>
          <w:rFonts w:hint="eastAsia"/>
          <w:color w:val="000000" w:themeColor="text1"/>
        </w:rPr>
        <w:t>或重大政策變動</w:t>
      </w:r>
      <w:r w:rsidR="00803A68" w:rsidRPr="00080432">
        <w:rPr>
          <w:rFonts w:hint="eastAsia"/>
          <w:color w:val="000000" w:themeColor="text1"/>
        </w:rPr>
        <w:t>需要，</w:t>
      </w:r>
      <w:r w:rsidR="00D166C4" w:rsidRPr="00080432">
        <w:rPr>
          <w:rFonts w:hint="eastAsia"/>
          <w:color w:val="000000" w:themeColor="text1"/>
        </w:rPr>
        <w:t>須</w:t>
      </w:r>
      <w:r w:rsidR="00803A68" w:rsidRPr="00080432">
        <w:rPr>
          <w:rFonts w:hint="eastAsia"/>
          <w:color w:val="000000" w:themeColor="text1"/>
        </w:rPr>
        <w:t>修正年度施政計畫之關鍵策略目標、關鍵績效指標</w:t>
      </w:r>
      <w:r w:rsidR="002B171F" w:rsidRPr="00080432">
        <w:rPr>
          <w:rFonts w:hint="eastAsia"/>
          <w:color w:val="000000" w:themeColor="text1"/>
        </w:rPr>
        <w:t>或</w:t>
      </w:r>
      <w:r w:rsidR="00803A68" w:rsidRPr="00080432">
        <w:rPr>
          <w:rFonts w:hint="eastAsia"/>
          <w:color w:val="000000" w:themeColor="text1"/>
        </w:rPr>
        <w:t>年度目標值時，應詳細敘明調整理由。</w:t>
      </w:r>
    </w:p>
    <w:p w:rsidR="00ED25BD" w:rsidRPr="00080432" w:rsidRDefault="00B55A9B" w:rsidP="00CB735D">
      <w:pPr>
        <w:pStyle w:val="k4"/>
        <w:spacing w:line="520" w:lineRule="exact"/>
        <w:ind w:left="1940" w:hanging="32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4.</w:t>
      </w:r>
      <w:r w:rsidRPr="00080432">
        <w:rPr>
          <w:rFonts w:hint="eastAsia"/>
          <w:color w:val="000000" w:themeColor="text1"/>
        </w:rPr>
        <w:t>年度重要計畫</w:t>
      </w:r>
      <w:r w:rsidRPr="00080432">
        <w:rPr>
          <w:color w:val="000000" w:themeColor="text1"/>
        </w:rPr>
        <w:t>：</w:t>
      </w:r>
    </w:p>
    <w:p w:rsidR="00B55A9B" w:rsidRPr="00080432" w:rsidRDefault="00ED25BD" w:rsidP="00ED25BD">
      <w:pPr>
        <w:pStyle w:val="K5"/>
        <w:spacing w:line="520" w:lineRule="exact"/>
        <w:ind w:left="2320" w:hanging="400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(1)</w:t>
      </w:r>
      <w:r w:rsidR="00B55A9B" w:rsidRPr="00080432">
        <w:rPr>
          <w:color w:val="000000" w:themeColor="text1"/>
        </w:rPr>
        <w:t>以概算書所列工作計畫別為基礎</w:t>
      </w:r>
      <w:r w:rsidR="00B55A9B" w:rsidRPr="00080432">
        <w:rPr>
          <w:rFonts w:hint="eastAsia"/>
          <w:color w:val="000000" w:themeColor="text1"/>
        </w:rPr>
        <w:t>，提出</w:t>
      </w:r>
      <w:r w:rsidR="00B55A9B" w:rsidRPr="00080432">
        <w:rPr>
          <w:color w:val="000000" w:themeColor="text1"/>
        </w:rPr>
        <w:t>「</w:t>
      </w:r>
      <w:r w:rsidR="00B55A9B" w:rsidRPr="00080432">
        <w:rPr>
          <w:rFonts w:hint="eastAsia"/>
          <w:color w:val="000000" w:themeColor="text1"/>
        </w:rPr>
        <w:t>重要計畫項目</w:t>
      </w:r>
      <w:r w:rsidR="00B55A9B" w:rsidRPr="00080432">
        <w:rPr>
          <w:color w:val="000000" w:themeColor="text1"/>
        </w:rPr>
        <w:t>」</w:t>
      </w:r>
      <w:r w:rsidRPr="00080432">
        <w:rPr>
          <w:rFonts w:hint="eastAsia"/>
          <w:color w:val="000000" w:themeColor="text1"/>
        </w:rPr>
        <w:t>。</w:t>
      </w:r>
    </w:p>
    <w:p w:rsidR="0036488A" w:rsidRPr="00080432" w:rsidRDefault="00ED25BD" w:rsidP="00FA4B4D">
      <w:pPr>
        <w:pStyle w:val="k4"/>
        <w:spacing w:line="520" w:lineRule="exact"/>
        <w:ind w:leftChars="322" w:left="2268" w:firstLineChars="0" w:hanging="1495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 xml:space="preserve">       (2)</w:t>
      </w:r>
      <w:r w:rsidRPr="00080432">
        <w:rPr>
          <w:color w:val="000000" w:themeColor="text1"/>
        </w:rPr>
        <w:t>「重要計畫項目」應與關鍵績效指標關聯，並以達成年度施政目標之重要業務為主，一般行政性業務不予列入。</w:t>
      </w:r>
      <w:r w:rsidRPr="00080432">
        <w:rPr>
          <w:rFonts w:hint="eastAsia"/>
          <w:color w:val="000000" w:themeColor="text1"/>
        </w:rPr>
        <w:t>另</w:t>
      </w:r>
      <w:r w:rsidRPr="00080432">
        <w:rPr>
          <w:color w:val="000000" w:themeColor="text1"/>
        </w:rPr>
        <w:t>應配合行政院所屬各機關中長程個案計畫編審要點第</w:t>
      </w:r>
      <w:r w:rsidRPr="00080432">
        <w:rPr>
          <w:color w:val="000000" w:themeColor="text1"/>
        </w:rPr>
        <w:t>13</w:t>
      </w:r>
      <w:r w:rsidRPr="00080432">
        <w:rPr>
          <w:color w:val="000000" w:themeColor="text1"/>
        </w:rPr>
        <w:t>點規定，納入重要中長程個案計畫（包含公共建設、社會發展及科技發展類），尚未奉行政院核定之重要中長程個案計畫，應註明「審議中」。</w:t>
      </w:r>
    </w:p>
    <w:p w:rsidR="00D4355F" w:rsidRPr="00080432" w:rsidRDefault="0036488A" w:rsidP="00FA4B4D">
      <w:pPr>
        <w:pStyle w:val="K1"/>
        <w:pageBreakBefore/>
        <w:spacing w:afterLines="20" w:after="72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lastRenderedPageBreak/>
        <w:t>貳</w:t>
      </w:r>
      <w:r w:rsidR="00D4355F" w:rsidRPr="00080432">
        <w:rPr>
          <w:rFonts w:hint="eastAsia"/>
          <w:color w:val="000000" w:themeColor="text1"/>
        </w:rPr>
        <w:t>、</w:t>
      </w:r>
      <w:r w:rsidR="00A31950" w:rsidRPr="00080432">
        <w:rPr>
          <w:rFonts w:hint="eastAsia"/>
          <w:color w:val="000000" w:themeColor="text1"/>
        </w:rPr>
        <w:t>中程</w:t>
      </w:r>
      <w:r w:rsidR="00E8128E" w:rsidRPr="00080432">
        <w:rPr>
          <w:rFonts w:hint="eastAsia"/>
          <w:color w:val="000000" w:themeColor="text1"/>
        </w:rPr>
        <w:t>施政計畫</w:t>
      </w:r>
      <w:r w:rsidR="00A31950" w:rsidRPr="00080432">
        <w:rPr>
          <w:rFonts w:hint="eastAsia"/>
          <w:color w:val="000000" w:themeColor="text1"/>
        </w:rPr>
        <w:t>及年度施政計畫辦理時程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5234"/>
      </w:tblGrid>
      <w:tr w:rsidR="00080432" w:rsidRPr="00080432" w:rsidTr="0036488A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31950" w:rsidRPr="00080432" w:rsidRDefault="00A31950" w:rsidP="00782682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 w:hint="eastAsia"/>
                <w:b/>
                <w:color w:val="000000" w:themeColor="text1"/>
                <w:kern w:val="0"/>
                <w:sz w:val="32"/>
                <w:szCs w:val="32"/>
              </w:rPr>
              <w:t>第一階段</w:t>
            </w:r>
            <w:r w:rsidR="00782682" w:rsidRPr="00080432">
              <w:rPr>
                <w:rFonts w:eastAsia="標楷體" w:hint="eastAsia"/>
                <w:b/>
                <w:color w:val="000000" w:themeColor="text1"/>
                <w:kern w:val="0"/>
                <w:sz w:val="32"/>
                <w:szCs w:val="32"/>
              </w:rPr>
              <w:t>（</w:t>
            </w:r>
            <w:r w:rsidRPr="00080432">
              <w:rPr>
                <w:rFonts w:eastAsia="標楷體" w:hint="eastAsia"/>
                <w:b/>
                <w:color w:val="000000" w:themeColor="text1"/>
                <w:kern w:val="0"/>
                <w:sz w:val="32"/>
                <w:szCs w:val="32"/>
              </w:rPr>
              <w:t>草案版</w:t>
            </w:r>
            <w:r w:rsidR="00782682" w:rsidRPr="00080432">
              <w:rPr>
                <w:rFonts w:eastAsia="標楷體" w:hint="eastAsia"/>
                <w:b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080432" w:rsidRPr="00080432" w:rsidTr="00C0069D">
        <w:tc>
          <w:tcPr>
            <w:tcW w:w="957" w:type="pct"/>
            <w:shd w:val="clear" w:color="auto" w:fill="D9D9D9" w:themeFill="background1" w:themeFillShade="D9"/>
            <w:vAlign w:val="center"/>
          </w:tcPr>
          <w:p w:rsidR="00A31950" w:rsidRPr="00080432" w:rsidRDefault="00A31950" w:rsidP="00A31950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b/>
                <w:color w:val="000000" w:themeColor="text1"/>
                <w:kern w:val="0"/>
                <w:sz w:val="32"/>
                <w:szCs w:val="32"/>
              </w:rPr>
              <w:t>作業內容</w:t>
            </w:r>
          </w:p>
        </w:tc>
        <w:tc>
          <w:tcPr>
            <w:tcW w:w="1325" w:type="pct"/>
            <w:shd w:val="clear" w:color="auto" w:fill="D9D9D9" w:themeFill="background1" w:themeFillShade="D9"/>
            <w:vAlign w:val="center"/>
          </w:tcPr>
          <w:p w:rsidR="00A31950" w:rsidRPr="00080432" w:rsidRDefault="00A31950" w:rsidP="00A31950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b/>
                <w:color w:val="000000" w:themeColor="text1"/>
                <w:kern w:val="0"/>
                <w:sz w:val="32"/>
                <w:szCs w:val="32"/>
              </w:rPr>
              <w:t>時程</w:t>
            </w:r>
          </w:p>
        </w:tc>
        <w:tc>
          <w:tcPr>
            <w:tcW w:w="2718" w:type="pct"/>
            <w:shd w:val="clear" w:color="auto" w:fill="D9D9D9" w:themeFill="background1" w:themeFillShade="D9"/>
            <w:vAlign w:val="center"/>
          </w:tcPr>
          <w:p w:rsidR="00A31950" w:rsidRPr="00080432" w:rsidRDefault="00A31950" w:rsidP="00A31950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b/>
                <w:color w:val="000000" w:themeColor="text1"/>
                <w:kern w:val="0"/>
                <w:sz w:val="32"/>
                <w:szCs w:val="32"/>
              </w:rPr>
              <w:t>說明</w:t>
            </w:r>
          </w:p>
        </w:tc>
      </w:tr>
      <w:tr w:rsidR="00080432" w:rsidRPr="00080432" w:rsidTr="00C0069D">
        <w:trPr>
          <w:trHeight w:val="1593"/>
        </w:trPr>
        <w:tc>
          <w:tcPr>
            <w:tcW w:w="957" w:type="pct"/>
            <w:shd w:val="clear" w:color="auto" w:fill="auto"/>
          </w:tcPr>
          <w:p w:rsidR="00A31950" w:rsidRPr="00080432" w:rsidRDefault="00A31950" w:rsidP="006D1553">
            <w:pPr>
              <w:spacing w:line="500" w:lineRule="exact"/>
              <w:ind w:left="317" w:hangingChars="99" w:hanging="317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1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、機關研擬及初審作業</w:t>
            </w:r>
          </w:p>
        </w:tc>
        <w:tc>
          <w:tcPr>
            <w:tcW w:w="1325" w:type="pct"/>
            <w:shd w:val="clear" w:color="auto" w:fill="auto"/>
          </w:tcPr>
          <w:p w:rsidR="00A31950" w:rsidRPr="00080432" w:rsidRDefault="00A31950" w:rsidP="00FF4AF8">
            <w:pPr>
              <w:spacing w:line="500" w:lineRule="exact"/>
              <w:jc w:val="both"/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10</w:t>
            </w:r>
            <w:r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5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年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6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月</w:t>
            </w:r>
            <w:r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22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日</w:t>
            </w:r>
            <w:r w:rsidR="002A421C"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前</w:t>
            </w:r>
          </w:p>
        </w:tc>
        <w:tc>
          <w:tcPr>
            <w:tcW w:w="2718" w:type="pct"/>
            <w:shd w:val="clear" w:color="auto" w:fill="auto"/>
          </w:tcPr>
          <w:p w:rsidR="00A31950" w:rsidRPr="00080432" w:rsidRDefault="00A31950" w:rsidP="00FB10E7">
            <w:pPr>
              <w:spacing w:line="500" w:lineRule="exact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各機關研擬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中程</w:t>
            </w:r>
            <w:r w:rsidR="004A20FD" w:rsidRPr="000804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施政計畫</w:t>
            </w:r>
            <w:r w:rsidR="004A20FD" w:rsidRPr="00080432">
              <w:rPr>
                <w:rFonts w:eastAsia="標楷體"/>
                <w:color w:val="000000" w:themeColor="text1"/>
                <w:sz w:val="32"/>
                <w:szCs w:val="32"/>
              </w:rPr>
              <w:t>（</w:t>
            </w:r>
            <w:r w:rsidR="004A20FD" w:rsidRPr="00080432">
              <w:rPr>
                <w:rFonts w:eastAsia="標楷體"/>
                <w:color w:val="000000" w:themeColor="text1"/>
                <w:sz w:val="32"/>
                <w:szCs w:val="32"/>
              </w:rPr>
              <w:t>106</w:t>
            </w:r>
            <w:r w:rsidR="004A20FD" w:rsidRPr="00080432">
              <w:rPr>
                <w:rFonts w:eastAsia="標楷體"/>
                <w:color w:val="000000" w:themeColor="text1"/>
                <w:sz w:val="32"/>
                <w:szCs w:val="32"/>
              </w:rPr>
              <w:t>至</w:t>
            </w:r>
            <w:r w:rsidR="004A20FD" w:rsidRPr="00080432">
              <w:rPr>
                <w:rFonts w:eastAsia="標楷體"/>
                <w:color w:val="000000" w:themeColor="text1"/>
                <w:sz w:val="32"/>
                <w:szCs w:val="32"/>
              </w:rPr>
              <w:t>109</w:t>
            </w:r>
            <w:r w:rsidR="004A20FD" w:rsidRPr="00080432">
              <w:rPr>
                <w:rFonts w:eastAsia="標楷體"/>
                <w:color w:val="000000" w:themeColor="text1"/>
                <w:sz w:val="32"/>
                <w:szCs w:val="32"/>
              </w:rPr>
              <w:t>年度）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及</w:t>
            </w:r>
            <w:r w:rsidR="00CB735D"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106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年度施政計畫，主管機關完成初審作業。</w:t>
            </w:r>
          </w:p>
        </w:tc>
      </w:tr>
      <w:tr w:rsidR="00080432" w:rsidRPr="00080432" w:rsidTr="00C0069D">
        <w:trPr>
          <w:trHeight w:val="1154"/>
        </w:trPr>
        <w:tc>
          <w:tcPr>
            <w:tcW w:w="957" w:type="pct"/>
            <w:shd w:val="clear" w:color="auto" w:fill="auto"/>
          </w:tcPr>
          <w:p w:rsidR="00A31950" w:rsidRPr="00080432" w:rsidRDefault="00A31950" w:rsidP="00A31950">
            <w:pPr>
              <w:spacing w:line="500" w:lineRule="exact"/>
              <w:ind w:left="480" w:hangingChars="150" w:hanging="480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2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、複審作業</w:t>
            </w:r>
          </w:p>
        </w:tc>
        <w:tc>
          <w:tcPr>
            <w:tcW w:w="1325" w:type="pct"/>
            <w:shd w:val="clear" w:color="auto" w:fill="auto"/>
          </w:tcPr>
          <w:p w:rsidR="002A421C" w:rsidRPr="00080432" w:rsidRDefault="00A31950" w:rsidP="00C0069D">
            <w:pPr>
              <w:spacing w:line="500" w:lineRule="exact"/>
              <w:jc w:val="both"/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10</w:t>
            </w:r>
            <w:r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5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年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7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月</w:t>
            </w:r>
            <w:r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15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日</w:t>
            </w:r>
            <w:r w:rsidR="002A421C"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前</w:t>
            </w:r>
          </w:p>
        </w:tc>
        <w:tc>
          <w:tcPr>
            <w:tcW w:w="2718" w:type="pct"/>
            <w:shd w:val="clear" w:color="auto" w:fill="auto"/>
          </w:tcPr>
          <w:p w:rsidR="00A31950" w:rsidRPr="00080432" w:rsidRDefault="00A31950" w:rsidP="00A31950">
            <w:pPr>
              <w:spacing w:line="500" w:lineRule="exact"/>
              <w:jc w:val="both"/>
              <w:rPr>
                <w:rFonts w:eastAsia="標楷體"/>
                <w:color w:val="000000" w:themeColor="text1"/>
                <w:spacing w:val="-12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spacing w:val="-12"/>
                <w:kern w:val="0"/>
                <w:sz w:val="32"/>
                <w:szCs w:val="32"/>
              </w:rPr>
              <w:t>國發會</w:t>
            </w:r>
            <w:r w:rsidR="00A06CFF" w:rsidRPr="00080432">
              <w:rPr>
                <w:rFonts w:eastAsia="標楷體" w:hint="eastAsia"/>
                <w:color w:val="000000" w:themeColor="text1"/>
                <w:spacing w:val="-12"/>
                <w:kern w:val="0"/>
                <w:sz w:val="32"/>
                <w:szCs w:val="32"/>
              </w:rPr>
              <w:t>召</w:t>
            </w:r>
            <w:r w:rsidRPr="00080432">
              <w:rPr>
                <w:rFonts w:eastAsia="標楷體"/>
                <w:color w:val="000000" w:themeColor="text1"/>
                <w:spacing w:val="-12"/>
                <w:kern w:val="0"/>
                <w:sz w:val="32"/>
                <w:szCs w:val="32"/>
              </w:rPr>
              <w:t>集相關會審機關進行複審作業，</w:t>
            </w:r>
            <w:r w:rsidRPr="00080432">
              <w:rPr>
                <w:rFonts w:eastAsia="標楷體" w:hint="eastAsia"/>
                <w:color w:val="000000" w:themeColor="text1"/>
                <w:spacing w:val="-12"/>
                <w:kern w:val="0"/>
                <w:sz w:val="32"/>
                <w:szCs w:val="32"/>
              </w:rPr>
              <w:t>並</w:t>
            </w:r>
            <w:r w:rsidRPr="00080432">
              <w:rPr>
                <w:rFonts w:eastAsia="標楷體"/>
                <w:color w:val="000000" w:themeColor="text1"/>
                <w:spacing w:val="-12"/>
                <w:kern w:val="0"/>
                <w:sz w:val="32"/>
                <w:szCs w:val="32"/>
              </w:rPr>
              <w:t>召開審查會議。</w:t>
            </w:r>
          </w:p>
        </w:tc>
      </w:tr>
      <w:tr w:rsidR="00080432" w:rsidRPr="00080432" w:rsidTr="00C0069D">
        <w:trPr>
          <w:trHeight w:val="1132"/>
        </w:trPr>
        <w:tc>
          <w:tcPr>
            <w:tcW w:w="957" w:type="pct"/>
            <w:shd w:val="clear" w:color="auto" w:fill="auto"/>
          </w:tcPr>
          <w:p w:rsidR="00A31950" w:rsidRPr="00080432" w:rsidRDefault="00A31950" w:rsidP="006D1553">
            <w:pPr>
              <w:spacing w:line="500" w:lineRule="exact"/>
              <w:ind w:left="317" w:hangingChars="99" w:hanging="317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3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、機關修正作業</w:t>
            </w:r>
          </w:p>
        </w:tc>
        <w:tc>
          <w:tcPr>
            <w:tcW w:w="1325" w:type="pct"/>
            <w:shd w:val="clear" w:color="auto" w:fill="auto"/>
          </w:tcPr>
          <w:p w:rsidR="00A31950" w:rsidRPr="00080432" w:rsidRDefault="00A31950" w:rsidP="00A31950">
            <w:pPr>
              <w:spacing w:line="500" w:lineRule="exact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105</w:t>
            </w:r>
            <w:r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年</w:t>
            </w:r>
            <w:r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7</w:t>
            </w:r>
            <w:r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月</w:t>
            </w:r>
            <w:r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22</w:t>
            </w:r>
            <w:r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日</w:t>
            </w:r>
            <w:r w:rsidR="002A421C"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前</w:t>
            </w:r>
          </w:p>
        </w:tc>
        <w:tc>
          <w:tcPr>
            <w:tcW w:w="2718" w:type="pct"/>
            <w:shd w:val="clear" w:color="auto" w:fill="auto"/>
          </w:tcPr>
          <w:p w:rsidR="00A31950" w:rsidRPr="00080432" w:rsidRDefault="00A31950" w:rsidP="00A31950">
            <w:pPr>
              <w:spacing w:line="500" w:lineRule="exact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各機關依據複審結果修正完成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中程</w:t>
            </w:r>
            <w:r w:rsidR="0068092D" w:rsidRPr="000804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施政計畫</w:t>
            </w:r>
            <w:r w:rsidR="0068092D" w:rsidRPr="00080432">
              <w:rPr>
                <w:rFonts w:eastAsia="標楷體"/>
                <w:color w:val="000000" w:themeColor="text1"/>
                <w:sz w:val="32"/>
                <w:szCs w:val="32"/>
              </w:rPr>
              <w:t>（</w:t>
            </w:r>
            <w:r w:rsidR="0068092D" w:rsidRPr="00080432">
              <w:rPr>
                <w:rFonts w:eastAsia="標楷體"/>
                <w:color w:val="000000" w:themeColor="text1"/>
                <w:sz w:val="32"/>
                <w:szCs w:val="32"/>
              </w:rPr>
              <w:t>106</w:t>
            </w:r>
            <w:r w:rsidR="0068092D" w:rsidRPr="00080432">
              <w:rPr>
                <w:rFonts w:eastAsia="標楷體"/>
                <w:color w:val="000000" w:themeColor="text1"/>
                <w:sz w:val="32"/>
                <w:szCs w:val="32"/>
              </w:rPr>
              <w:t>至</w:t>
            </w:r>
            <w:r w:rsidR="0068092D" w:rsidRPr="00080432">
              <w:rPr>
                <w:rFonts w:eastAsia="標楷體"/>
                <w:color w:val="000000" w:themeColor="text1"/>
                <w:sz w:val="32"/>
                <w:szCs w:val="32"/>
              </w:rPr>
              <w:t>109</w:t>
            </w:r>
            <w:r w:rsidR="0068092D" w:rsidRPr="00080432">
              <w:rPr>
                <w:rFonts w:eastAsia="標楷體"/>
                <w:color w:val="000000" w:themeColor="text1"/>
                <w:sz w:val="32"/>
                <w:szCs w:val="32"/>
              </w:rPr>
              <w:t>年度）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及</w:t>
            </w:r>
            <w:r w:rsidR="0068092D"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106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年度施政計畫</w:t>
            </w:r>
            <w:r w:rsidR="0068092D"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，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傳送國發會彙整。</w:t>
            </w:r>
          </w:p>
        </w:tc>
      </w:tr>
      <w:tr w:rsidR="00080432" w:rsidRPr="00080432" w:rsidTr="00C0069D">
        <w:trPr>
          <w:trHeight w:val="1164"/>
        </w:trPr>
        <w:tc>
          <w:tcPr>
            <w:tcW w:w="957" w:type="pct"/>
            <w:shd w:val="clear" w:color="auto" w:fill="auto"/>
          </w:tcPr>
          <w:p w:rsidR="00A31950" w:rsidRPr="00080432" w:rsidRDefault="00A31950" w:rsidP="006D1553">
            <w:pPr>
              <w:spacing w:line="500" w:lineRule="exact"/>
              <w:ind w:left="317" w:hangingChars="99" w:hanging="317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4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、提報行政院會議</w:t>
            </w:r>
          </w:p>
        </w:tc>
        <w:tc>
          <w:tcPr>
            <w:tcW w:w="1325" w:type="pct"/>
            <w:shd w:val="clear" w:color="auto" w:fill="auto"/>
          </w:tcPr>
          <w:p w:rsidR="00A31950" w:rsidRPr="00080432" w:rsidRDefault="00A31950" w:rsidP="00A31950">
            <w:pPr>
              <w:spacing w:line="500" w:lineRule="exact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10</w:t>
            </w:r>
            <w:r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5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年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8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月</w:t>
            </w:r>
            <w:r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18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日</w:t>
            </w:r>
            <w:r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前</w:t>
            </w:r>
          </w:p>
        </w:tc>
        <w:tc>
          <w:tcPr>
            <w:tcW w:w="2718" w:type="pct"/>
            <w:shd w:val="clear" w:color="auto" w:fill="auto"/>
          </w:tcPr>
          <w:p w:rsidR="00A31950" w:rsidRPr="00080432" w:rsidRDefault="00A31950" w:rsidP="0068092D">
            <w:pPr>
              <w:spacing w:line="500" w:lineRule="exact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國發會彙編</w:t>
            </w:r>
            <w:r w:rsidR="0068092D"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完成</w:t>
            </w:r>
            <w:r w:rsidR="0068092D" w:rsidRPr="0008043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「</w:t>
            </w:r>
            <w:r w:rsidR="0068092D" w:rsidRPr="000804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行政院中程施政計畫</w:t>
            </w:r>
            <w:r w:rsidR="0068092D" w:rsidRPr="00080432">
              <w:rPr>
                <w:rFonts w:eastAsia="標楷體"/>
                <w:color w:val="000000" w:themeColor="text1"/>
                <w:sz w:val="32"/>
                <w:szCs w:val="32"/>
              </w:rPr>
              <w:t>（</w:t>
            </w:r>
            <w:r w:rsidR="0068092D" w:rsidRPr="00080432">
              <w:rPr>
                <w:rFonts w:eastAsia="標楷體"/>
                <w:color w:val="000000" w:themeColor="text1"/>
                <w:sz w:val="32"/>
                <w:szCs w:val="32"/>
              </w:rPr>
              <w:t>106</w:t>
            </w:r>
            <w:r w:rsidR="0068092D" w:rsidRPr="00080432">
              <w:rPr>
                <w:rFonts w:eastAsia="標楷體"/>
                <w:color w:val="000000" w:themeColor="text1"/>
                <w:sz w:val="32"/>
                <w:szCs w:val="32"/>
              </w:rPr>
              <w:t>至</w:t>
            </w:r>
            <w:r w:rsidR="0068092D" w:rsidRPr="00080432">
              <w:rPr>
                <w:rFonts w:eastAsia="標楷體"/>
                <w:color w:val="000000" w:themeColor="text1"/>
                <w:sz w:val="32"/>
                <w:szCs w:val="32"/>
              </w:rPr>
              <w:t>109</w:t>
            </w:r>
            <w:r w:rsidR="0068092D" w:rsidRPr="00080432">
              <w:rPr>
                <w:rFonts w:eastAsia="標楷體"/>
                <w:color w:val="000000" w:themeColor="text1"/>
                <w:sz w:val="32"/>
                <w:szCs w:val="32"/>
              </w:rPr>
              <w:t>年度）</w:t>
            </w:r>
            <w:r w:rsidR="0068092D" w:rsidRPr="0008043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」</w:t>
            </w:r>
            <w:r w:rsidR="0068092D" w:rsidRPr="000804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="0068092D" w:rsidRPr="0008043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「</w:t>
            </w:r>
            <w:r w:rsidR="0068092D" w:rsidRPr="000804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行政院</w:t>
            </w:r>
            <w:r w:rsidR="0068092D" w:rsidRPr="00080432">
              <w:rPr>
                <w:rFonts w:eastAsia="標楷體"/>
                <w:color w:val="000000" w:themeColor="text1"/>
                <w:sz w:val="32"/>
                <w:szCs w:val="32"/>
              </w:rPr>
              <w:t>106</w:t>
            </w:r>
            <w:r w:rsidR="0068092D" w:rsidRPr="000804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年度施政計畫</w:t>
            </w:r>
            <w:r w:rsidR="0068092D" w:rsidRPr="0008043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」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，簽提院會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。</w:t>
            </w:r>
          </w:p>
        </w:tc>
      </w:tr>
      <w:tr w:rsidR="00080432" w:rsidRPr="00080432" w:rsidTr="00C0069D">
        <w:trPr>
          <w:trHeight w:val="1136"/>
        </w:trPr>
        <w:tc>
          <w:tcPr>
            <w:tcW w:w="957" w:type="pct"/>
            <w:shd w:val="clear" w:color="auto" w:fill="auto"/>
          </w:tcPr>
          <w:p w:rsidR="00A31950" w:rsidRPr="00080432" w:rsidRDefault="00A31950" w:rsidP="00104913">
            <w:pPr>
              <w:spacing w:line="500" w:lineRule="exact"/>
              <w:ind w:left="317" w:hangingChars="99" w:hanging="317"/>
              <w:jc w:val="both"/>
              <w:rPr>
                <w:rFonts w:eastAsia="標楷體"/>
                <w:color w:val="000000" w:themeColor="text1"/>
                <w:spacing w:val="-22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5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、函送立法院</w:t>
            </w:r>
          </w:p>
        </w:tc>
        <w:tc>
          <w:tcPr>
            <w:tcW w:w="1325" w:type="pct"/>
            <w:shd w:val="clear" w:color="auto" w:fill="auto"/>
          </w:tcPr>
          <w:p w:rsidR="00A31950" w:rsidRPr="00080432" w:rsidRDefault="00A31950" w:rsidP="00A31950">
            <w:pPr>
              <w:spacing w:line="500" w:lineRule="exact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105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年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8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月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31</w:t>
            </w:r>
            <w:r w:rsidRPr="00080432">
              <w:rPr>
                <w:rFonts w:eastAsia="標楷體"/>
                <w:color w:val="000000" w:themeColor="text1"/>
                <w:spacing w:val="-16"/>
                <w:kern w:val="0"/>
                <w:sz w:val="32"/>
                <w:szCs w:val="32"/>
              </w:rPr>
              <w:t>日</w:t>
            </w:r>
            <w:r w:rsidRPr="00080432">
              <w:rPr>
                <w:rFonts w:eastAsia="標楷體" w:hint="eastAsia"/>
                <w:color w:val="000000" w:themeColor="text1"/>
                <w:spacing w:val="-16"/>
                <w:kern w:val="0"/>
                <w:sz w:val="32"/>
                <w:szCs w:val="32"/>
              </w:rPr>
              <w:t>前</w:t>
            </w:r>
          </w:p>
        </w:tc>
        <w:tc>
          <w:tcPr>
            <w:tcW w:w="2718" w:type="pct"/>
            <w:shd w:val="clear" w:color="auto" w:fill="auto"/>
          </w:tcPr>
          <w:p w:rsidR="00A31950" w:rsidRPr="00080432" w:rsidRDefault="007A1758" w:rsidP="00A31950">
            <w:pPr>
              <w:spacing w:line="500" w:lineRule="exact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106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年度</w:t>
            </w:r>
            <w:r w:rsidR="00A31950"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中央政府總預算案函送立法院審議，應附送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106</w:t>
            </w:r>
            <w:r w:rsidR="00A31950"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年度施政計畫。</w:t>
            </w:r>
          </w:p>
        </w:tc>
      </w:tr>
      <w:tr w:rsidR="00080432" w:rsidRPr="00080432" w:rsidTr="00C0069D">
        <w:trPr>
          <w:trHeight w:val="1544"/>
        </w:trPr>
        <w:tc>
          <w:tcPr>
            <w:tcW w:w="957" w:type="pct"/>
            <w:shd w:val="clear" w:color="auto" w:fill="auto"/>
          </w:tcPr>
          <w:p w:rsidR="00A31950" w:rsidRPr="00080432" w:rsidRDefault="00A31950" w:rsidP="00104913">
            <w:pPr>
              <w:spacing w:line="500" w:lineRule="exact"/>
              <w:ind w:left="317" w:hangingChars="99" w:hanging="317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6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、資訊公開</w:t>
            </w:r>
          </w:p>
        </w:tc>
        <w:tc>
          <w:tcPr>
            <w:tcW w:w="1325" w:type="pct"/>
            <w:shd w:val="clear" w:color="auto" w:fill="auto"/>
          </w:tcPr>
          <w:p w:rsidR="00A31950" w:rsidRPr="00080432" w:rsidRDefault="00A31950" w:rsidP="00A31950">
            <w:pPr>
              <w:spacing w:line="500" w:lineRule="exact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行政院核定後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2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週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內</w:t>
            </w:r>
          </w:p>
        </w:tc>
        <w:tc>
          <w:tcPr>
            <w:tcW w:w="2718" w:type="pct"/>
            <w:shd w:val="clear" w:color="auto" w:fill="auto"/>
          </w:tcPr>
          <w:p w:rsidR="00A31950" w:rsidRPr="00080432" w:rsidRDefault="00A31950" w:rsidP="00A31950">
            <w:pPr>
              <w:spacing w:line="500" w:lineRule="exact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各機關應將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中程</w:t>
            </w:r>
            <w:r w:rsidR="007A1758" w:rsidRPr="0008043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施政計畫</w:t>
            </w:r>
            <w:r w:rsidR="007A1758" w:rsidRPr="00080432">
              <w:rPr>
                <w:rFonts w:eastAsia="標楷體"/>
                <w:color w:val="000000" w:themeColor="text1"/>
                <w:sz w:val="32"/>
                <w:szCs w:val="32"/>
              </w:rPr>
              <w:t>（</w:t>
            </w:r>
            <w:r w:rsidR="007A1758" w:rsidRPr="00080432">
              <w:rPr>
                <w:rFonts w:eastAsia="標楷體"/>
                <w:color w:val="000000" w:themeColor="text1"/>
                <w:sz w:val="32"/>
                <w:szCs w:val="32"/>
              </w:rPr>
              <w:t>106</w:t>
            </w:r>
            <w:r w:rsidR="007A1758" w:rsidRPr="00080432">
              <w:rPr>
                <w:rFonts w:eastAsia="標楷體"/>
                <w:color w:val="000000" w:themeColor="text1"/>
                <w:sz w:val="32"/>
                <w:szCs w:val="32"/>
              </w:rPr>
              <w:t>至</w:t>
            </w:r>
            <w:r w:rsidR="007A1758" w:rsidRPr="00080432">
              <w:rPr>
                <w:rFonts w:eastAsia="標楷體"/>
                <w:color w:val="000000" w:themeColor="text1"/>
                <w:sz w:val="32"/>
                <w:szCs w:val="32"/>
              </w:rPr>
              <w:t>109</w:t>
            </w:r>
            <w:r w:rsidR="007A1758" w:rsidRPr="00080432">
              <w:rPr>
                <w:rFonts w:eastAsia="標楷體"/>
                <w:color w:val="000000" w:themeColor="text1"/>
                <w:sz w:val="32"/>
                <w:szCs w:val="32"/>
              </w:rPr>
              <w:t>年度）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及</w:t>
            </w:r>
            <w:r w:rsidR="007A1758"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106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年度施政計畫登載於機關網頁之「主動公開資訊」項下。</w:t>
            </w:r>
          </w:p>
        </w:tc>
      </w:tr>
      <w:tr w:rsidR="00080432" w:rsidRPr="00080432" w:rsidTr="0036488A">
        <w:trPr>
          <w:trHeight w:val="698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A31950" w:rsidRPr="00080432" w:rsidRDefault="00A31950" w:rsidP="00A31950">
            <w:pPr>
              <w:spacing w:line="500" w:lineRule="exact"/>
              <w:jc w:val="center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 w:hint="eastAsia"/>
                <w:b/>
                <w:color w:val="000000" w:themeColor="text1"/>
                <w:kern w:val="0"/>
                <w:sz w:val="32"/>
                <w:szCs w:val="32"/>
              </w:rPr>
              <w:t>第二階段</w:t>
            </w:r>
            <w:r w:rsidR="00782682" w:rsidRPr="00080432">
              <w:rPr>
                <w:rFonts w:eastAsia="標楷體" w:hint="eastAsia"/>
                <w:b/>
                <w:color w:val="000000" w:themeColor="text1"/>
                <w:kern w:val="0"/>
                <w:sz w:val="32"/>
                <w:szCs w:val="32"/>
              </w:rPr>
              <w:t>（</w:t>
            </w:r>
            <w:r w:rsidRPr="00080432">
              <w:rPr>
                <w:rFonts w:eastAsia="標楷體" w:hint="eastAsia"/>
                <w:b/>
                <w:color w:val="000000" w:themeColor="text1"/>
                <w:kern w:val="0"/>
                <w:sz w:val="32"/>
                <w:szCs w:val="32"/>
              </w:rPr>
              <w:t>核定版</w:t>
            </w:r>
            <w:r w:rsidR="00782682" w:rsidRPr="00080432">
              <w:rPr>
                <w:rFonts w:eastAsia="標楷體" w:hint="eastAsia"/>
                <w:b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080432" w:rsidRPr="00080432" w:rsidTr="00C0069D">
        <w:trPr>
          <w:trHeight w:val="557"/>
        </w:trPr>
        <w:tc>
          <w:tcPr>
            <w:tcW w:w="957" w:type="pct"/>
            <w:shd w:val="clear" w:color="auto" w:fill="BFBFBF" w:themeFill="background1" w:themeFillShade="BF"/>
            <w:vAlign w:val="center"/>
          </w:tcPr>
          <w:p w:rsidR="00A31950" w:rsidRPr="00080432" w:rsidRDefault="00A31950" w:rsidP="00A31950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b/>
                <w:color w:val="000000" w:themeColor="text1"/>
                <w:kern w:val="0"/>
                <w:sz w:val="32"/>
                <w:szCs w:val="32"/>
              </w:rPr>
              <w:t>作業內容</w:t>
            </w:r>
          </w:p>
        </w:tc>
        <w:tc>
          <w:tcPr>
            <w:tcW w:w="1325" w:type="pct"/>
            <w:shd w:val="clear" w:color="auto" w:fill="BFBFBF" w:themeFill="background1" w:themeFillShade="BF"/>
            <w:vAlign w:val="center"/>
          </w:tcPr>
          <w:p w:rsidR="00A31950" w:rsidRPr="00080432" w:rsidRDefault="00A31950" w:rsidP="00A31950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b/>
                <w:color w:val="000000" w:themeColor="text1"/>
                <w:kern w:val="0"/>
                <w:sz w:val="32"/>
                <w:szCs w:val="32"/>
              </w:rPr>
              <w:t>時程</w:t>
            </w:r>
          </w:p>
        </w:tc>
        <w:tc>
          <w:tcPr>
            <w:tcW w:w="2718" w:type="pct"/>
            <w:shd w:val="clear" w:color="auto" w:fill="BFBFBF" w:themeFill="background1" w:themeFillShade="BF"/>
            <w:vAlign w:val="center"/>
          </w:tcPr>
          <w:p w:rsidR="00A31950" w:rsidRPr="00080432" w:rsidRDefault="00A31950" w:rsidP="00A31950">
            <w:pPr>
              <w:spacing w:line="5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b/>
                <w:color w:val="000000" w:themeColor="text1"/>
                <w:kern w:val="0"/>
                <w:sz w:val="32"/>
                <w:szCs w:val="32"/>
              </w:rPr>
              <w:t>說明</w:t>
            </w:r>
          </w:p>
        </w:tc>
      </w:tr>
      <w:tr w:rsidR="00080432" w:rsidRPr="00080432" w:rsidTr="00C0069D">
        <w:trPr>
          <w:trHeight w:val="1544"/>
        </w:trPr>
        <w:tc>
          <w:tcPr>
            <w:tcW w:w="957" w:type="pct"/>
            <w:shd w:val="clear" w:color="auto" w:fill="auto"/>
          </w:tcPr>
          <w:p w:rsidR="00A31950" w:rsidRPr="00080432" w:rsidRDefault="00A31950" w:rsidP="00104913">
            <w:pPr>
              <w:spacing w:line="500" w:lineRule="exact"/>
              <w:ind w:left="317" w:hangingChars="99" w:hanging="317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1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、機關修正作業</w:t>
            </w:r>
          </w:p>
        </w:tc>
        <w:tc>
          <w:tcPr>
            <w:tcW w:w="1325" w:type="pct"/>
            <w:shd w:val="clear" w:color="auto" w:fill="auto"/>
          </w:tcPr>
          <w:p w:rsidR="00A31950" w:rsidRPr="00080432" w:rsidRDefault="00A31950" w:rsidP="00A31950">
            <w:pPr>
              <w:spacing w:line="500" w:lineRule="exact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10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年度中央政府總預算案經立法院審議完成日起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3</w:t>
            </w:r>
            <w:r w:rsidR="00D65011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週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內</w:t>
            </w:r>
          </w:p>
        </w:tc>
        <w:tc>
          <w:tcPr>
            <w:tcW w:w="2718" w:type="pct"/>
            <w:shd w:val="clear" w:color="auto" w:fill="auto"/>
          </w:tcPr>
          <w:p w:rsidR="00A31950" w:rsidRPr="00080432" w:rsidRDefault="008E16A8" w:rsidP="00A31950">
            <w:pPr>
              <w:spacing w:line="500" w:lineRule="exact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各機關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依</w:t>
            </w:r>
            <w:r w:rsidR="00A31950"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立法院對中央政府總預算案審議結果</w:t>
            </w:r>
            <w:r w:rsidRPr="00080432">
              <w:rPr>
                <w:rFonts w:eastAsia="標楷體" w:hint="eastAsia"/>
                <w:color w:val="000000" w:themeColor="text1"/>
                <w:sz w:val="32"/>
                <w:szCs w:val="32"/>
              </w:rPr>
              <w:t>或重大政策變動</w:t>
            </w:r>
            <w:r w:rsidRPr="00080432">
              <w:rPr>
                <w:rFonts w:eastAsia="標楷體"/>
                <w:color w:val="000000" w:themeColor="text1"/>
                <w:sz w:val="32"/>
                <w:szCs w:val="32"/>
              </w:rPr>
              <w:t>等需要，應詳細敘明調整理由</w:t>
            </w:r>
            <w:r w:rsidR="00A31950"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，配合修正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中程</w:t>
            </w:r>
            <w:r w:rsidR="007A1758"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施政計畫</w:t>
            </w:r>
            <w:r w:rsidR="007A1758" w:rsidRPr="00080432">
              <w:rPr>
                <w:rFonts w:eastAsia="標楷體"/>
                <w:color w:val="000000" w:themeColor="text1"/>
                <w:sz w:val="32"/>
                <w:szCs w:val="32"/>
              </w:rPr>
              <w:t>（</w:t>
            </w:r>
            <w:r w:rsidR="007A1758" w:rsidRPr="00080432">
              <w:rPr>
                <w:rFonts w:eastAsia="標楷體"/>
                <w:color w:val="000000" w:themeColor="text1"/>
                <w:sz w:val="32"/>
                <w:szCs w:val="32"/>
              </w:rPr>
              <w:t>106</w:t>
            </w:r>
            <w:r w:rsidR="007A1758" w:rsidRPr="00080432">
              <w:rPr>
                <w:rFonts w:eastAsia="標楷體"/>
                <w:color w:val="000000" w:themeColor="text1"/>
                <w:sz w:val="32"/>
                <w:szCs w:val="32"/>
              </w:rPr>
              <w:t>至</w:t>
            </w:r>
            <w:r w:rsidR="007A1758" w:rsidRPr="00080432">
              <w:rPr>
                <w:rFonts w:eastAsia="標楷體"/>
                <w:color w:val="000000" w:themeColor="text1"/>
                <w:sz w:val="32"/>
                <w:szCs w:val="32"/>
              </w:rPr>
              <w:t>109</w:t>
            </w:r>
            <w:r w:rsidR="007A1758" w:rsidRPr="00080432">
              <w:rPr>
                <w:rFonts w:eastAsia="標楷體"/>
                <w:color w:val="000000" w:themeColor="text1"/>
                <w:sz w:val="32"/>
                <w:szCs w:val="32"/>
              </w:rPr>
              <w:t>年度）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及</w:t>
            </w:r>
            <w:r w:rsidR="007A1758"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106</w:t>
            </w:r>
            <w:r w:rsidR="00A31950"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年度施政計畫</w:t>
            </w:r>
            <w:r w:rsidR="00782682"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(</w:t>
            </w:r>
            <w:r w:rsidR="00A31950"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含主管機關初審作業）並傳送國發會。</w:t>
            </w:r>
          </w:p>
        </w:tc>
      </w:tr>
      <w:tr w:rsidR="00080432" w:rsidRPr="00080432" w:rsidTr="00C0069D">
        <w:trPr>
          <w:trHeight w:val="1544"/>
        </w:trPr>
        <w:tc>
          <w:tcPr>
            <w:tcW w:w="957" w:type="pct"/>
            <w:shd w:val="clear" w:color="auto" w:fill="auto"/>
          </w:tcPr>
          <w:p w:rsidR="00A31950" w:rsidRPr="00080432" w:rsidRDefault="00A31950" w:rsidP="00104913">
            <w:pPr>
              <w:spacing w:line="500" w:lineRule="exact"/>
              <w:ind w:left="317" w:hangingChars="99" w:hanging="317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lastRenderedPageBreak/>
              <w:t>2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、審議、彙編及分行作業</w:t>
            </w:r>
          </w:p>
        </w:tc>
        <w:tc>
          <w:tcPr>
            <w:tcW w:w="1325" w:type="pct"/>
            <w:shd w:val="clear" w:color="auto" w:fill="auto"/>
          </w:tcPr>
          <w:p w:rsidR="00A31950" w:rsidRPr="00080432" w:rsidRDefault="00A31950" w:rsidP="00A31950">
            <w:pPr>
              <w:spacing w:line="500" w:lineRule="exact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國發會視實際作業需要另訂時程</w:t>
            </w:r>
          </w:p>
        </w:tc>
        <w:tc>
          <w:tcPr>
            <w:tcW w:w="2718" w:type="pct"/>
            <w:shd w:val="clear" w:color="auto" w:fill="auto"/>
          </w:tcPr>
          <w:p w:rsidR="008E16A8" w:rsidRPr="00080432" w:rsidRDefault="008E16A8" w:rsidP="008E16A8">
            <w:pPr>
              <w:spacing w:line="500" w:lineRule="exact"/>
              <w:ind w:left="458" w:hangingChars="143" w:hanging="458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1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、</w:t>
            </w:r>
            <w:r w:rsidR="00A31950"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國發會得召集相關會審機關進行審議及彙編，必要時得召開審查會議。</w:t>
            </w:r>
          </w:p>
          <w:p w:rsidR="00A31950" w:rsidRPr="00080432" w:rsidRDefault="008E16A8" w:rsidP="008E16A8">
            <w:pPr>
              <w:spacing w:line="500" w:lineRule="exact"/>
              <w:ind w:leftChars="14" w:left="456" w:hangingChars="132" w:hanging="422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2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、</w:t>
            </w:r>
            <w:r w:rsidR="00A31950"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國發會彙編完成「行政院</w:t>
            </w:r>
            <w:r w:rsidR="00A31950"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106</w:t>
            </w:r>
            <w:r w:rsidR="00A31950"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年度施政計畫」呈報總統並分行各機關據以實施。</w:t>
            </w:r>
          </w:p>
        </w:tc>
      </w:tr>
      <w:tr w:rsidR="00080432" w:rsidRPr="00080432" w:rsidTr="00C0069D">
        <w:trPr>
          <w:trHeight w:val="1544"/>
        </w:trPr>
        <w:tc>
          <w:tcPr>
            <w:tcW w:w="957" w:type="pct"/>
            <w:shd w:val="clear" w:color="auto" w:fill="auto"/>
          </w:tcPr>
          <w:p w:rsidR="00A31950" w:rsidRPr="00080432" w:rsidRDefault="00A31950" w:rsidP="00A31950">
            <w:pPr>
              <w:spacing w:line="500" w:lineRule="exact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3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、資訊公開</w:t>
            </w:r>
          </w:p>
        </w:tc>
        <w:tc>
          <w:tcPr>
            <w:tcW w:w="1325" w:type="pct"/>
            <w:shd w:val="clear" w:color="auto" w:fill="auto"/>
          </w:tcPr>
          <w:p w:rsidR="00A31950" w:rsidRPr="00080432" w:rsidRDefault="00A31950" w:rsidP="00A31950">
            <w:pPr>
              <w:spacing w:line="500" w:lineRule="exact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機關收到年度施政計畫後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週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內</w:t>
            </w:r>
          </w:p>
        </w:tc>
        <w:tc>
          <w:tcPr>
            <w:tcW w:w="2718" w:type="pct"/>
            <w:shd w:val="clear" w:color="auto" w:fill="auto"/>
          </w:tcPr>
          <w:p w:rsidR="00A31950" w:rsidRPr="00080432" w:rsidRDefault="00A31950" w:rsidP="00A31950">
            <w:pPr>
              <w:spacing w:line="500" w:lineRule="exact"/>
              <w:jc w:val="both"/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</w:pP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各機關應將</w:t>
            </w:r>
            <w:r w:rsidR="007A1758" w:rsidRPr="00080432">
              <w:rPr>
                <w:rFonts w:eastAsia="標楷體" w:hint="eastAsia"/>
                <w:color w:val="000000" w:themeColor="text1"/>
                <w:kern w:val="0"/>
                <w:sz w:val="32"/>
                <w:szCs w:val="32"/>
              </w:rPr>
              <w:t>106</w:t>
            </w:r>
            <w:r w:rsidRPr="00080432">
              <w:rPr>
                <w:rFonts w:eastAsia="標楷體"/>
                <w:color w:val="000000" w:themeColor="text1"/>
                <w:kern w:val="0"/>
                <w:sz w:val="32"/>
                <w:szCs w:val="32"/>
              </w:rPr>
              <w:t>年度施政計畫登載於機關網頁之「主動公開資訊」項下。</w:t>
            </w:r>
          </w:p>
        </w:tc>
      </w:tr>
    </w:tbl>
    <w:p w:rsidR="00F30637" w:rsidRPr="00080432" w:rsidRDefault="0036488A" w:rsidP="00FB655B">
      <w:pPr>
        <w:pStyle w:val="K1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參</w:t>
      </w:r>
      <w:r w:rsidR="00F30637" w:rsidRPr="00080432">
        <w:rPr>
          <w:color w:val="000000" w:themeColor="text1"/>
        </w:rPr>
        <w:t>、</w:t>
      </w:r>
      <w:r w:rsidR="00F30637" w:rsidRPr="00080432">
        <w:rPr>
          <w:rFonts w:hint="eastAsia"/>
          <w:color w:val="000000" w:themeColor="text1"/>
        </w:rPr>
        <w:t>新</w:t>
      </w:r>
      <w:r w:rsidR="00F30637" w:rsidRPr="00080432">
        <w:rPr>
          <w:color w:val="000000" w:themeColor="text1"/>
        </w:rPr>
        <w:t>機關</w:t>
      </w:r>
      <w:r w:rsidR="00592545" w:rsidRPr="00080432">
        <w:rPr>
          <w:rFonts w:hint="eastAsia"/>
          <w:color w:val="000000" w:themeColor="text1"/>
        </w:rPr>
        <w:t>／</w:t>
      </w:r>
      <w:r w:rsidR="00F30637" w:rsidRPr="00080432">
        <w:rPr>
          <w:rFonts w:hint="eastAsia"/>
          <w:color w:val="000000" w:themeColor="text1"/>
        </w:rPr>
        <w:t>原機關</w:t>
      </w:r>
      <w:r w:rsidR="00F30637" w:rsidRPr="00080432">
        <w:rPr>
          <w:color w:val="000000" w:themeColor="text1"/>
        </w:rPr>
        <w:t>提報說明</w:t>
      </w:r>
    </w:p>
    <w:p w:rsidR="00F30637" w:rsidRPr="00080432" w:rsidRDefault="00F30637" w:rsidP="006620E8">
      <w:pPr>
        <w:pStyle w:val="K2"/>
        <w:ind w:leftChars="204" w:left="989" w:hangingChars="156" w:hanging="499"/>
        <w:rPr>
          <w:color w:val="000000" w:themeColor="text1"/>
        </w:rPr>
      </w:pPr>
      <w:r w:rsidRPr="00080432">
        <w:rPr>
          <w:color w:val="000000" w:themeColor="text1"/>
        </w:rPr>
        <w:t>一、配合行政院組織改造之啟動，</w:t>
      </w:r>
      <w:r w:rsidR="00B0150C" w:rsidRPr="00080432">
        <w:rPr>
          <w:color w:val="000000" w:themeColor="text1"/>
        </w:rPr>
        <w:t>除新機關組織法尚未完成立法者，以「原機關」進行施政計畫編審作業</w:t>
      </w:r>
      <w:r w:rsidR="00B0150C" w:rsidRPr="00080432">
        <w:rPr>
          <w:rFonts w:ascii="標楷體" w:hAnsi="標楷體" w:hint="eastAsia"/>
          <w:color w:val="000000" w:themeColor="text1"/>
        </w:rPr>
        <w:t>；</w:t>
      </w:r>
      <w:r w:rsidR="00CE131C" w:rsidRPr="00080432">
        <w:rPr>
          <w:rFonts w:hint="eastAsia"/>
          <w:color w:val="000000" w:themeColor="text1"/>
        </w:rPr>
        <w:t>已</w:t>
      </w:r>
      <w:r w:rsidR="00CE131C" w:rsidRPr="00080432">
        <w:rPr>
          <w:color w:val="000000" w:themeColor="text1"/>
        </w:rPr>
        <w:t>完成立法並經核定於</w:t>
      </w:r>
      <w:r w:rsidR="00CE131C" w:rsidRPr="00080432">
        <w:rPr>
          <w:color w:val="000000" w:themeColor="text1"/>
        </w:rPr>
        <w:t>10</w:t>
      </w:r>
      <w:r w:rsidR="00CE131C" w:rsidRPr="00080432">
        <w:rPr>
          <w:rFonts w:hint="eastAsia"/>
          <w:color w:val="000000" w:themeColor="text1"/>
        </w:rPr>
        <w:t>6</w:t>
      </w:r>
      <w:r w:rsidR="00CE131C" w:rsidRPr="00080432">
        <w:rPr>
          <w:color w:val="000000" w:themeColor="text1"/>
        </w:rPr>
        <w:t>年</w:t>
      </w:r>
      <w:r w:rsidR="00CE131C" w:rsidRPr="00080432">
        <w:rPr>
          <w:color w:val="000000" w:themeColor="text1"/>
        </w:rPr>
        <w:t>1</w:t>
      </w:r>
      <w:r w:rsidR="00CE131C" w:rsidRPr="00080432">
        <w:rPr>
          <w:color w:val="000000" w:themeColor="text1"/>
        </w:rPr>
        <w:t>月</w:t>
      </w:r>
      <w:r w:rsidR="00CE131C" w:rsidRPr="00080432">
        <w:rPr>
          <w:color w:val="000000" w:themeColor="text1"/>
        </w:rPr>
        <w:t>1</w:t>
      </w:r>
      <w:r w:rsidR="00CE131C" w:rsidRPr="00080432">
        <w:rPr>
          <w:color w:val="000000" w:themeColor="text1"/>
        </w:rPr>
        <w:t>日</w:t>
      </w:r>
      <w:r w:rsidR="00CE131C" w:rsidRPr="00080432">
        <w:rPr>
          <w:color w:val="000000" w:themeColor="text1"/>
        </w:rPr>
        <w:t>(</w:t>
      </w:r>
      <w:r w:rsidR="00CE131C" w:rsidRPr="00080432">
        <w:rPr>
          <w:color w:val="000000" w:themeColor="text1"/>
        </w:rPr>
        <w:t>含）前施行者，則改以「新機關」進行編審作業</w:t>
      </w:r>
      <w:r w:rsidRPr="00080432">
        <w:rPr>
          <w:color w:val="000000" w:themeColor="text1"/>
        </w:rPr>
        <w:t>，並應傳送新機關籌備小組初審，俾達無縫銜接。</w:t>
      </w:r>
    </w:p>
    <w:p w:rsidR="00F30637" w:rsidRPr="00080432" w:rsidRDefault="00F30637" w:rsidP="00FB655B">
      <w:pPr>
        <w:pStyle w:val="K2"/>
        <w:rPr>
          <w:color w:val="000000" w:themeColor="text1"/>
        </w:rPr>
      </w:pPr>
      <w:r w:rsidRPr="00080432">
        <w:rPr>
          <w:color w:val="000000" w:themeColor="text1"/>
        </w:rPr>
        <w:t>二、原機關關鍵績效指標及重要施政計畫應註明「本項配合組改移至</w:t>
      </w:r>
      <w:r w:rsidRPr="00080432">
        <w:rPr>
          <w:rFonts w:ascii="標楷體" w:hAnsi="標楷體"/>
          <w:color w:val="000000" w:themeColor="text1"/>
        </w:rPr>
        <w:t>○○○</w:t>
      </w:r>
      <w:r w:rsidRPr="00080432">
        <w:rPr>
          <w:color w:val="000000" w:themeColor="text1"/>
        </w:rPr>
        <w:t>」</w:t>
      </w:r>
      <w:r w:rsidR="00782682" w:rsidRPr="00080432">
        <w:rPr>
          <w:color w:val="000000" w:themeColor="text1"/>
        </w:rPr>
        <w:t>(</w:t>
      </w:r>
      <w:r w:rsidRPr="00080432">
        <w:rPr>
          <w:color w:val="000000" w:themeColor="text1"/>
        </w:rPr>
        <w:t>新機關）等文字敘述，俾利業務銜接。</w:t>
      </w:r>
    </w:p>
    <w:p w:rsidR="003D050B" w:rsidRPr="00080432" w:rsidRDefault="0036488A" w:rsidP="00FB655B">
      <w:pPr>
        <w:pStyle w:val="K1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肆</w:t>
      </w:r>
      <w:r w:rsidR="003D050B" w:rsidRPr="00080432">
        <w:rPr>
          <w:color w:val="000000" w:themeColor="text1"/>
        </w:rPr>
        <w:t>、</w:t>
      </w:r>
      <w:r w:rsidR="003D050B" w:rsidRPr="00080432">
        <w:rPr>
          <w:rFonts w:hint="eastAsia"/>
          <w:color w:val="000000" w:themeColor="text1"/>
        </w:rPr>
        <w:t>中程施政</w:t>
      </w:r>
      <w:r w:rsidR="003D050B" w:rsidRPr="00080432">
        <w:rPr>
          <w:color w:val="000000" w:themeColor="text1"/>
        </w:rPr>
        <w:t>計畫</w:t>
      </w:r>
      <w:r w:rsidR="003D050B" w:rsidRPr="00080432">
        <w:rPr>
          <w:rFonts w:hint="eastAsia"/>
          <w:color w:val="000000" w:themeColor="text1"/>
        </w:rPr>
        <w:t>及</w:t>
      </w:r>
      <w:r w:rsidR="003D050B" w:rsidRPr="00080432">
        <w:rPr>
          <w:color w:val="000000" w:themeColor="text1"/>
        </w:rPr>
        <w:t>年度施政計畫</w:t>
      </w:r>
      <w:r w:rsidR="003D050B" w:rsidRPr="00080432">
        <w:rPr>
          <w:rFonts w:hint="eastAsia"/>
          <w:color w:val="000000" w:themeColor="text1"/>
        </w:rPr>
        <w:t>系統</w:t>
      </w:r>
      <w:r w:rsidR="003D050B" w:rsidRPr="00080432">
        <w:rPr>
          <w:color w:val="000000" w:themeColor="text1"/>
        </w:rPr>
        <w:t>作業方式</w:t>
      </w:r>
    </w:p>
    <w:p w:rsidR="003D050B" w:rsidRPr="00080432" w:rsidRDefault="00782682" w:rsidP="00782682">
      <w:pPr>
        <w:pStyle w:val="K2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一、</w:t>
      </w:r>
      <w:r w:rsidR="003D050B" w:rsidRPr="00080432">
        <w:rPr>
          <w:rFonts w:hint="eastAsia"/>
          <w:color w:val="000000" w:themeColor="text1"/>
        </w:rPr>
        <w:t>行政院</w:t>
      </w:r>
      <w:r w:rsidR="003D050B" w:rsidRPr="00080432">
        <w:rPr>
          <w:color w:val="000000" w:themeColor="text1"/>
        </w:rPr>
        <w:t>所屬各機關施政計畫之編</w:t>
      </w:r>
      <w:r w:rsidR="002B171F" w:rsidRPr="00080432">
        <w:rPr>
          <w:rFonts w:hint="eastAsia"/>
          <w:color w:val="000000" w:themeColor="text1"/>
        </w:rPr>
        <w:t>擬</w:t>
      </w:r>
      <w:r w:rsidR="003D050B" w:rsidRPr="00080432">
        <w:rPr>
          <w:color w:val="000000" w:themeColor="text1"/>
        </w:rPr>
        <w:t>作業，應運用行政院「政府計畫管理資訊網」</w:t>
      </w:r>
      <w:r w:rsidRPr="00080432">
        <w:rPr>
          <w:color w:val="000000" w:themeColor="text1"/>
        </w:rPr>
        <w:t>(</w:t>
      </w:r>
      <w:r w:rsidR="003D050B" w:rsidRPr="00080432">
        <w:rPr>
          <w:color w:val="000000" w:themeColor="text1"/>
        </w:rPr>
        <w:t>網址：</w:t>
      </w:r>
      <w:r w:rsidR="003D050B" w:rsidRPr="00080432">
        <w:rPr>
          <w:color w:val="000000" w:themeColor="text1"/>
        </w:rPr>
        <w:t>http://gpmnet.nat.gov.tw/</w:t>
      </w:r>
      <w:r w:rsidR="003D050B" w:rsidRPr="00080432">
        <w:rPr>
          <w:color w:val="000000" w:themeColor="text1"/>
        </w:rPr>
        <w:t>）之</w:t>
      </w:r>
      <w:r w:rsidR="003D050B" w:rsidRPr="00080432">
        <w:rPr>
          <w:rFonts w:hint="eastAsia"/>
          <w:color w:val="000000" w:themeColor="text1"/>
        </w:rPr>
        <w:t>中程施政計畫系統及</w:t>
      </w:r>
      <w:r w:rsidR="003D050B" w:rsidRPr="00080432">
        <w:rPr>
          <w:color w:val="000000" w:themeColor="text1"/>
        </w:rPr>
        <w:t>年度施政計畫系統</w:t>
      </w:r>
      <w:r w:rsidRPr="00080432">
        <w:rPr>
          <w:color w:val="000000" w:themeColor="text1"/>
        </w:rPr>
        <w:t>(</w:t>
      </w:r>
      <w:r w:rsidR="003D050B" w:rsidRPr="00080432">
        <w:rPr>
          <w:color w:val="000000" w:themeColor="text1"/>
        </w:rPr>
        <w:t>以下簡稱</w:t>
      </w:r>
      <w:r w:rsidR="003D050B" w:rsidRPr="00080432">
        <w:rPr>
          <w:rFonts w:hint="eastAsia"/>
          <w:color w:val="000000" w:themeColor="text1"/>
        </w:rPr>
        <w:t>中程系統及</w:t>
      </w:r>
      <w:r w:rsidR="003D050B" w:rsidRPr="00080432">
        <w:rPr>
          <w:color w:val="000000" w:themeColor="text1"/>
        </w:rPr>
        <w:t>年度系統）</w:t>
      </w:r>
      <w:r w:rsidR="00DE796C" w:rsidRPr="00080432">
        <w:rPr>
          <w:rFonts w:hint="eastAsia"/>
          <w:color w:val="000000" w:themeColor="text1"/>
        </w:rPr>
        <w:t>辦理</w:t>
      </w:r>
      <w:r w:rsidR="003D050B" w:rsidRPr="00080432">
        <w:rPr>
          <w:rFonts w:hint="eastAsia"/>
          <w:color w:val="000000" w:themeColor="text1"/>
        </w:rPr>
        <w:t>。</w:t>
      </w:r>
    </w:p>
    <w:p w:rsidR="003D050B" w:rsidRPr="00080432" w:rsidRDefault="00782682" w:rsidP="00782682">
      <w:pPr>
        <w:pStyle w:val="K2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二、</w:t>
      </w:r>
      <w:r w:rsidR="003D050B" w:rsidRPr="00080432">
        <w:rPr>
          <w:rFonts w:hint="eastAsia"/>
          <w:color w:val="000000" w:themeColor="text1"/>
        </w:rPr>
        <w:t>國發會</w:t>
      </w:r>
      <w:r w:rsidR="003D050B" w:rsidRPr="00080432">
        <w:rPr>
          <w:color w:val="000000" w:themeColor="text1"/>
        </w:rPr>
        <w:t>對於各機關</w:t>
      </w:r>
      <w:r w:rsidR="003D050B" w:rsidRPr="00080432">
        <w:rPr>
          <w:rFonts w:hint="eastAsia"/>
          <w:color w:val="000000" w:themeColor="text1"/>
        </w:rPr>
        <w:t>中程施政計畫及</w:t>
      </w:r>
      <w:r w:rsidR="003D050B" w:rsidRPr="00080432">
        <w:rPr>
          <w:color w:val="000000" w:themeColor="text1"/>
        </w:rPr>
        <w:t>年度施政計畫，應運用</w:t>
      </w:r>
      <w:r w:rsidR="003D050B" w:rsidRPr="00080432">
        <w:rPr>
          <w:rFonts w:hint="eastAsia"/>
          <w:color w:val="000000" w:themeColor="text1"/>
        </w:rPr>
        <w:t>中程系統及</w:t>
      </w:r>
      <w:r w:rsidR="004E6C31" w:rsidRPr="00080432">
        <w:rPr>
          <w:color w:val="000000" w:themeColor="text1"/>
        </w:rPr>
        <w:t>年度系統會請行政院各業務單位、</w:t>
      </w:r>
      <w:r w:rsidR="00B560D6" w:rsidRPr="00080432">
        <w:rPr>
          <w:rFonts w:hint="eastAsia"/>
          <w:color w:val="000000" w:themeColor="text1"/>
        </w:rPr>
        <w:t>科技部</w:t>
      </w:r>
      <w:r w:rsidR="003D050B" w:rsidRPr="00080432">
        <w:rPr>
          <w:color w:val="000000" w:themeColor="text1"/>
        </w:rPr>
        <w:t>等</w:t>
      </w:r>
      <w:r w:rsidR="004E6C31" w:rsidRPr="00080432">
        <w:rPr>
          <w:rFonts w:hint="eastAsia"/>
          <w:color w:val="000000" w:themeColor="text1"/>
        </w:rPr>
        <w:t>相關</w:t>
      </w:r>
      <w:r w:rsidR="003D050B" w:rsidRPr="00080432">
        <w:rPr>
          <w:color w:val="000000" w:themeColor="text1"/>
        </w:rPr>
        <w:t>機關</w:t>
      </w:r>
      <w:r w:rsidRPr="00080432">
        <w:rPr>
          <w:color w:val="000000" w:themeColor="text1"/>
        </w:rPr>
        <w:t>(</w:t>
      </w:r>
      <w:r w:rsidR="003D050B" w:rsidRPr="00080432">
        <w:rPr>
          <w:color w:val="000000" w:themeColor="text1"/>
        </w:rPr>
        <w:t>單位）</w:t>
      </w:r>
      <w:r w:rsidR="003D050B" w:rsidRPr="00080432">
        <w:rPr>
          <w:rFonts w:hint="eastAsia"/>
          <w:color w:val="000000" w:themeColor="text1"/>
        </w:rPr>
        <w:t>進行</w:t>
      </w:r>
      <w:r w:rsidR="003D050B" w:rsidRPr="00080432">
        <w:rPr>
          <w:color w:val="000000" w:themeColor="text1"/>
        </w:rPr>
        <w:t>審查，並綜合辦理審查業務</w:t>
      </w:r>
      <w:r w:rsidR="003D050B" w:rsidRPr="00080432">
        <w:rPr>
          <w:rFonts w:hint="eastAsia"/>
          <w:color w:val="000000" w:themeColor="text1"/>
        </w:rPr>
        <w:t>。</w:t>
      </w:r>
    </w:p>
    <w:p w:rsidR="001619C7" w:rsidRPr="00080432" w:rsidRDefault="00213378" w:rsidP="00782682">
      <w:pPr>
        <w:pStyle w:val="K2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三</w:t>
      </w:r>
      <w:r w:rsidR="00782682" w:rsidRPr="00080432">
        <w:rPr>
          <w:rFonts w:hint="eastAsia"/>
          <w:color w:val="000000" w:themeColor="text1"/>
        </w:rPr>
        <w:t>、</w:t>
      </w:r>
      <w:r w:rsidR="001619C7" w:rsidRPr="00080432">
        <w:rPr>
          <w:rFonts w:hint="eastAsia"/>
          <w:color w:val="000000" w:themeColor="text1"/>
        </w:rPr>
        <w:t>有關</w:t>
      </w:r>
      <w:r w:rsidR="002B171F" w:rsidRPr="00080432">
        <w:rPr>
          <w:rFonts w:hint="eastAsia"/>
          <w:color w:val="000000" w:themeColor="text1"/>
        </w:rPr>
        <w:t>利用</w:t>
      </w:r>
      <w:r w:rsidRPr="00080432">
        <w:rPr>
          <w:rFonts w:hint="eastAsia"/>
          <w:color w:val="000000" w:themeColor="text1"/>
        </w:rPr>
        <w:t>系統</w:t>
      </w:r>
      <w:r w:rsidR="002B171F" w:rsidRPr="00080432">
        <w:rPr>
          <w:rFonts w:hint="eastAsia"/>
          <w:color w:val="000000" w:themeColor="text1"/>
        </w:rPr>
        <w:t>辦理編擬</w:t>
      </w:r>
      <w:r w:rsidR="001619C7" w:rsidRPr="00080432">
        <w:rPr>
          <w:color w:val="000000" w:themeColor="text1"/>
        </w:rPr>
        <w:t>及審查等相關事宜，請參照系統操作手冊說明，或洽詢系統客服專線：</w:t>
      </w:r>
      <w:r w:rsidR="001619C7" w:rsidRPr="00080432">
        <w:rPr>
          <w:color w:val="000000" w:themeColor="text1"/>
        </w:rPr>
        <w:t>02-2593-2724</w:t>
      </w:r>
      <w:r w:rsidR="001619C7" w:rsidRPr="00080432">
        <w:rPr>
          <w:color w:val="000000" w:themeColor="text1"/>
        </w:rPr>
        <w:t>。</w:t>
      </w:r>
    </w:p>
    <w:p w:rsidR="00D87D59" w:rsidRPr="00080432" w:rsidRDefault="00D87D59" w:rsidP="00D87D59">
      <w:pPr>
        <w:spacing w:line="500" w:lineRule="exact"/>
        <w:jc w:val="both"/>
        <w:rPr>
          <w:rFonts w:eastAsia="標楷體"/>
          <w:color w:val="000000" w:themeColor="text1"/>
          <w:kern w:val="0"/>
          <w:sz w:val="32"/>
          <w:szCs w:val="32"/>
        </w:rPr>
      </w:pPr>
    </w:p>
    <w:p w:rsidR="00D87D59" w:rsidRPr="00080432" w:rsidRDefault="00D87D59" w:rsidP="00D87D59">
      <w:pPr>
        <w:pageBreakBefore/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kern w:val="28"/>
          <w:sz w:val="32"/>
          <w:szCs w:val="32"/>
        </w:rPr>
      </w:pPr>
      <w:r w:rsidRPr="00080432">
        <w:rPr>
          <w:rFonts w:ascii="標楷體" w:eastAsia="標楷體" w:hAnsi="標楷體" w:hint="eastAsia"/>
          <w:b/>
          <w:bCs/>
          <w:color w:val="000000" w:themeColor="text1"/>
          <w:kern w:val="28"/>
          <w:sz w:val="32"/>
          <w:szCs w:val="32"/>
        </w:rPr>
        <w:lastRenderedPageBreak/>
        <w:t>附件1  中程施政計畫編擬概念</w:t>
      </w: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</w:p>
    <w:p w:rsidR="00D87D59" w:rsidRPr="00080432" w:rsidRDefault="00FB655B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  <w:r w:rsidRPr="00080432">
        <w:rPr>
          <w:rFonts w:eastAsia="標楷體"/>
          <w:b/>
          <w:bCs/>
          <w:noProof/>
          <w:color w:val="000000" w:themeColor="text1"/>
          <w:kern w:val="28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7C0DB13" wp14:editId="7CA126D7">
                <wp:simplePos x="0" y="0"/>
                <wp:positionH relativeFrom="column">
                  <wp:posOffset>621665</wp:posOffset>
                </wp:positionH>
                <wp:positionV relativeFrom="paragraph">
                  <wp:posOffset>257175</wp:posOffset>
                </wp:positionV>
                <wp:extent cx="1113155" cy="1224915"/>
                <wp:effectExtent l="0" t="76200" r="0" b="89535"/>
                <wp:wrapNone/>
                <wp:docPr id="393" name="群組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155" cy="1224915"/>
                          <a:chOff x="0" y="0"/>
                          <a:chExt cx="1113183" cy="1224951"/>
                        </a:xfrm>
                      </wpg:grpSpPr>
                      <wpg:grpSp>
                        <wpg:cNvPr id="313" name="群組 313"/>
                        <wpg:cNvGrpSpPr/>
                        <wpg:grpSpPr>
                          <a:xfrm>
                            <a:off x="63611" y="0"/>
                            <a:ext cx="267791" cy="1224951"/>
                            <a:chOff x="0" y="0"/>
                            <a:chExt cx="267791" cy="1216324"/>
                          </a:xfrm>
                        </wpg:grpSpPr>
                        <wps:wsp>
                          <wps:cNvPr id="308" name="直線單箭頭接點 308"/>
                          <wps:cNvCnPr/>
                          <wps:spPr>
                            <a:xfrm flipH="1">
                              <a:off x="0" y="0"/>
                              <a:ext cx="8627" cy="121632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直線單箭頭接點 311"/>
                          <wps:cNvCnPr/>
                          <wps:spPr>
                            <a:xfrm>
                              <a:off x="8627" y="0"/>
                              <a:ext cx="259164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直線單箭頭接點 312"/>
                          <wps:cNvCnPr/>
                          <wps:spPr>
                            <a:xfrm>
                              <a:off x="0" y="1216324"/>
                              <a:ext cx="25908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199"/>
                            <a:ext cx="1113183" cy="556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40BC" w:rsidRPr="003E29D6" w:rsidRDefault="009740BC" w:rsidP="00D87D5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施政綱要</w:t>
                              </w:r>
                              <w:r w:rsidRPr="003E29D6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扣合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國發計畫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D1607" id="群組 393" o:spid="_x0000_s1026" style="position:absolute;margin-left:48.95pt;margin-top:20.25pt;width:87.65pt;height:96.45pt;z-index:251652096" coordsize="11131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">
                <v:group id="群組 313" o:spid="_x0000_s1027" style="position:absolute;left:636;width:2678;height:12249" coordsize="2677,12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08" o:spid="_x0000_s1028" type="#_x0000_t32" style="position:absolute;width:86;height:121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QizMAAAADcAAAADwAAAGRycy9kb3ducmV2LnhtbERPzYrCMBC+C75DGMGLaLoKulTTIoLg&#10;IgjWfYChGdtqMwlNVuvbbw6Cx4/vf5P3phUP6nxjWcHXLAFBXFrdcKXg97KffoPwAVlja5kUvMhD&#10;ng0HG0y1ffKZHkWoRAxhn6KCOgSXSunLmgz6mXXEkbvazmCIsKuk7vAZw00r50mylAYbjg01OtrV&#10;VN6LP6OA6T4/rk63yflQ7o9y4n6KCzmlxqN+uwYRqA8f8dt90AoWSVwbz8QjIL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0IszAAAAA3AAAAA8AAAAAAAAAAAAAAAAA&#10;oQIAAGRycy9kb3ducmV2LnhtbFBLBQYAAAAABAAEAPkAAACOAwAAAAA=&#10;" strokecolor="black [3213]" strokeweight="1.5pt">
                    <v:stroke joinstyle="miter"/>
                  </v:shape>
                  <v:shape id="直線單箭頭接點 311" o:spid="_x0000_s1029" type="#_x0000_t32" style="position:absolute;left:86;width:2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pFhMcAAADcAAAADwAAAGRycy9kb3ducmV2LnhtbESPQWvCQBSE74X+h+UVvJRmkwoiqRsp&#10;1YIWD6l66PGZfSZps29DdtXUX+8KgsdhZr5hJtPeNOJInastK0iiGARxYXXNpYLt5vNlDMJ5ZI2N&#10;ZVLwTw6m2ePDBFNtT/xNx7UvRYCwS1FB5X2bSumKigy6yLbEwdvbzqAPsiul7vAU4KaRr3E8kgZr&#10;DgsVtvRRUfG3PhgFefvsfjbLbf51PqzMeTeezW3+q9TgqX9/A+Gp9/fwrb3QCoZJAtcz4QjI7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qkWExwAAANwAAAAPAAAAAAAA&#10;AAAAAAAAAKECAABkcnMvZG93bnJldi54bWxQSwUGAAAAAAQABAD5AAAAlQMAAAAA&#10;" strokecolor="black [3213]" strokeweight="1.5pt">
                    <v:stroke endarrow="block" joinstyle="miter"/>
                  </v:shape>
                  <v:shape id="直線單箭頭接點 312" o:spid="_x0000_s1030" type="#_x0000_t32" style="position:absolute;top:12163;width:2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jb88cAAADcAAAADwAAAGRycy9kb3ducmV2LnhtbESPT2vCQBTE74LfYXmCF9GNFopEV5FW&#10;wRYP8c/B4zP7mqRm34bsqqmf3hUKHoeZ+Q0znTemFFeqXWFZwXAQgSBOrS44U3DYr/pjEM4jaywt&#10;k4I/cjCftVtTjLW98ZauO5+JAGEXo4Lc+yqW0qU5GXQDWxEH78fWBn2QdSZ1jbcAN6UcRdG7NFhw&#10;WMixoo+c0vPuYhQkVc8d91+H5Pt+2Zj7afy5tMmvUt1Os5iA8NT4V/i/vdYK3oYjeJ4JR0DO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eNvzxwAAANwAAAAPAAAAAAAA&#10;AAAAAAAAAKECAABkcnMvZG93bnJldi54bWxQSwUGAAAAAAQABAD5AAAAlQMAAAAA&#10;" strokecolor="black [3213]" strokeweight="1.5pt">
                    <v:stroke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top:2941;width:11131;height:5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gw8IA&#10;AADc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OTzOpCO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ODDwgAAANwAAAAPAAAAAAAAAAAAAAAAAJgCAABkcnMvZG93&#10;bnJldi54bWxQSwUGAAAAAAQABAD1AAAAhwMAAAAA&#10;" filled="f" stroked="f">
                  <v:textbox style="mso-fit-shape-to-text:t">
                    <w:txbxContent>
                      <w:p w:rsidR="009740BC" w:rsidRPr="003E29D6" w:rsidRDefault="009740BC" w:rsidP="00D87D59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施政綱要</w:t>
                        </w:r>
                        <w:r w:rsidRPr="003E29D6">
                          <w:rPr>
                            <w:rFonts w:ascii="標楷體" w:eastAsia="標楷體" w:hAnsi="標楷體" w:hint="eastAsia"/>
                            <w:b/>
                          </w:rPr>
                          <w:t>扣合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國發計畫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80432">
        <w:rPr>
          <w:rFonts w:eastAsia="標楷體"/>
          <w:b/>
          <w:bCs/>
          <w:noProof/>
          <w:color w:val="000000" w:themeColor="text1"/>
          <w:kern w:val="28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D5BF61F" wp14:editId="5BFDF261">
                <wp:simplePos x="0" y="0"/>
                <wp:positionH relativeFrom="column">
                  <wp:posOffset>1235710</wp:posOffset>
                </wp:positionH>
                <wp:positionV relativeFrom="paragraph">
                  <wp:posOffset>213995</wp:posOffset>
                </wp:positionV>
                <wp:extent cx="4517390" cy="1512570"/>
                <wp:effectExtent l="0" t="0" r="16510" b="11430"/>
                <wp:wrapNone/>
                <wp:docPr id="392" name="群組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390" cy="1512570"/>
                          <a:chOff x="-7951" y="0"/>
                          <a:chExt cx="4518384" cy="1512929"/>
                        </a:xfrm>
                      </wpg:grpSpPr>
                      <wpg:grpSp>
                        <wpg:cNvPr id="11" name="群組 11"/>
                        <wpg:cNvGrpSpPr/>
                        <wpg:grpSpPr>
                          <a:xfrm>
                            <a:off x="-7951" y="937542"/>
                            <a:ext cx="1393521" cy="575177"/>
                            <a:chOff x="-7957" y="-713"/>
                            <a:chExt cx="1394533" cy="576437"/>
                          </a:xfrm>
                        </wpg:grpSpPr>
                        <wps:wsp>
                          <wps:cNvPr id="8" name="矩形 8"/>
                          <wps:cNvSpPr/>
                          <wps:spPr>
                            <a:xfrm>
                              <a:off x="-7957" y="-713"/>
                              <a:ext cx="1386576" cy="57643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740BC" w:rsidRPr="000469CC" w:rsidRDefault="009740BC" w:rsidP="00D87D59">
                                <w:pPr>
                                  <w:spacing w:after="120"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  <w:sz w:val="28"/>
                                  </w:rPr>
                                  <w:t>○○部</w:t>
                                </w:r>
                              </w:p>
                              <w:p w:rsidR="009740BC" w:rsidRPr="00AC7079" w:rsidRDefault="009740BC" w:rsidP="00D87D59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施政綱要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6"/>
                                    <w:szCs w:val="26"/>
                                    <w:vertAlign w:val="superscript"/>
                                  </w:rPr>
                                  <w:t>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直線接點 9"/>
                          <wps:cNvCnPr/>
                          <wps:spPr>
                            <a:xfrm>
                              <a:off x="8626" y="284672"/>
                              <a:ext cx="13779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" name="群組 26"/>
                        <wpg:cNvGrpSpPr/>
                        <wpg:grpSpPr>
                          <a:xfrm>
                            <a:off x="3124863" y="938254"/>
                            <a:ext cx="1385570" cy="574675"/>
                            <a:chOff x="7958" y="0"/>
                            <a:chExt cx="1386576" cy="575934"/>
                          </a:xfrm>
                        </wpg:grpSpPr>
                        <wps:wsp>
                          <wps:cNvPr id="28" name="矩形 28"/>
                          <wps:cNvSpPr/>
                          <wps:spPr>
                            <a:xfrm>
                              <a:off x="7958" y="0"/>
                              <a:ext cx="1386576" cy="57593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740BC" w:rsidRPr="000469CC" w:rsidRDefault="009740BC" w:rsidP="00D87D59">
                                <w:pPr>
                                  <w:spacing w:after="120"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  <w:sz w:val="28"/>
                                  </w:rPr>
                                  <w:t>○○部</w:t>
                                </w:r>
                              </w:p>
                              <w:p w:rsidR="009740BC" w:rsidRPr="00AC7079" w:rsidRDefault="009740BC" w:rsidP="00D87D59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施政綱要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直線接點 224"/>
                          <wps:cNvCnPr/>
                          <wps:spPr>
                            <a:xfrm>
                              <a:off x="8626" y="284672"/>
                              <a:ext cx="13779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6793" y="0"/>
                            <a:ext cx="2087307" cy="313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40BC" w:rsidRPr="0067475A" w:rsidRDefault="009740BC" w:rsidP="00D87D59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67475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國發計畫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直線接點 225"/>
                        <wps:cNvCnPr/>
                        <wps:spPr>
                          <a:xfrm>
                            <a:off x="654501" y="679809"/>
                            <a:ext cx="3185707" cy="63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線接點 226"/>
                        <wps:cNvCnPr/>
                        <wps:spPr>
                          <a:xfrm>
                            <a:off x="654604" y="680443"/>
                            <a:ext cx="0" cy="2578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直線單箭頭接點 227"/>
                        <wps:cNvCnPr/>
                        <wps:spPr>
                          <a:xfrm flipV="1">
                            <a:off x="2210462" y="318052"/>
                            <a:ext cx="0" cy="34099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直線接點 229"/>
                        <wps:cNvCnPr/>
                        <wps:spPr>
                          <a:xfrm>
                            <a:off x="3840491" y="679808"/>
                            <a:ext cx="0" cy="2584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BD3C14" id="群組 392" o:spid="_x0000_s1032" style="position:absolute;margin-left:97.3pt;margin-top:16.85pt;width:355.7pt;height:119.1pt;z-index:251650048;mso-width-relative:margin;mso-height-relative:margin" coordorigin="-79" coordsize="45183,15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">
                <v:group id="群組 11" o:spid="_x0000_s1033" style="position:absolute;left:-79;top:9375;width:13934;height:5752" coordorigin="-79,-7" coordsize="13945,5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矩形 8" o:spid="_x0000_s1034" style="position:absolute;left:-79;top:-7;width:13865;height:5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7QrsA&#10;AADaAAAADwAAAGRycy9kb3ducmV2LnhtbERPSwrCMBDdC94hjOBGbKqCSG0UFRTRlZ8DDM3YFptJ&#10;baLW25uF4PLx/umyNZV4UeNKywpGUQyCOLO65FzB9bIdzkA4j6yxskwKPuRgueh2Uky0ffOJXmef&#10;ixDCLkEFhfd1IqXLCjLoIlsTB+5mG4M+wCaXusF3CDeVHMfxVBosOTQUWNOmoOx+fhoF5lEO6LT6&#10;0GG6uR5bM9Fr3Gml+r12NQfhqfV/8c+91wrC1nAl3AC5+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oe0K7AAAA2gAAAA8AAAAAAAAAAAAAAAAAmAIAAGRycy9kb3ducmV2Lnht&#10;bFBLBQYAAAAABAAEAPUAAACAAwAAAAA=&#10;" filled="f" strokecolor="#5a5a5a [2109]" strokeweight="1.5pt">
                    <v:textbox>
                      <w:txbxContent>
                        <w:p w:rsidR="009740BC" w:rsidRPr="000469CC" w:rsidRDefault="009740BC" w:rsidP="00D87D59">
                          <w:pPr>
                            <w:spacing w:after="120" w:line="32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  <w:sz w:val="28"/>
                            </w:rPr>
                            <w:t>○○部</w:t>
                          </w:r>
                        </w:p>
                        <w:p w:rsidR="009740BC" w:rsidRPr="00AC7079" w:rsidRDefault="009740BC" w:rsidP="00D87D59">
                          <w:pPr>
                            <w:spacing w:line="320" w:lineRule="exact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6"/>
                              <w:szCs w:val="26"/>
                            </w:rPr>
                            <w:t>施政綱要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6"/>
                              <w:szCs w:val="26"/>
                              <w:vertAlign w:val="superscript"/>
                            </w:rPr>
                            <w:t>＊</w:t>
                          </w:r>
                          <w:proofErr w:type="gramEnd"/>
                        </w:p>
                      </w:txbxContent>
                    </v:textbox>
                  </v:rect>
                  <v:line id="直線接點 9" o:spid="_x0000_s1035" style="position:absolute;visibility:visible;mso-wrap-style:square" from="86,2846" to="13865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61m8QAAADaAAAADwAAAGRycy9kb3ducmV2LnhtbESPT2vCQBTE70K/w/IK3nTjH6SmrlID&#10;okgvUVG8PbLPJG32bciuGr99VxB6HGbmN8xs0ZpK3KhxpWUFg34EgjizuuRcwWG/6n2AcB5ZY2WZ&#10;FDzIwWL+1plhrO2dU7rtfC4ChF2MCgrv61hKlxVk0PVtTRy8i20M+iCbXOoG7wFuKjmMook0WHJY&#10;KLCmpKDsd3c1CtrjcLtKRpNLek7Hp+RnsM6/l6xU9739+gThqfX/4Vd7oxVM4Xkl3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HrWbxAAAANoAAAAPAAAAAAAAAAAA&#10;AAAAAKECAABkcnMvZG93bnJldi54bWxQSwUGAAAAAAQABAD5AAAAkgMAAAAA&#10;" strokecolor="black [3213]" strokeweight="1.5pt">
                    <v:stroke joinstyle="miter"/>
                  </v:line>
                </v:group>
                <v:group id="群組 26" o:spid="_x0000_s1036" style="position:absolute;left:31248;top:9382;width:13856;height:5747" coordorigin="79" coordsize="13865,5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矩形 28" o:spid="_x0000_s1037" style="position:absolute;left:79;width:13866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iObwA&#10;AADbAAAADwAAAGRycy9kb3ducmV2LnhtbERPSwrCMBDdC94hjOBGNFVBpJoWFRTRlZ8DDM3YFptJ&#10;baLW25uF4PLx/su0NZV4UeNKywrGowgEcWZ1ybmC62U7nINwHlljZZkUfMhBmnQ7S4y1ffOJXmef&#10;ixDCLkYFhfd1LKXLCjLoRrYmDtzNNgZ9gE0udYPvEG4qOYmimTRYcmgosKZNQdn9/DQKzKMc0Gn1&#10;ocNscz22ZqrXuNNK9XvtagHCU+v/4p97rxVMwtjwJfwAmX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UCI5vAAAANsAAAAPAAAAAAAAAAAAAAAAAJgCAABkcnMvZG93bnJldi54&#10;bWxQSwUGAAAAAAQABAD1AAAAgQMAAAAA&#10;" filled="f" strokecolor="#5a5a5a [2109]" strokeweight="1.5pt">
                    <v:textbox>
                      <w:txbxContent>
                        <w:p w:rsidR="009740BC" w:rsidRPr="000469CC" w:rsidRDefault="009740BC" w:rsidP="00D87D59">
                          <w:pPr>
                            <w:spacing w:after="120" w:line="32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  <w:sz w:val="28"/>
                            </w:rPr>
                            <w:t>○○部</w:t>
                          </w:r>
                        </w:p>
                        <w:p w:rsidR="009740BC" w:rsidRPr="00AC7079" w:rsidRDefault="009740BC" w:rsidP="00D87D59">
                          <w:pPr>
                            <w:spacing w:line="320" w:lineRule="exact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6"/>
                              <w:szCs w:val="26"/>
                            </w:rPr>
                            <w:t>施政綱要</w:t>
                          </w:r>
                        </w:p>
                      </w:txbxContent>
                    </v:textbox>
                  </v:rect>
                  <v:line id="直線接點 224" o:spid="_x0000_s1038" style="position:absolute;visibility:visible;mso-wrap-style:square" from="86,2846" to="13865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/0VMUAAADcAAAADwAAAGRycy9kb3ducmV2LnhtbESPQWvCQBSE74L/YXmCN90YRSS6ShuQ&#10;ivQSLRVvj+wzic2+DdlV47/vFgoeh5n5hlltOlOLO7WusqxgMo5AEOdWV1wo+DpuRwsQziNrrC2T&#10;gic52Kz7vRUm2j44o/vBFyJA2CWooPS+SaR0eUkG3dg2xMG72NagD7ItpG7xEeCmlnEUzaXBisNC&#10;iQ2lJeU/h5tR0H3H+206nV+yczY7pdfJR/H5zkoNB93bEoSnzr/C/+2dVhDHM/g7E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/0VMUAAADcAAAADwAAAAAAAAAA&#10;AAAAAAChAgAAZHJzL2Rvd25yZXYueG1sUEsFBgAAAAAEAAQA+QAAAJMDAAAAAA==&#10;" strokecolor="black [3213]" strokeweight="1.5pt">
                    <v:stroke joinstyle="miter"/>
                  </v:line>
                </v:group>
                <v:shape id="_x0000_s1039" type="#_x0000_t202" style="position:absolute;left:11767;width:20874;height:3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D08AA&#10;AADaAAAADwAAAGRycy9kb3ducmV2LnhtbESPT4vCMBTE78J+h/AWvGm6okupRlkWtnj0L16fzbMp&#10;Ni+libV+eyMIexxm5jfMYtXbWnTU+sqxgq9xAoK4cLriUsFh/zdKQfiArLF2TAoe5GG1/BgsMNPu&#10;zlvqdqEUEcI+QwUmhCaT0heGLPqxa4ijd3GtxRBlW0rd4j3CbS0nSfItLVYcFww29GuouO5uVsHM&#10;nzbT7nGuTJkec5n3djvd50oNP/ufOYhAffgPv9trrWAC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6D08AAAADaAAAADwAAAAAAAAAAAAAAAACYAgAAZHJzL2Rvd25y&#10;ZXYueG1sUEsFBgAAAAAEAAQA9QAAAIUDAAAAAA==&#10;" strokeweight="1.5pt">
                  <v:textbox>
                    <w:txbxContent>
                      <w:p w:rsidR="009740BC" w:rsidRPr="0067475A" w:rsidRDefault="009740BC" w:rsidP="00D87D59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7475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國發計畫</w:t>
                        </w:r>
                      </w:p>
                    </w:txbxContent>
                  </v:textbox>
                </v:shape>
                <v:line id="直線接點 225" o:spid="_x0000_s1040" style="position:absolute;visibility:visible;mso-wrap-style:square" from="6545,6798" to="38402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NRz8YAAADcAAAADwAAAGRycy9kb3ducmV2LnhtbESPT2vCQBTE7wW/w/KE3urGVEXSrNIG&#10;pFK8RKWlt0f25Y9m34bsVtNv3y0IHoeZ+Q2TrgfTigv1rrGsYDqJQBAXVjdcKTgeNk9LEM4ja2wt&#10;k4JfcrBejR5STLS9ck6Xva9EgLBLUEHtfZdI6YqaDLqJ7YiDV9reoA+yr6Tu8RrgppVxFC2kwYbD&#10;Qo0dZTUV5/2PUTB8xh+b7HlR5t/57Cs7Td+r3Rsr9TgeXl9AeBr8PXxrb7WCOJ7D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TUc/GAAAA3AAAAA8AAAAAAAAA&#10;AAAAAAAAoQIAAGRycy9kb3ducmV2LnhtbFBLBQYAAAAABAAEAPkAAACUAwAAAAA=&#10;" strokecolor="black [3213]" strokeweight="1.5pt">
                  <v:stroke joinstyle="miter"/>
                </v:line>
                <v:line id="直線接點 226" o:spid="_x0000_s1041" style="position:absolute;visibility:visible;mso-wrap-style:square" from="6546,6804" to="6546,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PuMYAAADcAAAADwAAAGRycy9kb3ducmV2LnhtbESPT2vCQBTE74V+h+UVeqsbo4QS3Ugb&#10;EEV6iRbF2yP78qfNvg3ZrcZv3y0UPA4z8xtmuRpNJy40uNaygukkAkFcWt1yreDzsH55BeE8ssbO&#10;Mim4kYNV9viwxFTbKxd02ftaBAi7FBU03veplK5syKCb2J44eJUdDPogh1rqAa8BbjoZR1EiDbYc&#10;FhrsKW+o/N7/GAXjMd6t81lSFedifsq/ppv6452Ven4a3xYgPI3+Hv5vb7WCOE7g70w4AjL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Bz7jGAAAA3AAAAA8AAAAAAAAA&#10;AAAAAAAAoQIAAGRycy9kb3ducmV2LnhtbFBLBQYAAAAABAAEAPkAAACUAwAAAAA=&#10;" strokecolor="black [3213]" strokeweight="1.5pt">
                  <v:stroke joinstyle="miter"/>
                </v:line>
                <v:shape id="直線單箭頭接點 227" o:spid="_x0000_s1042" type="#_x0000_t32" style="position:absolute;left:22104;top:3180;width:0;height:34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/lQ8MAAADcAAAADwAAAGRycy9kb3ducmV2LnhtbESP0YrCMBRE34X9h3AXfJE1tQ+rdI1l&#10;WRAUQbD6AZfm2tY2N6GJWv/eCAs+DjNzhlnmg+nEjXrfWFYwmyYgiEurG64UnI7rrwUIH5A1dpZJ&#10;wYM85KuP0RIzbe98oFsRKhEh7DNUUIfgMil9WZNBP7WOOHpn2xsMUfaV1D3eI9x0Mk2Sb2mw4bhQ&#10;o6O/msq2uBoFTG26m+8vk8OmXO/kxG2LIzmlxp/D7w+IQEN4h//bG60gTefwOhOP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/5UPDAAAA3AAAAA8AAAAAAAAAAAAA&#10;AAAAoQIAAGRycy9kb3ducmV2LnhtbFBLBQYAAAAABAAEAPkAAACRAwAAAAA=&#10;" strokecolor="black [3213]" strokeweight="1.5pt">
                  <v:stroke joinstyle="miter"/>
                </v:shape>
                <v:line id="直線接點 229" o:spid="_x0000_s1043" style="position:absolute;visibility:visible;mso-wrap-style:square" from="38404,6798" to="38404,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5bysYAAADcAAAADwAAAGRycy9kb3ducmV2LnhtbESPQWvCQBSE74L/YXmCN92YFqmpq7QB&#10;UYqXqCjeHtlnkjb7NmRXTf+9WxB6HGbmG2a+7EwtbtS6yrKCyTgCQZxbXXGh4LBfjd5AOI+ssbZM&#10;Cn7JwXLR780x0fbOGd12vhABwi5BBaX3TSKly0sy6Ma2IQ7exbYGfZBtIXWL9wA3tYyjaCoNVhwW&#10;SmwoLSn/2V2Ngu4Yf63Sl+k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eW8rGAAAA3AAAAA8AAAAAAAAA&#10;AAAAAAAAoQIAAGRycy9kb3ducmV2LnhtbFBLBQYAAAAABAAEAPkAAACUAwAAAAA=&#10;" strokecolor="black [3213]" strokeweight="1.5pt">
                  <v:stroke joinstyle="miter"/>
                </v:line>
              </v:group>
            </w:pict>
          </mc:Fallback>
        </mc:AlternateContent>
      </w:r>
      <w:r w:rsidRPr="00080432">
        <w:rPr>
          <w:rFonts w:eastAsia="標楷體" w:hint="eastAsia"/>
          <w:b/>
          <w:bCs/>
          <w:noProof/>
          <w:color w:val="000000" w:themeColor="text1"/>
          <w:kern w:val="28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485B64" wp14:editId="4AE6D13C">
                <wp:simplePos x="0" y="0"/>
                <wp:positionH relativeFrom="column">
                  <wp:posOffset>990600</wp:posOffset>
                </wp:positionH>
                <wp:positionV relativeFrom="paragraph">
                  <wp:posOffset>1819275</wp:posOffset>
                </wp:positionV>
                <wp:extent cx="1866265" cy="1033145"/>
                <wp:effectExtent l="0" t="76200" r="19685" b="14605"/>
                <wp:wrapNone/>
                <wp:docPr id="415" name="群組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265" cy="1033145"/>
                          <a:chOff x="0" y="430572"/>
                          <a:chExt cx="1866428" cy="1034333"/>
                        </a:xfrm>
                      </wpg:grpSpPr>
                      <wpg:grpSp>
                        <wpg:cNvPr id="239" name="群組 239"/>
                        <wpg:cNvGrpSpPr/>
                        <wpg:grpSpPr>
                          <a:xfrm>
                            <a:off x="0" y="723569"/>
                            <a:ext cx="888418" cy="741336"/>
                            <a:chOff x="0" y="0"/>
                            <a:chExt cx="888521" cy="741872"/>
                          </a:xfrm>
                        </wpg:grpSpPr>
                        <wps:wsp>
                          <wps:cNvPr id="23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8521" cy="74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0BC" w:rsidRPr="00A40FB7" w:rsidRDefault="009740BC" w:rsidP="00D87D59">
                                <w:pPr>
                                  <w:rPr>
                                    <w:rFonts w:ascii="標楷體" w:eastAsia="標楷體" w:hAnsi="標楷體"/>
                                    <w:spacing w:val="-20"/>
                                    <w:sz w:val="22"/>
                                  </w:rPr>
                                </w:pPr>
                                <w:r w:rsidRPr="00A40FB7">
                                  <w:rPr>
                                    <w:rFonts w:ascii="標楷體" w:eastAsia="標楷體" w:hAnsi="標楷體" w:hint="eastAsia"/>
                                    <w:spacing w:val="-20"/>
                                    <w:sz w:val="22"/>
                                  </w:rPr>
                                  <w:t>關鍵策略目標</w:t>
                                </w:r>
                              </w:p>
                              <w:p w:rsidR="009740BC" w:rsidRPr="00705D2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705D2A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KPI(A)</w:t>
                                </w:r>
                              </w:p>
                              <w:p w:rsidR="009740BC" w:rsidRPr="00705D2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705D2A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KPI(B)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8" name="直線接點 238"/>
                          <wps:cNvCnPr/>
                          <wps:spPr>
                            <a:xfrm flipV="1">
                              <a:off x="0" y="232913"/>
                              <a:ext cx="888365" cy="862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1" name="群組 241"/>
                        <wpg:cNvGrpSpPr/>
                        <wpg:grpSpPr>
                          <a:xfrm>
                            <a:off x="978010" y="723569"/>
                            <a:ext cx="888418" cy="741336"/>
                            <a:chOff x="0" y="0"/>
                            <a:chExt cx="888521" cy="741872"/>
                          </a:xfrm>
                        </wpg:grpSpPr>
                        <wps:wsp>
                          <wps:cNvPr id="24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8521" cy="74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0BC" w:rsidRPr="00A40FB7" w:rsidRDefault="009740BC" w:rsidP="00D87D59">
                                <w:pPr>
                                  <w:rPr>
                                    <w:rFonts w:ascii="標楷體" w:eastAsia="標楷體" w:hAnsi="標楷體"/>
                                    <w:spacing w:val="-20"/>
                                    <w:sz w:val="22"/>
                                  </w:rPr>
                                </w:pPr>
                                <w:r w:rsidRPr="00A40FB7">
                                  <w:rPr>
                                    <w:rFonts w:ascii="標楷體" w:eastAsia="標楷體" w:hAnsi="標楷體" w:hint="eastAsia"/>
                                    <w:spacing w:val="-20"/>
                                    <w:sz w:val="22"/>
                                  </w:rPr>
                                  <w:t>關鍵策略目標</w:t>
                                </w:r>
                              </w:p>
                              <w:p w:rsidR="009740BC" w:rsidRPr="00705D2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705D2A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KPI(C)</w:t>
                                </w:r>
                              </w:p>
                              <w:p w:rsidR="009740BC" w:rsidRPr="00705D2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705D2A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KPI(D)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4" name="直線接點 244"/>
                          <wps:cNvCnPr/>
                          <wps:spPr>
                            <a:xfrm flipV="1">
                              <a:off x="0" y="232913"/>
                              <a:ext cx="888365" cy="862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5" name="左大括弧 405"/>
                        <wps:cNvSpPr/>
                        <wps:spPr>
                          <a:xfrm rot="5400000">
                            <a:off x="743446" y="115294"/>
                            <a:ext cx="292100" cy="922655"/>
                          </a:xfrm>
                          <a:prstGeom prst="leftBrace">
                            <a:avLst>
                              <a:gd name="adj1" fmla="val 26014"/>
                              <a:gd name="adj2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41A30" id="群組 415" o:spid="_x0000_s1044" style="position:absolute;margin-left:78pt;margin-top:143.25pt;width:146.95pt;height:81.35pt;z-index:251658240;mso-height-relative:margin" coordorigin=",4305" coordsize="18664,10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">
                <v:group id="群組 239" o:spid="_x0000_s1045" style="position:absolute;top:7235;width:8884;height:7414" coordsize="8885,7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_x0000_s1046" type="#_x0000_t202" style="position:absolute;width:8885;height:7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      <v:textbox>
                      <w:txbxContent>
                        <w:p w:rsidR="009740BC" w:rsidRPr="00A40FB7" w:rsidRDefault="009740BC" w:rsidP="00D87D59">
                          <w:pPr>
                            <w:rPr>
                              <w:rFonts w:ascii="標楷體" w:eastAsia="標楷體" w:hAnsi="標楷體"/>
                              <w:spacing w:val="-20"/>
                              <w:sz w:val="22"/>
                            </w:rPr>
                          </w:pPr>
                          <w:r w:rsidRPr="00A40FB7">
                            <w:rPr>
                              <w:rFonts w:ascii="標楷體" w:eastAsia="標楷體" w:hAnsi="標楷體" w:hint="eastAsia"/>
                              <w:spacing w:val="-20"/>
                              <w:sz w:val="22"/>
                            </w:rPr>
                            <w:t>關鍵策略目標</w:t>
                          </w:r>
                        </w:p>
                        <w:p w:rsidR="009740BC" w:rsidRPr="00705D2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proofErr w:type="gramStart"/>
                          <w:r w:rsidRPr="00705D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KPI(</w:t>
                          </w:r>
                          <w:proofErr w:type="gramEnd"/>
                          <w:r w:rsidRPr="00705D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A)</w:t>
                          </w:r>
                        </w:p>
                        <w:p w:rsidR="009740BC" w:rsidRPr="00705D2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proofErr w:type="gramStart"/>
                          <w:r w:rsidRPr="00705D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KPI(</w:t>
                          </w:r>
                          <w:proofErr w:type="gramEnd"/>
                          <w:r w:rsidRPr="00705D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B)</w:t>
                          </w:r>
                        </w:p>
                      </w:txbxContent>
                    </v:textbox>
                  </v:shape>
                  <v:line id="直線接點 238" o:spid="_x0000_s1047" style="position:absolute;flip:y;visibility:visible;mso-wrap-style:square" from="0,2329" to="8883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Unv8QAAADcAAAADwAAAGRycy9kb3ducmV2LnhtbERP3WrCMBS+F3yHcAa7GTbVydDOtIhj&#10;KG4MtD7AoTlry5qTkkTtfPrlYuDlx/e/KgbTiQs531pWME1SEMSV1S3XCk7l+2QBwgdkjZ1lUvBL&#10;Hop8PFphpu2VD3Q5hlrEEPYZKmhC6DMpfdWQQZ/Ynjhy39YZDBG6WmqH1xhuOjlL0xdpsOXY0GBP&#10;m4aqn+PZKDDnut99fKZb/7Vfzt1tezuUT29KPT4M61cQgYZwF/+7d1rB7DmujWfiE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Se/xAAAANwAAAAPAAAAAAAAAAAA&#10;AAAAAKECAABkcnMvZG93bnJldi54bWxQSwUGAAAAAAQABAD5AAAAkgMAAAAA&#10;" strokecolor="black [3213]">
                    <v:stroke joinstyle="miter"/>
                  </v:line>
                </v:group>
                <v:group id="群組 241" o:spid="_x0000_s1048" style="position:absolute;left:9780;top:7235;width:8884;height:7414" coordsize="8885,7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_x0000_s1049" type="#_x0000_t202" style="position:absolute;width:8885;height:7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d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d92xQAAANwAAAAPAAAAAAAAAAAAAAAAAJgCAABkcnMv&#10;ZG93bnJldi54bWxQSwUGAAAAAAQABAD1AAAAigMAAAAA&#10;">
                    <v:textbox>
                      <w:txbxContent>
                        <w:p w:rsidR="009740BC" w:rsidRPr="00A40FB7" w:rsidRDefault="009740BC" w:rsidP="00D87D59">
                          <w:pPr>
                            <w:rPr>
                              <w:rFonts w:ascii="標楷體" w:eastAsia="標楷體" w:hAnsi="標楷體"/>
                              <w:spacing w:val="-20"/>
                              <w:sz w:val="22"/>
                            </w:rPr>
                          </w:pPr>
                          <w:r w:rsidRPr="00A40FB7">
                            <w:rPr>
                              <w:rFonts w:ascii="標楷體" w:eastAsia="標楷體" w:hAnsi="標楷體" w:hint="eastAsia"/>
                              <w:spacing w:val="-20"/>
                              <w:sz w:val="22"/>
                            </w:rPr>
                            <w:t>關鍵策略目標</w:t>
                          </w:r>
                        </w:p>
                        <w:p w:rsidR="009740BC" w:rsidRPr="00705D2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705D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KPI(C)</w:t>
                          </w:r>
                        </w:p>
                        <w:p w:rsidR="009740BC" w:rsidRPr="00705D2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proofErr w:type="gramStart"/>
                          <w:r w:rsidRPr="00705D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KPI(</w:t>
                          </w:r>
                          <w:proofErr w:type="gramEnd"/>
                          <w:r w:rsidRPr="00705D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D)</w:t>
                          </w:r>
                        </w:p>
                      </w:txbxContent>
                    </v:textbox>
                  </v:shape>
                  <v:line id="直線接點 244" o:spid="_x0000_s1050" style="position:absolute;flip:y;visibility:visible;mso-wrap-style:square" from="0,2329" to="8883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5ex8UAAADcAAAADwAAAGRycy9kb3ducmV2LnhtbESP0WrCQBRE34X+w3ILvkjdKEFs6iql&#10;IoqKEO0HXLK3SWj2bthdNfXru4Lg4zAzZ5jZojONuJDztWUFo2ECgriwuuZSwfdp9TYF4QOyxsYy&#10;KfgjD4v5S2+GmbZXzulyDKWIEPYZKqhCaDMpfVGRQT+0LXH0fqwzGKJ0pdQOrxFuGjlOkok0WHNc&#10;qLClr4qK3+PZKDDnst3s9snaH7bvqbutb/lpsFSq/9p9foAI1IVn+NHeaAXjNIX7mXg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5ex8UAAADcAAAADwAAAAAAAAAA&#10;AAAAAAChAgAAZHJzL2Rvd25yZXYueG1sUEsFBgAAAAAEAAQA+QAAAJMDAAAAAA==&#10;" strokecolor="black [3213]">
                    <v:stroke joinstyle="miter"/>
                  </v:line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大括弧 405" o:spid="_x0000_s1051" type="#_x0000_t87" style="position:absolute;left:7434;top:1152;width:2921;height:922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56sUA&#10;AADcAAAADwAAAGRycy9kb3ducmV2LnhtbESPQWvCQBSE7wX/w/KE3uqm0haJbkJRxNxCoyjeHtnX&#10;JDT7NmTXJO2v7xYKHoeZ+YbZpJNpxUC9aywreF5EIIhLqxuuFJyO+6cVCOeRNbaWScE3OUiT2cMG&#10;Y21H/qCh8JUIEHYxKqi972IpXVmTQbewHXHwPm1v0AfZV1L3OAa4aeUyit6kwYbDQo0dbWsqv4qb&#10;UZDvzc0125yvh5/lmGXl7nwZjko9zqf3NQhPk7+H/9uZVvASvcLf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jnqxQAAANwAAAAPAAAAAAAAAAAAAAAAAJgCAABkcnMv&#10;ZG93bnJldi54bWxQSwUGAAAAAAQABAD1AAAAigMAAAAA&#10;" adj="1779" strokecolor="black [3213]">
                  <v:stroke joinstyle="miter"/>
                </v:shape>
              </v:group>
            </w:pict>
          </mc:Fallback>
        </mc:AlternateContent>
      </w:r>
      <w:r w:rsidRPr="00080432">
        <w:rPr>
          <w:rFonts w:eastAsia="標楷體"/>
          <w:b/>
          <w:bCs/>
          <w:noProof/>
          <w:color w:val="000000" w:themeColor="text1"/>
          <w:kern w:val="28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3F5D6B2" wp14:editId="593A33B8">
                <wp:simplePos x="0" y="0"/>
                <wp:positionH relativeFrom="column">
                  <wp:posOffset>1028700</wp:posOffset>
                </wp:positionH>
                <wp:positionV relativeFrom="paragraph">
                  <wp:posOffset>2912110</wp:posOffset>
                </wp:positionV>
                <wp:extent cx="1838960" cy="1764665"/>
                <wp:effectExtent l="0" t="38100" r="27940" b="26035"/>
                <wp:wrapNone/>
                <wp:docPr id="303" name="群組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1764665"/>
                          <a:chOff x="0" y="0"/>
                          <a:chExt cx="1839401" cy="1764941"/>
                        </a:xfrm>
                      </wpg:grpSpPr>
                      <wpg:grpSp>
                        <wpg:cNvPr id="281" name="群組 281"/>
                        <wpg:cNvGrpSpPr/>
                        <wpg:grpSpPr>
                          <a:xfrm>
                            <a:off x="0" y="707666"/>
                            <a:ext cx="853440" cy="1057275"/>
                            <a:chOff x="0" y="572494"/>
                            <a:chExt cx="853440" cy="1057551"/>
                          </a:xfrm>
                        </wpg:grpSpPr>
                        <wps:wsp>
                          <wps:cNvPr id="26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2494"/>
                              <a:ext cx="396240" cy="1057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0BC" w:rsidRPr="00425EC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公共建設</w:t>
                                </w:r>
                                <w:r w:rsidRPr="00425ECA">
                                  <w:rPr>
                                    <w:rFonts w:ascii="標楷體" w:eastAsia="標楷體" w:hAnsi="標楷體" w:hint="eastAsia"/>
                                  </w:rPr>
                                  <w:t>計畫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572494"/>
                              <a:ext cx="396240" cy="1057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0BC" w:rsidRPr="00425EC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科技發展</w:t>
                                </w:r>
                                <w:r w:rsidRPr="00425ECA">
                                  <w:rPr>
                                    <w:rFonts w:ascii="標楷體" w:eastAsia="標楷體" w:hAnsi="標楷體" w:hint="eastAsia"/>
                                  </w:rPr>
                                  <w:t>計畫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4" name="群組 64"/>
                        <wpg:cNvGrpSpPr/>
                        <wpg:grpSpPr>
                          <a:xfrm>
                            <a:off x="985961" y="707666"/>
                            <a:ext cx="853440" cy="1057275"/>
                            <a:chOff x="0" y="572494"/>
                            <a:chExt cx="853440" cy="1057551"/>
                          </a:xfrm>
                        </wpg:grpSpPr>
                        <wps:wsp>
                          <wps:cNvPr id="6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2494"/>
                              <a:ext cx="396240" cy="1057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0BC" w:rsidRPr="00425EC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社會發展</w:t>
                                </w:r>
                                <w:r w:rsidRPr="00425ECA">
                                  <w:rPr>
                                    <w:rFonts w:ascii="標楷體" w:eastAsia="標楷體" w:hAnsi="標楷體" w:hint="eastAsia"/>
                                  </w:rPr>
                                  <w:t>計畫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572494"/>
                              <a:ext cx="396240" cy="1057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0BC" w:rsidRPr="00425EC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其他重要</w:t>
                                </w:r>
                                <w:r w:rsidRPr="00425ECA">
                                  <w:rPr>
                                    <w:rFonts w:ascii="標楷體" w:eastAsia="標楷體" w:hAnsi="標楷體" w:hint="eastAsia"/>
                                  </w:rPr>
                                  <w:t>計畫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52006" y="31805"/>
                            <a:ext cx="564543" cy="326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40BC" w:rsidRPr="003E29D6" w:rsidRDefault="009740BC" w:rsidP="00D87D5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回饋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49" name="群組 349"/>
                        <wpg:cNvGrpSpPr/>
                        <wpg:grpSpPr>
                          <a:xfrm>
                            <a:off x="222636" y="0"/>
                            <a:ext cx="1405890" cy="706755"/>
                            <a:chOff x="0" y="0"/>
                            <a:chExt cx="1406106" cy="707366"/>
                          </a:xfrm>
                        </wpg:grpSpPr>
                        <wps:wsp>
                          <wps:cNvPr id="295" name="直線單箭頭接點 295"/>
                          <wps:cNvCnPr/>
                          <wps:spPr>
                            <a:xfrm flipH="1" flipV="1">
                              <a:off x="181155" y="0"/>
                              <a:ext cx="8255" cy="335915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直線單箭頭接點 298"/>
                          <wps:cNvCnPr/>
                          <wps:spPr>
                            <a:xfrm flipV="1">
                              <a:off x="1233577" y="0"/>
                              <a:ext cx="0" cy="335915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直線接點 340"/>
                          <wps:cNvCnPr/>
                          <wps:spPr>
                            <a:xfrm flipV="1">
                              <a:off x="0" y="526211"/>
                              <a:ext cx="0" cy="1811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直線接點 342"/>
                          <wps:cNvCnPr/>
                          <wps:spPr>
                            <a:xfrm flipV="1">
                              <a:off x="414068" y="526211"/>
                              <a:ext cx="0" cy="1809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直線接點 343"/>
                          <wps:cNvCnPr/>
                          <wps:spPr>
                            <a:xfrm flipV="1">
                              <a:off x="948906" y="526211"/>
                              <a:ext cx="0" cy="1809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" name="直線接點 345"/>
                          <wps:cNvCnPr/>
                          <wps:spPr>
                            <a:xfrm flipV="1">
                              <a:off x="1406106" y="526211"/>
                              <a:ext cx="0" cy="1809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直線接點 346"/>
                          <wps:cNvCnPr/>
                          <wps:spPr>
                            <a:xfrm>
                              <a:off x="0" y="543464"/>
                              <a:ext cx="14052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直線接點 347"/>
                          <wps:cNvCnPr/>
                          <wps:spPr>
                            <a:xfrm flipV="1">
                              <a:off x="189781" y="336430"/>
                              <a:ext cx="1044167" cy="5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" name="直線接點 348"/>
                          <wps:cNvCnPr/>
                          <wps:spPr>
                            <a:xfrm>
                              <a:off x="707366" y="336430"/>
                              <a:ext cx="0" cy="2070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5627DB" id="群組 303" o:spid="_x0000_s1052" style="position:absolute;margin-left:81pt;margin-top:229.3pt;width:144.8pt;height:138.95pt;z-index:251656192;mso-height-relative:margin" coordsize="18394,17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">
                <v:group id="群組 281" o:spid="_x0000_s1053" style="position:absolute;top:7076;width:8534;height:10573" coordorigin=",5724" coordsize="8534,10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_x0000_s1054" type="#_x0000_t202" style="position:absolute;top:5724;width:3962;height:1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6licQA&#10;AADcAAAADwAAAGRycy9kb3ducmV2LnhtbESPQWsCMRSE74L/ITzBi9Rsha6yGkVEwUular0/Nq+7&#10;SzcvS5Ku6b9vBKHHYWa+YVabaFrRk/ONZQWv0wwEcWl1w5WCz+vhZQHCB2SNrWVS8EseNuvhYIWF&#10;tnc+U38JlUgQ9gUqqEPoCil9WZNBP7UdcfK+rDMYknSV1A7vCW5aOcuyXBpsOC3U2NGupvL78mMU&#10;xPw6eZ+fw3y/OPXxJPGw/3A3pcajuF2CCBTDf/jZPmoFs/wNH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+pYnEAAAA3AAAAA8AAAAAAAAAAAAAAAAAmAIAAGRycy9k&#10;b3ducmV2LnhtbFBLBQYAAAAABAAEAPUAAACJAwAAAAA=&#10;">
                    <v:textbox style="layout-flow:vertical-ideographic">
                      <w:txbxContent>
                        <w:p w:rsidR="009740BC" w:rsidRPr="00425EC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公共建設</w:t>
                          </w:r>
                          <w:r w:rsidRPr="00425ECA">
                            <w:rPr>
                              <w:rFonts w:ascii="標楷體" w:eastAsia="標楷體" w:hAnsi="標楷體" w:hint="eastAsia"/>
                            </w:rPr>
                            <w:t>計畫</w:t>
                          </w:r>
                        </w:p>
                      </w:txbxContent>
                    </v:textbox>
                  </v:shape>
                  <v:shape id="_x0000_s1055" type="#_x0000_t202" style="position:absolute;left:4572;top:5724;width:3962;height:1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7/sQA&#10;AADcAAAADwAAAGRycy9kb3ducmV2LnhtbESPQWsCMRSE70L/Q3iFXkSzelhla5QiCl4qddX7Y/O6&#10;u3TzsiRxTf99Iwg9DjPzDbPaRNOJgZxvLSuYTTMQxJXVLdcKLuf9ZAnCB2SNnWVS8EseNuuX0QoL&#10;be98oqEMtUgQ9gUqaELoCyl91ZBBP7U9cfK+rTMYknS11A7vCW46Oc+yXBpsOS002NO2oeqnvBkF&#10;MT+PPxensNgtj0M8StzvvtxVqbfX+PEOIlAM/+Fn+6AVzPMcH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O/7EAAAA3AAAAA8AAAAAAAAAAAAAAAAAmAIAAGRycy9k&#10;b3ducmV2LnhtbFBLBQYAAAAABAAEAPUAAACJAwAAAAA=&#10;">
                    <v:textbox style="layout-flow:vertical-ideographic">
                      <w:txbxContent>
                        <w:p w:rsidR="009740BC" w:rsidRPr="00425EC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科技發展</w:t>
                          </w:r>
                          <w:r w:rsidRPr="00425ECA">
                            <w:rPr>
                              <w:rFonts w:ascii="標楷體" w:eastAsia="標楷體" w:hAnsi="標楷體" w:hint="eastAsia"/>
                            </w:rPr>
                            <w:t>計畫</w:t>
                          </w:r>
                        </w:p>
                      </w:txbxContent>
                    </v:textbox>
                  </v:shape>
                </v:group>
                <v:group id="群組 64" o:spid="_x0000_s1056" style="position:absolute;left:9859;top:7076;width:8535;height:10573" coordorigin=",5724" coordsize="8534,10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_x0000_s1057" type="#_x0000_t202" style="position:absolute;top:5724;width:3962;height:1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yb8MA&#10;AADbAAAADwAAAGRycy9kb3ducmV2LnhtbESPQWsCMRSE7wX/Q3hCL6Vm9bArW6OIKHhRqrb3x+Z1&#10;d+nmZUnimv57Iwg9DjPzDbNYRdOJgZxvLSuYTjIQxJXVLdcKvi679zkIH5A1dpZJwR95WC1HLwss&#10;tb3xiYZzqEWCsC9RQRNCX0rpq4YM+ontiZP3Y53BkKSrpXZ4S3DTyVmW5dJgy2mhwZ42DVW/56tR&#10;EPPL26E4hWI7Pw7xKHG3/XTfSr2O4/oDRKAY/sPP9l4ryAt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yb8MAAADbAAAADwAAAAAAAAAAAAAAAACYAgAAZHJzL2Rv&#10;d25yZXYueG1sUEsFBgAAAAAEAAQA9QAAAIgDAAAAAA==&#10;">
                    <v:textbox style="layout-flow:vertical-ideographic">
                      <w:txbxContent>
                        <w:p w:rsidR="009740BC" w:rsidRPr="00425EC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社會發展</w:t>
                          </w:r>
                          <w:r w:rsidRPr="00425ECA">
                            <w:rPr>
                              <w:rFonts w:ascii="標楷體" w:eastAsia="標楷體" w:hAnsi="標楷體" w:hint="eastAsia"/>
                            </w:rPr>
                            <w:t>計畫</w:t>
                          </w:r>
                        </w:p>
                      </w:txbxContent>
                    </v:textbox>
                  </v:shape>
                  <v:shape id="_x0000_s1058" type="#_x0000_t202" style="position:absolute;left:4572;top:5724;width:3962;height:1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ZXcMA&#10;AADbAAAADwAAAGRycy9kb3ducmV2LnhtbESPQWsCMRSE70L/Q3iFXkSz9uDKahQRhV4qddX7Y/Pc&#10;Xdy8LElc03/fFAo9DjPzDbPaRNOJgZxvLSuYTTMQxJXVLdcKLufDZAHCB2SNnWVS8E0eNuuX0QoL&#10;bZ98oqEMtUgQ9gUqaELoCyl91ZBBP7U9cfJu1hkMSbpaaofPBDedfM+yuTTYclposKddQ9W9fBgF&#10;cX4ef+ankO8XxyEeJR72X+6q1Ntr3C5BBIrhP/zX/tAK8h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ZXcMAAADbAAAADwAAAAAAAAAAAAAAAACYAgAAZHJzL2Rv&#10;d25yZXYueG1sUEsFBgAAAAAEAAQA9QAAAIgDAAAAAA==&#10;">
                    <v:textbox style="layout-flow:vertical-ideographic">
                      <w:txbxContent>
                        <w:p w:rsidR="009740BC" w:rsidRPr="00425EC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其他重要</w:t>
                          </w:r>
                          <w:r w:rsidRPr="00425ECA">
                            <w:rPr>
                              <w:rFonts w:ascii="標楷體" w:eastAsia="標楷體" w:hAnsi="標楷體" w:hint="eastAsia"/>
                            </w:rPr>
                            <w:t>計畫</w:t>
                          </w:r>
                        </w:p>
                      </w:txbxContent>
                    </v:textbox>
                  </v:shape>
                </v:group>
                <v:shape id="_x0000_s1059" type="#_x0000_t202" style="position:absolute;left:6520;top:318;width:5645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9740BC" w:rsidRPr="003E29D6" w:rsidRDefault="009740BC" w:rsidP="00D87D59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回饋</w:t>
                        </w:r>
                      </w:p>
                    </w:txbxContent>
                  </v:textbox>
                </v:shape>
                <v:group id="群組 349" o:spid="_x0000_s1060" style="position:absolute;left:2226;width:14059;height:7067" coordsize="14061,7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直線單箭頭接點 295" o:spid="_x0000_s1061" type="#_x0000_t32" style="position:absolute;left:1811;width:83;height:33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stksQAAADcAAAADwAAAGRycy9kb3ducmV2LnhtbESPQWvCQBSE74X+h+UVvBTdNI2i0VVK&#10;oVC8mYpen9lnNph9m2bXmP57t1DocZiZb5jVZrCN6KnztWMFL5MEBHHpdM2Vgv3Xx3gOwgdkjY1j&#10;UvBDHjbrx4cV5trdeEd9ESoRIexzVGBCaHMpfWnIop+4ljh6Z9dZDFF2ldQd3iLcNjJNkpm0WHNc&#10;MNjSu6HyUlytgpZfT1mxO4RjZlLWzz1++2yr1OhpeFuCCDSE//Bf+1MrSBdT+D0Tj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y2SxAAAANwAAAAPAAAAAAAAAAAA&#10;AAAAAKECAABkcnMvZG93bnJldi54bWxQSwUGAAAAAAQABAD5AAAAkgMAAAAA&#10;" strokecolor="black [3213]">
                    <v:stroke dashstyle="dash" endarrow="block" joinstyle="miter"/>
                  </v:shape>
                  <v:shape id="直線單箭頭接點 298" o:spid="_x0000_s1062" type="#_x0000_t32" style="position:absolute;left:12335;width:0;height:33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TQMAAAADcAAAADwAAAGRycy9kb3ducmV2LnhtbERPz2vCMBS+D/wfwhN2m4nCNq1GEUHZ&#10;Uevm+dk802rzUppYu/9+OQg7fny/F6ve1aKjNlSeNYxHCgRx4U3FVsP3cfs2BREissHaM2n4pQCr&#10;5eBlgZnxDz5Ql0crUgiHDDWUMTaZlKEoyWEY+YY4cRffOowJtlaaFh8p3NVyotSHdFhxaiixoU1J&#10;xS2/Ow27a+DNsVP78/vP9JTb/VmN7afWr8N+PQcRqY//4qf7y2iYzNLadCYd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hU0DAAAAA3AAAAA8AAAAAAAAAAAAAAAAA&#10;oQIAAGRycy9kb3ducmV2LnhtbFBLBQYAAAAABAAEAPkAAACOAwAAAAA=&#10;" strokecolor="black [3213]">
                    <v:stroke dashstyle="dash" endarrow="block" joinstyle="miter"/>
                  </v:shape>
                  <v:line id="直線接點 340" o:spid="_x0000_s1063" style="position:absolute;flip:y;visibility:visible;mso-wrap-style:square" from="0,5262" to="0,7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oNTcEAAADcAAAADwAAAGRycy9kb3ducmV2LnhtbERPTWvCQBC9C/0PyxS86aYarERXqUFB&#10;xItWPY/ZaRKanY3ZNab/vnsQPD7e93zZmUq01LjSsoKPYQSCOLO65FzB6XszmIJwHlljZZkU/JGD&#10;5eKtN8dE2wcfqD36XIQQdgkqKLyvEyldVpBBN7Q1ceB+bGPQB9jkUjf4COGmkqMomkiDJYeGAmtK&#10;C8p+j3ejIE0/b3G7O6+35rqPd9mEL6s9K9V/775mIDx1/iV+urdawTgO88OZcAT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Sg1NwQAAANwAAAAPAAAAAAAAAAAAAAAA&#10;AKECAABkcnMvZG93bnJldi54bWxQSwUGAAAAAAQABAD5AAAAjwMAAAAA&#10;" strokecolor="black [3213]" strokeweight=".5pt">
                    <v:stroke dashstyle="dash" joinstyle="miter"/>
                  </v:line>
                  <v:line id="直線接點 342" o:spid="_x0000_s1064" style="position:absolute;flip:y;visibility:visible;mso-wrap-style:square" from="4140,5262" to="4140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2ocUAAADcAAAADwAAAGRycy9kb3ducmV2LnhtbESPT2vCQBTE70K/w/IK3nSjBi2pq7RB&#10;QcSLf9rza/Y1CWbfxuwa47fvCgWPw8z8hpkvO1OJlhpXWlYwGkYgiDOrS84VnI7rwRsI55E1VpZJ&#10;wZ0cLBcvvTkm2t54T+3B5yJA2CWooPC+TqR0WUEG3dDWxMH7tY1BH2STS93gLcBNJcdRNJUGSw4L&#10;BdaUFpSdD1ejIE1nl7jdfq025mcXb7Mpf3/uWKn+a/fxDsJT55/h//ZGK5jEY3icC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9Q2ocUAAADcAAAADwAAAAAAAAAA&#10;AAAAAAChAgAAZHJzL2Rvd25yZXYueG1sUEsFBgAAAAAEAAQA+QAAAJMDAAAAAA==&#10;" strokecolor="black [3213]" strokeweight=".5pt">
                    <v:stroke dashstyle="dash" joinstyle="miter"/>
                  </v:line>
                  <v:line id="直線接點 343" o:spid="_x0000_s1065" style="position:absolute;flip:y;visibility:visible;mso-wrap-style:square" from="9489,5262" to="9489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iTOsUAAADcAAAADwAAAGRycy9kb3ducmV2LnhtbESPT4vCMBTE74LfITxhb5quFnepRtGy&#10;gogX3T/nt82zLdu81CbW+u2NIOxxmJnfMPNlZyrRUuNKywpeRxEI4szqknMFX5+b4TsI55E1VpZJ&#10;wY0cLBf93hwTba98oPbocxEg7BJUUHhfJ1K6rCCDbmRr4uCdbGPQB9nkUjd4DXBTyXEUTaXBksNC&#10;gTWlBWV/x4tRkKZv57jdfX9sze8+3mVT/lnvWamXQbeagfDU+f/ws73VCibxBB5nw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iTOsUAAADcAAAADwAAAAAAAAAA&#10;AAAAAAChAgAAZHJzL2Rvd25yZXYueG1sUEsFBgAAAAAEAAQA+QAAAJMDAAAAAA==&#10;" strokecolor="black [3213]" strokeweight=".5pt">
                    <v:stroke dashstyle="dash" joinstyle="miter"/>
                  </v:line>
                  <v:line id="直線接點 345" o:spid="_x0000_s1066" style="position:absolute;flip:y;visibility:visible;mso-wrap-style:square" from="14061,5262" to="14061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2u1cUAAADcAAAADwAAAGRycy9kb3ducmV2LnhtbESPT2vCQBTE74V+h+UVvNWNGm1JXUWD&#10;goiX2j/n1+wzCWbfxuwa47d3BaHHYWZ+w0znnalES40rLSsY9CMQxJnVJecKvr/Wr+8gnEfWWFkm&#10;BVdyMJ89P00x0fbCn9TufS4ChF2CCgrv60RKlxVk0PVtTRy8g20M+iCbXOoGLwFuKjmMook0WHJY&#10;KLCmtKDsuD8bBWn6dorb7c9qY/528Tab8O9yx0r1XrrFBwhPnf8PP9obrWAUj+F+Jhw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2u1cUAAADcAAAADwAAAAAAAAAA&#10;AAAAAAChAgAAZHJzL2Rvd25yZXYueG1sUEsFBgAAAAAEAAQA+QAAAJMDAAAAAA==&#10;" strokecolor="black [3213]" strokeweight=".5pt">
                    <v:stroke dashstyle="dash" joinstyle="miter"/>
                  </v:line>
                  <v:line id="直線接點 346" o:spid="_x0000_s1067" style="position:absolute;visibility:visible;mso-wrap-style:square" from="0,5434" to="14052,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IfMMAAADcAAAADwAAAGRycy9kb3ducmV2LnhtbESPQYvCMBSE78L+h/AWvGlaXYp0jUVE&#10;0fVm9eLt0bxtu9u8lCZq/fdGEDwOM/MNM89604grda62rCAeRyCIC6trLhWcjpvRDITzyBoby6Tg&#10;Tg6yxcdgjqm2Nz7QNfelCBB2KSqovG9TKV1RkUE3ti1x8H5tZ9AH2ZVSd3gLcNPISRQl0mDNYaHC&#10;llYVFf/5xShY7jfHfXLnteRdPG3/8p9yezkrNfzsl98gPPX+HX61d1rB9CuB55lw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JyHzDAAAA3AAAAA8AAAAAAAAAAAAA&#10;AAAAoQIAAGRycy9kb3ducmV2LnhtbFBLBQYAAAAABAAEAPkAAACRAwAAAAA=&#10;" strokecolor="black [3213]" strokeweight=".5pt">
                    <v:stroke dashstyle="dash" joinstyle="miter"/>
                  </v:line>
                  <v:line id="直線接點 347" o:spid="_x0000_s1068" style="position:absolute;flip:y;visibility:visible;mso-wrap-style:square" from="1897,3364" to="12339,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OVOcUAAADcAAAADwAAAGRycy9kb3ducmV2LnhtbESPQWvCQBSE70L/w/IKvemmNmiJ2UgN&#10;FUS8aKvnZ/Y1Cc2+TbNrjP++KxR6HGbmGyZdDqYRPXWutqzgeRKBIC6srrlU8PmxHr+CcB5ZY2OZ&#10;FNzIwTJ7GKWYaHvlPfUHX4oAYZeggsr7NpHSFRUZdBPbEgfvy3YGfZBdKXWH1wA3jZxG0UwarDks&#10;VNhSXlHxfbgYBXk+/4n77fF9Y867eFvM+LTasVJPj8PbAoSnwf+H/9obreAlnsP9TDgC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OVOcUAAADcAAAADwAAAAAAAAAA&#10;AAAAAAChAgAAZHJzL2Rvd25yZXYueG1sUEsFBgAAAAAEAAQA+QAAAJMDAAAAAA==&#10;" strokecolor="black [3213]" strokeweight=".5pt">
                    <v:stroke dashstyle="dash" joinstyle="miter"/>
                  </v:line>
                  <v:line id="直線接點 348" o:spid="_x0000_s1069" style="position:absolute;visibility:visible;mso-wrap-style:square" from="7073,3364" to="7073,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r5lb4AAADcAAAADwAAAGRycy9kb3ducmV2LnhtbERPyQrCMBC9C/5DGMGbpi6IVKOIKC43&#10;qxdvQzO21WZSmqj1781B8Ph4+3zZmFK8qHaFZQWDfgSCOLW64EzB5bztTUE4j6yxtEwKPuRguWi3&#10;5hhr++YTvRKfiRDCLkYFufdVLKVLczLo+rYiDtzN1gZ9gHUmdY3vEG5KOYyiiTRYcGjIsaJ1Tukj&#10;eRoFq+P2fJx8eCN5PxhV9+SQ7Z5XpbqdZjUD4anxf/HPvdcKRuOwNpwJR0A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mvmVvgAAANwAAAAPAAAAAAAAAAAAAAAAAKEC&#10;AABkcnMvZG93bnJldi54bWxQSwUGAAAAAAQABAD5AAAAjAMAAAAA&#10;" strokecolor="black [3213]" strokeweight=".5pt">
                    <v:stroke dashstyle="dash" joinstyle="miter"/>
                  </v:line>
                </v:group>
              </v:group>
            </w:pict>
          </mc:Fallback>
        </mc:AlternateContent>
      </w:r>
      <w:r w:rsidRPr="00080432">
        <w:rPr>
          <w:rFonts w:eastAsia="標楷體"/>
          <w:b/>
          <w:bCs/>
          <w:noProof/>
          <w:color w:val="000000" w:themeColor="text1"/>
          <w:kern w:val="28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8DEF781" wp14:editId="0CC9EBA7">
                <wp:simplePos x="0" y="0"/>
                <wp:positionH relativeFrom="column">
                  <wp:posOffset>1089025</wp:posOffset>
                </wp:positionH>
                <wp:positionV relativeFrom="paragraph">
                  <wp:posOffset>4740275</wp:posOffset>
                </wp:positionV>
                <wp:extent cx="1629410" cy="1094105"/>
                <wp:effectExtent l="0" t="38100" r="27940" b="10795"/>
                <wp:wrapNone/>
                <wp:docPr id="407" name="群組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410" cy="1094105"/>
                          <a:chOff x="0" y="0"/>
                          <a:chExt cx="1629410" cy="1094712"/>
                        </a:xfrm>
                      </wpg:grpSpPr>
                      <wps:wsp>
                        <wps:cNvPr id="328" name="直線接點 328"/>
                        <wps:cNvCnPr/>
                        <wps:spPr>
                          <a:xfrm>
                            <a:off x="818984" y="278296"/>
                            <a:ext cx="0" cy="4546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" name="群組 17"/>
                        <wpg:cNvGrpSpPr/>
                        <wpg:grpSpPr>
                          <a:xfrm>
                            <a:off x="166977" y="0"/>
                            <a:ext cx="1379855" cy="267970"/>
                            <a:chOff x="0" y="0"/>
                            <a:chExt cx="5281930" cy="268340"/>
                          </a:xfrm>
                        </wpg:grpSpPr>
                        <wps:wsp>
                          <wps:cNvPr id="213" name="直線單箭頭接點 213"/>
                          <wps:cNvCnPr/>
                          <wps:spPr>
                            <a:xfrm rot="16200000" flipH="1">
                              <a:off x="2636669" y="-2376921"/>
                              <a:ext cx="8592" cy="528193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直線單箭頭接點 214"/>
                          <wps:cNvCnPr/>
                          <wps:spPr>
                            <a:xfrm rot="16200000">
                              <a:off x="-128097" y="129053"/>
                              <a:ext cx="258106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直線單箭頭接點 215"/>
                          <wps:cNvCnPr/>
                          <wps:spPr>
                            <a:xfrm rot="16200000">
                              <a:off x="5146956" y="133365"/>
                              <a:ext cx="257808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5617"/>
                            <a:ext cx="1629410" cy="379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40BC" w:rsidRPr="00784F5D" w:rsidRDefault="009740BC" w:rsidP="00D87D59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○○</w:t>
                              </w:r>
                              <w:r w:rsidRPr="00784F5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部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4年概算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093CD" id="群組 407" o:spid="_x0000_s1070" style="position:absolute;margin-left:85.75pt;margin-top:373.25pt;width:128.3pt;height:86.15pt;z-index:251653120" coordsize="16294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">
                <v:line id="直線接點 328" o:spid="_x0000_s1071" style="position:absolute;visibility:visible;mso-wrap-style:square" from="8189,2782" to="8189,7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xzMQAAADcAAAADwAAAGRycy9kb3ducmV2LnhtbERPy2rCQBTdF/oPwy24q5NEkRKdhDYg&#10;FnETLS3uLpmbR5u5EzJTTf++sxBcHs57k0+mFxcaXWdZQTyPQBBXVnfcKPg4bZ9fQDiPrLG3TAr+&#10;yEGePT5sMNX2yiVdjr4RIYRdigpa74dUSle1ZNDN7UAcuNqOBn2AYyP1iNcQbnqZRNFKGuw4NLQ4&#10;UNFS9XP8NQqmz2S/LRarujyXy6/iO941hzdWavY0va5BeJr8XXxzv2sFiySsDWfCE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/HMxAAAANwAAAAPAAAAAAAAAAAA&#10;AAAAAKECAABkcnMvZG93bnJldi54bWxQSwUGAAAAAAQABAD5AAAAkgMAAAAA&#10;" strokecolor="black [3213]" strokeweight="1.5pt">
                  <v:stroke joinstyle="miter"/>
                </v:line>
                <v:group id="群組 17" o:spid="_x0000_s1072" style="position:absolute;left:1669;width:13799;height:2679" coordsize="52819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直線單箭頭接點 213" o:spid="_x0000_s1073" type="#_x0000_t32" style="position:absolute;left:26367;top:-23770;width:86;height:52819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CuGMMAAADcAAAADwAAAGRycy9kb3ducmV2LnhtbESPwWrDMBBE74X8g9hAb40cFUJxooTS&#10;EOpLD0nzARtpa5taK0dSbefvo0Khx2Fm3jCb3eQ6MVCIrWcNy0UBgth423Kt4fx5eHoBEROyxc4z&#10;abhRhN129rDB0vqRjzScUi0yhGOJGpqU+lLKaBpyGBe+J87elw8OU5ahljbgmOGuk6ooVtJhy3mh&#10;wZ7eGjLfpx+ngWlFx/HQ+r2SH+aqqot674PWj/PpdQ0i0ZT+w3/tympQy2f4PZ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QrhjDAAAA3AAAAA8AAAAAAAAAAAAA&#10;AAAAoQIAAGRycy9kb3ducmV2LnhtbFBLBQYAAAAABAAEAPkAAACRAwAAAAA=&#10;" strokecolor="black [3213]" strokeweight="1.5pt">
                    <v:stroke joinstyle="miter"/>
                  </v:shape>
                  <v:shape id="直線單箭頭接點 214" o:spid="_x0000_s1074" type="#_x0000_t32" style="position:absolute;left:-1282;top:1291;width:2581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XuMIAAADcAAAADwAAAGRycy9kb3ducmV2LnhtbESPQWvCQBSE7wX/w/IEL0U3BpEaXaUI&#10;pV61Lb0+ss8kmH2bZp8x+utdQehxmJlvmNWmd7XqqA2VZwPTSQKKOPe24sLA99fH+A1UEGSLtWcy&#10;cKUAm/XgZYWZ9RfeU3eQQkUIhwwNlCJNpnXIS3IYJr4hjt7Rtw4lyrbQtsVLhLtap0ky1w4rjgsl&#10;NrQtKT8dzs7AJ3e/J7m9/vxxvgvzVISasDBmNOzfl6CEevkPP9s7ayCdzuBxJh4Bv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LXuMIAAADcAAAADwAAAAAAAAAAAAAA&#10;AAChAgAAZHJzL2Rvd25yZXYueG1sUEsFBgAAAAAEAAQA+QAAAJADAAAAAA==&#10;" strokecolor="black [3213]" strokeweight="1.5pt">
                    <v:stroke endarrow="block" joinstyle="miter"/>
                  </v:shape>
                  <v:shape id="直線單箭頭接點 215" o:spid="_x0000_s1075" type="#_x0000_t32" style="position:absolute;left:51469;top:1333;width:257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5yI8IAAADcAAAADwAAAGRycy9kb3ducmV2LnhtbESPQWvCQBSE7wX/w/IEL0U3BpQaXaUI&#10;pV61Lb0+ss8kmH2bZp8x+utdQehxmJlvmNWmd7XqqA2VZwPTSQKKOPe24sLA99fH+A1UEGSLtWcy&#10;cKUAm/XgZYWZ9RfeU3eQQkUIhwwNlCJNpnXIS3IYJr4hjt7Rtw4lyrbQtsVLhLtap0ky1w4rjgsl&#10;NrQtKT8dzs7AJ3e/J7m9/vxxvgvzVISasDBmNOzfl6CEevkPP9s7ayCdzuBxJh4Bv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5yI8IAAADcAAAADwAAAAAAAAAAAAAA&#10;AAChAgAAZHJzL2Rvd25yZXYueG1sUEsFBgAAAAAEAAQA+QAAAJADAAAAAA==&#10;" strokecolor="black [3213]" strokeweight="1.5pt">
                    <v:stroke endarrow="block" joinstyle="miter"/>
                  </v:shape>
                </v:group>
                <v:shape id="_x0000_s1076" type="#_x0000_t202" style="position:absolute;top:7156;width:162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<v:textbox>
                    <w:txbxContent>
                      <w:p w:rsidR="009740BC" w:rsidRPr="00784F5D" w:rsidRDefault="009740BC" w:rsidP="00D87D59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○○</w:t>
                        </w:r>
                        <w:r w:rsidRPr="00784F5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部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4年概算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  <w:r w:rsidRPr="00080432">
        <w:rPr>
          <w:rFonts w:eastAsia="標楷體"/>
          <w:b/>
          <w:bCs/>
          <w:noProof/>
          <w:color w:val="000000" w:themeColor="text1"/>
          <w:kern w:val="28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9622CB3" wp14:editId="0659B05D">
                <wp:simplePos x="0" y="0"/>
                <wp:positionH relativeFrom="column">
                  <wp:posOffset>-438454</wp:posOffset>
                </wp:positionH>
                <wp:positionV relativeFrom="paragraph">
                  <wp:posOffset>222885</wp:posOffset>
                </wp:positionV>
                <wp:extent cx="1403557" cy="4039263"/>
                <wp:effectExtent l="0" t="76200" r="44450" b="18415"/>
                <wp:wrapNone/>
                <wp:docPr id="394" name="群組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557" cy="4039263"/>
                          <a:chOff x="-87239" y="0"/>
                          <a:chExt cx="1404146" cy="4039339"/>
                        </a:xfrm>
                      </wpg:grpSpPr>
                      <wpg:grpSp>
                        <wpg:cNvPr id="318" name="群組 318"/>
                        <wpg:cNvGrpSpPr/>
                        <wpg:grpSpPr>
                          <a:xfrm>
                            <a:off x="1049572" y="0"/>
                            <a:ext cx="267335" cy="4039339"/>
                            <a:chOff x="0" y="0"/>
                            <a:chExt cx="267791" cy="1586800"/>
                          </a:xfrm>
                        </wpg:grpSpPr>
                        <wps:wsp>
                          <wps:cNvPr id="319" name="直線單箭頭接點 319"/>
                          <wps:cNvCnPr/>
                          <wps:spPr>
                            <a:xfrm>
                              <a:off x="8460" y="0"/>
                              <a:ext cx="212" cy="1586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直線單箭頭接點 207"/>
                          <wps:cNvCnPr/>
                          <wps:spPr>
                            <a:xfrm>
                              <a:off x="8627" y="0"/>
                              <a:ext cx="259164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直線單箭頭接點 210"/>
                          <wps:cNvCnPr/>
                          <wps:spPr>
                            <a:xfrm>
                              <a:off x="0" y="1094507"/>
                              <a:ext cx="25908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87239" y="1781100"/>
                            <a:ext cx="1113621" cy="786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40BC" w:rsidRPr="003E29D6" w:rsidRDefault="009740BC" w:rsidP="00D87D5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施政綱要引領重要個案計畫及預算分配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DB1181" id="群組 394" o:spid="_x0000_s1077" style="position:absolute;margin-left:-34.5pt;margin-top:17.55pt;width:110.5pt;height:318.05pt;z-index:251655168;mso-width-relative:margin;mso-height-relative:margin" coordorigin="-872" coordsize="14041,4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">
                <v:group id="群組 318" o:spid="_x0000_s1078" style="position:absolute;left:10495;width:2674;height:40393" coordsize="2677,15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直線單箭頭接點 319" o:spid="_x0000_s1079" type="#_x0000_t32" style="position:absolute;left:84;width:2;height:158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Rif8QAAADcAAAADwAAAGRycy9kb3ducmV2LnhtbESPS4vCQBCE7wv+h6EFb+vEB4tGR9Hg&#10;sq4nXwePTaZNgpmekBlj/PeOsLDHoqq+oubL1pSiodoVlhUM+hEI4tTqgjMF59P35wSE88gaS8uk&#10;4EkOlovOxxxjbR98oOboMxEg7GJUkHtfxVK6NCeDrm8r4uBdbW3QB1lnUtf4CHBTymEUfUmDBYeF&#10;HCtKckpvx7tR8JNsps2TOWnHk91wXf1e9qubVarXbVczEJ5a/x/+a2+1gtFgCu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GJ/xAAAANwAAAAPAAAAAAAAAAAA&#10;AAAAAKECAABkcnMvZG93bnJldi54bWxQSwUGAAAAAAQABAD5AAAAkgMAAAAA&#10;" strokecolor="black [3213]" strokeweight="1.5pt">
                    <v:stroke joinstyle="miter"/>
                  </v:shape>
                  <v:shape id="直線單箭頭接點 207" o:spid="_x0000_s1080" type="#_x0000_t32" style="position:absolute;left:86;width:2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fhK8cAAADcAAAADwAAAGRycy9kb3ducmV2LnhtbESPQWvCQBSE7wX/w/KEXorZ6MFKzCql&#10;tlCLhxg9eHxmn0na7NuQXTX117uFQo/DzHzDpMveNOJCnastKxhHMQjiwuqaSwX73ftoBsJ5ZI2N&#10;ZVLwQw6Wi8FDiom2V97SJfelCBB2CSqovG8TKV1RkUEX2ZY4eCfbGfRBdqXUHV4D3DRyEsdTabDm&#10;sFBhS68VFd/52SjI2id32K332eftvDG342z1ZrMvpR6H/cschKfe/4f/2h9awSR+ht8z4QjIx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N+ErxwAAANwAAAAPAAAAAAAA&#10;AAAAAAAAAKECAABkcnMvZG93bnJldi54bWxQSwUGAAAAAAQABAD5AAAAlQMAAAAA&#10;" strokecolor="black [3213]" strokeweight="1.5pt">
                    <v:stroke endarrow="block" joinstyle="miter"/>
                  </v:shape>
                  <v:shape id="直線單箭頭接點 210" o:spid="_x0000_s1081" type="#_x0000_t32" style="position:absolute;top:10945;width:2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fvgsQAAADcAAAADwAAAGRycy9kb3ducmV2LnhtbERPPW/CMBDdK/EfrEPqUoFDhgoFDEK0&#10;ldqqQyAZGI/4SALxOYpNSPn19VCJ8el9L9eDaURPnastK5hNIxDEhdU1lwry7GMyB+E8ssbGMin4&#10;JQfr1ehpiYm2N95Rv/elCCHsElRQed8mUrqiIoNualviwJ1sZ9AH2JVSd3gL4aaRcRS9SoM1h4YK&#10;W9pWVFz2V6MgbV/cIfvK0+/79cfcj/O3d5uelXoeD5sFCE+Df4j/3Z9aQTwL88OZc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++CxAAAANwAAAAPAAAAAAAAAAAA&#10;AAAAAKECAABkcnMvZG93bnJldi54bWxQSwUGAAAAAAQABAD5AAAAkgMAAAAA&#10;" strokecolor="black [3213]" strokeweight="1.5pt">
                    <v:stroke endarrow="block" joinstyle="miter"/>
                  </v:shape>
                </v:group>
                <v:shape id="_x0000_s1082" type="#_x0000_t202" style="position:absolute;left:-872;top:17811;width:11135;height:7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zP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BikcP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LM+wgAAANwAAAAPAAAAAAAAAAAAAAAAAJgCAABkcnMvZG93&#10;bnJldi54bWxQSwUGAAAAAAQABAD1AAAAhwMAAAAA&#10;" filled="f" stroked="f">
                  <v:textbox style="mso-fit-shape-to-text:t">
                    <w:txbxContent>
                      <w:p w:rsidR="009740BC" w:rsidRPr="003E29D6" w:rsidRDefault="009740BC" w:rsidP="00D87D59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施政綱要引領重要個案計畫及預算分配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  <w:r w:rsidRPr="00080432">
        <w:rPr>
          <w:rFonts w:eastAsia="標楷體" w:hint="eastAsia"/>
          <w:b/>
          <w:bCs/>
          <w:noProof/>
          <w:color w:val="000000" w:themeColor="text1"/>
          <w:kern w:val="28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9CF9163" wp14:editId="6B09663E">
                <wp:simplePos x="0" y="0"/>
                <wp:positionH relativeFrom="column">
                  <wp:posOffset>4185616</wp:posOffset>
                </wp:positionH>
                <wp:positionV relativeFrom="paragraph">
                  <wp:posOffset>52705</wp:posOffset>
                </wp:positionV>
                <wp:extent cx="1863090" cy="1009650"/>
                <wp:effectExtent l="0" t="76200" r="22860" b="19050"/>
                <wp:wrapNone/>
                <wp:docPr id="256" name="群組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090" cy="1009650"/>
                          <a:chOff x="0" y="23868"/>
                          <a:chExt cx="1863306" cy="1011009"/>
                        </a:xfrm>
                      </wpg:grpSpPr>
                      <wps:wsp>
                        <wps:cNvPr id="257" name="左大括弧 257"/>
                        <wps:cNvSpPr/>
                        <wps:spPr>
                          <a:xfrm rot="5400000">
                            <a:off x="772065" y="-291290"/>
                            <a:ext cx="292735" cy="923051"/>
                          </a:xfrm>
                          <a:prstGeom prst="leftBrace">
                            <a:avLst>
                              <a:gd name="adj1" fmla="val 26014"/>
                              <a:gd name="adj2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8" name="群組 258"/>
                        <wpg:cNvGrpSpPr/>
                        <wpg:grpSpPr>
                          <a:xfrm>
                            <a:off x="0" y="293005"/>
                            <a:ext cx="888521" cy="741872"/>
                            <a:chOff x="0" y="0"/>
                            <a:chExt cx="888521" cy="741872"/>
                          </a:xfrm>
                        </wpg:grpSpPr>
                        <wps:wsp>
                          <wps:cNvPr id="2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8521" cy="74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0BC" w:rsidRPr="00A40FB7" w:rsidRDefault="009740BC" w:rsidP="00D87D59">
                                <w:pPr>
                                  <w:rPr>
                                    <w:rFonts w:ascii="標楷體" w:eastAsia="標楷體" w:hAnsi="標楷體"/>
                                    <w:spacing w:val="-20"/>
                                    <w:sz w:val="22"/>
                                  </w:rPr>
                                </w:pPr>
                                <w:r w:rsidRPr="00A40FB7">
                                  <w:rPr>
                                    <w:rFonts w:ascii="標楷體" w:eastAsia="標楷體" w:hAnsi="標楷體" w:hint="eastAsia"/>
                                    <w:spacing w:val="-20"/>
                                    <w:sz w:val="22"/>
                                  </w:rPr>
                                  <w:t>關鍵策略目標</w:t>
                                </w:r>
                              </w:p>
                              <w:p w:rsidR="009740BC" w:rsidRPr="00705D2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705D2A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KPI(E)</w:t>
                                </w:r>
                              </w:p>
                              <w:p w:rsidR="009740BC" w:rsidRPr="00705D2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705D2A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KPI(F)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0" name="直線接點 260"/>
                          <wps:cNvCnPr/>
                          <wps:spPr>
                            <a:xfrm flipV="1">
                              <a:off x="0" y="232913"/>
                              <a:ext cx="888365" cy="862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1" name="群組 261"/>
                        <wpg:cNvGrpSpPr/>
                        <wpg:grpSpPr>
                          <a:xfrm>
                            <a:off x="974785" y="293005"/>
                            <a:ext cx="888521" cy="741872"/>
                            <a:chOff x="0" y="0"/>
                            <a:chExt cx="888521" cy="741872"/>
                          </a:xfrm>
                        </wpg:grpSpPr>
                        <wps:wsp>
                          <wps:cNvPr id="26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8521" cy="74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0BC" w:rsidRPr="00A40FB7" w:rsidRDefault="009740BC" w:rsidP="00D87D59">
                                <w:pPr>
                                  <w:rPr>
                                    <w:rFonts w:ascii="標楷體" w:eastAsia="標楷體" w:hAnsi="標楷體"/>
                                    <w:spacing w:val="-20"/>
                                    <w:sz w:val="22"/>
                                  </w:rPr>
                                </w:pPr>
                                <w:r w:rsidRPr="00A40FB7">
                                  <w:rPr>
                                    <w:rFonts w:ascii="標楷體" w:eastAsia="標楷體" w:hAnsi="標楷體" w:hint="eastAsia"/>
                                    <w:spacing w:val="-20"/>
                                    <w:sz w:val="22"/>
                                  </w:rPr>
                                  <w:t>關鍵策略目標</w:t>
                                </w:r>
                              </w:p>
                              <w:p w:rsidR="009740BC" w:rsidRPr="00705D2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705D2A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KPI(G)</w:t>
                                </w:r>
                              </w:p>
                              <w:p w:rsidR="009740BC" w:rsidRPr="00705D2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705D2A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KPI(H)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3" name="直線接點 263"/>
                          <wps:cNvCnPr/>
                          <wps:spPr>
                            <a:xfrm flipV="1">
                              <a:off x="0" y="232913"/>
                              <a:ext cx="888365" cy="862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9B8F4" id="群組 256" o:spid="_x0000_s1083" style="position:absolute;margin-left:329.6pt;margin-top:4.15pt;width:146.7pt;height:79.5pt;z-index:251651072;mso-width-relative:margin;mso-height-relative:margin" coordorigin=",238" coordsize="18633,10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">
                <v:shape id="左大括弧 257" o:spid="_x0000_s1084" type="#_x0000_t87" style="position:absolute;left:7720;top:-2913;width:2928;height:92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NZ/8cA&#10;AADcAAAADwAAAGRycy9kb3ducmV2LnhtbESPW2vCQBSE3wv9D8sp9K1uauuF6CoiSIsUxAuIb4fd&#10;YxKaPRuz2yT+e1co+DjMzDfMdN7ZUjRU+8KxgvdeAoJYO1NwpuCwX72NQfiAbLB0TAqu5GE+e36a&#10;Ympcy1tqdiETEcI+RQV5CFUqpdc5WfQ9VxFH7+xqiyHKOpOmxjbCbSn7STKUFguOCzlWtMxJ/+7+&#10;rIKP83K0Zj28HLeN/mlPn4PN1+Wk1OtLt5iACNSFR/i//W0U9AcjuJ+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zWf/HAAAA3AAAAA8AAAAAAAAAAAAAAAAAmAIAAGRy&#10;cy9kb3ducmV2LnhtbFBLBQYAAAAABAAEAPUAAACMAwAAAAA=&#10;" adj="1782" strokecolor="black [3213]">
                  <v:stroke joinstyle="miter"/>
                </v:shape>
                <v:group id="群組 258" o:spid="_x0000_s1085" style="position:absolute;top:2930;width:8885;height:7418" coordsize="8885,7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_x0000_s1086" type="#_x0000_t202" style="position:absolute;width:8885;height:7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b2s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c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zb2sYAAADcAAAADwAAAAAAAAAAAAAAAACYAgAAZHJz&#10;L2Rvd25yZXYueG1sUEsFBgAAAAAEAAQA9QAAAIsDAAAAAA==&#10;">
                    <v:textbox>
                      <w:txbxContent>
                        <w:p w:rsidR="009740BC" w:rsidRPr="00A40FB7" w:rsidRDefault="009740BC" w:rsidP="00D87D59">
                          <w:pPr>
                            <w:rPr>
                              <w:rFonts w:ascii="標楷體" w:eastAsia="標楷體" w:hAnsi="標楷體"/>
                              <w:spacing w:val="-20"/>
                              <w:sz w:val="22"/>
                            </w:rPr>
                          </w:pPr>
                          <w:r w:rsidRPr="00A40FB7">
                            <w:rPr>
                              <w:rFonts w:ascii="標楷體" w:eastAsia="標楷體" w:hAnsi="標楷體" w:hint="eastAsia"/>
                              <w:spacing w:val="-20"/>
                              <w:sz w:val="22"/>
                            </w:rPr>
                            <w:t>關鍵策略目標</w:t>
                          </w:r>
                        </w:p>
                        <w:p w:rsidR="009740BC" w:rsidRPr="00705D2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proofErr w:type="gramStart"/>
                          <w:r w:rsidRPr="00705D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KPI(</w:t>
                          </w:r>
                          <w:proofErr w:type="gramEnd"/>
                          <w:r w:rsidRPr="00705D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E)</w:t>
                          </w:r>
                        </w:p>
                        <w:p w:rsidR="009740BC" w:rsidRPr="00705D2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proofErr w:type="gramStart"/>
                          <w:r w:rsidRPr="00705D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KPI(</w:t>
                          </w:r>
                          <w:proofErr w:type="gramEnd"/>
                          <w:r w:rsidRPr="00705D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F)</w:t>
                          </w:r>
                        </w:p>
                      </w:txbxContent>
                    </v:textbox>
                  </v:shape>
                  <v:line id="直線接點 260" o:spid="_x0000_s1087" style="position:absolute;flip:y;visibility:visible;mso-wrap-style:square" from="0,2329" to="8883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AEpMMAAADcAAAADwAAAGRycy9kb3ducmV2LnhtbERP3WrCMBS+H/gO4QjejJlOhmhnWmRj&#10;KE4EdQ9waM7aYnNSkthWn365EHb58f2v8sE0oiPna8sKXqcJCOLC6ppLBT/nr5cFCB+QNTaWScGN&#10;POTZ6GmFqbY9H6k7hVLEEPYpKqhCaFMpfVGRQT+1LXHkfq0zGCJ0pdQO+xhuGjlLkrk0WHNsqLCl&#10;j4qKy+lqFJhr2W6/98nGH3bLN3ff3I/n50+lJuNh/Q4i0BD+xQ/3ViuYzeP8eCYeAZ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gBKTDAAAA3AAAAA8AAAAAAAAAAAAA&#10;AAAAoQIAAGRycy9kb3ducmV2LnhtbFBLBQYAAAAABAAEAPkAAACRAwAAAAA=&#10;" strokecolor="black [3213]">
                    <v:stroke joinstyle="miter"/>
                  </v:line>
                </v:group>
                <v:group id="群組 261" o:spid="_x0000_s1088" style="position:absolute;left:9747;top:2930;width:8886;height:7418" coordsize="8885,7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_x0000_s1089" type="#_x0000_t202" style="position:absolute;width:8885;height:7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DFs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L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SDFsYAAADcAAAADwAAAAAAAAAAAAAAAACYAgAAZHJz&#10;L2Rvd25yZXYueG1sUEsFBgAAAAAEAAQA9QAAAIsDAAAAAA==&#10;">
                    <v:textbox>
                      <w:txbxContent>
                        <w:p w:rsidR="009740BC" w:rsidRPr="00A40FB7" w:rsidRDefault="009740BC" w:rsidP="00D87D59">
                          <w:pPr>
                            <w:rPr>
                              <w:rFonts w:ascii="標楷體" w:eastAsia="標楷體" w:hAnsi="標楷體"/>
                              <w:spacing w:val="-20"/>
                              <w:sz w:val="22"/>
                            </w:rPr>
                          </w:pPr>
                          <w:r w:rsidRPr="00A40FB7">
                            <w:rPr>
                              <w:rFonts w:ascii="標楷體" w:eastAsia="標楷體" w:hAnsi="標楷體" w:hint="eastAsia"/>
                              <w:spacing w:val="-20"/>
                              <w:sz w:val="22"/>
                            </w:rPr>
                            <w:t>關鍵策略目標</w:t>
                          </w:r>
                        </w:p>
                        <w:p w:rsidR="009740BC" w:rsidRPr="00705D2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proofErr w:type="gramStart"/>
                          <w:r w:rsidRPr="00705D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KPI(</w:t>
                          </w:r>
                          <w:proofErr w:type="gramEnd"/>
                          <w:r w:rsidRPr="00705D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G)</w:t>
                          </w:r>
                        </w:p>
                        <w:p w:rsidR="009740BC" w:rsidRPr="00705D2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proofErr w:type="gramStart"/>
                          <w:r w:rsidRPr="00705D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KPI(</w:t>
                          </w:r>
                          <w:proofErr w:type="gramEnd"/>
                          <w:r w:rsidRPr="00705D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H)</w:t>
                          </w:r>
                        </w:p>
                      </w:txbxContent>
                    </v:textbox>
                  </v:shape>
                  <v:line id="直線接點 263" o:spid="_x0000_s1090" style="position:absolute;flip:y;visibility:visible;mso-wrap-style:square" from="0,2329" to="8883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Ka08YAAADcAAAADwAAAGRycy9kb3ducmV2LnhtbESP3WoCMRSE74W+QzgFb0Sz/iC6GqUo&#10;orSl4M8DHDbH3aWbkyWJuvr0piD0cpiZb5j5sjGVuJLzpWUF/V4CgjizuuRcwem46U5A+ICssbJM&#10;Cu7kYbl4a80x1fbGe7oeQi4ihH2KCooQ6lRKnxVk0PdsTRy9s3UGQ5Qul9rhLcJNJQdJMpYGS44L&#10;Bda0Kij7PVyMAnPJ693Xd7L1P5/TkXtsH/tjZ61U+735mIEI1IT/8Ku90woG4yH8nYlHQC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ymtPGAAAA3AAAAA8AAAAAAAAA&#10;AAAAAAAAoQIAAGRycy9kb3ducmV2LnhtbFBLBQYAAAAABAAEAPkAAACUAwAAAAA=&#10;" strokecolor="black [3213]">
                    <v:stroke joinstyle="miter"/>
                  </v:line>
                </v:group>
              </v:group>
            </w:pict>
          </mc:Fallback>
        </mc:AlternateContent>
      </w: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  <w:r w:rsidRPr="00080432">
        <w:rPr>
          <w:rFonts w:eastAsia="標楷體"/>
          <w:b/>
          <w:bCs/>
          <w:noProof/>
          <w:color w:val="000000" w:themeColor="text1"/>
          <w:kern w:val="28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2A44C36" wp14:editId="540C9ED7">
                <wp:simplePos x="0" y="0"/>
                <wp:positionH relativeFrom="column">
                  <wp:posOffset>4194506</wp:posOffset>
                </wp:positionH>
                <wp:positionV relativeFrom="paragraph">
                  <wp:posOffset>68580</wp:posOffset>
                </wp:positionV>
                <wp:extent cx="1838960" cy="1764665"/>
                <wp:effectExtent l="0" t="38100" r="27940" b="26035"/>
                <wp:wrapNone/>
                <wp:docPr id="304" name="群組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1764665"/>
                          <a:chOff x="0" y="0"/>
                          <a:chExt cx="1839401" cy="1764941"/>
                        </a:xfrm>
                      </wpg:grpSpPr>
                      <wpg:grpSp>
                        <wpg:cNvPr id="305" name="群組 305"/>
                        <wpg:cNvGrpSpPr/>
                        <wpg:grpSpPr>
                          <a:xfrm>
                            <a:off x="0" y="707666"/>
                            <a:ext cx="853440" cy="1057275"/>
                            <a:chOff x="0" y="572494"/>
                            <a:chExt cx="853440" cy="1057551"/>
                          </a:xfrm>
                        </wpg:grpSpPr>
                        <wps:wsp>
                          <wps:cNvPr id="37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2494"/>
                              <a:ext cx="396240" cy="1057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0BC" w:rsidRPr="00425EC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公共建設</w:t>
                                </w:r>
                                <w:r w:rsidRPr="00425ECA">
                                  <w:rPr>
                                    <w:rFonts w:ascii="標楷體" w:eastAsia="標楷體" w:hAnsi="標楷體" w:hint="eastAsia"/>
                                  </w:rPr>
                                  <w:t>計畫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572494"/>
                              <a:ext cx="396240" cy="1057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0BC" w:rsidRPr="00425EC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科技發展</w:t>
                                </w:r>
                                <w:r w:rsidRPr="00425ECA">
                                  <w:rPr>
                                    <w:rFonts w:ascii="標楷體" w:eastAsia="標楷體" w:hAnsi="標楷體" w:hint="eastAsia"/>
                                  </w:rPr>
                                  <w:t>計畫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74" name="群組 374"/>
                        <wpg:cNvGrpSpPr/>
                        <wpg:grpSpPr>
                          <a:xfrm>
                            <a:off x="985961" y="707666"/>
                            <a:ext cx="853440" cy="1057275"/>
                            <a:chOff x="0" y="572494"/>
                            <a:chExt cx="853440" cy="1057551"/>
                          </a:xfrm>
                        </wpg:grpSpPr>
                        <wps:wsp>
                          <wps:cNvPr id="37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2494"/>
                              <a:ext cx="396240" cy="1057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0BC" w:rsidRPr="00425EC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社會發展</w:t>
                                </w:r>
                                <w:r w:rsidRPr="00425ECA">
                                  <w:rPr>
                                    <w:rFonts w:ascii="標楷體" w:eastAsia="標楷體" w:hAnsi="標楷體" w:hint="eastAsia"/>
                                  </w:rPr>
                                  <w:t>計畫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572494"/>
                              <a:ext cx="396240" cy="1057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0BC" w:rsidRPr="00425ECA" w:rsidRDefault="009740BC" w:rsidP="00D87D5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其他重要</w:t>
                                </w:r>
                                <w:r w:rsidRPr="00425ECA">
                                  <w:rPr>
                                    <w:rFonts w:ascii="標楷體" w:eastAsia="標楷體" w:hAnsi="標楷體" w:hint="eastAsia"/>
                                  </w:rPr>
                                  <w:t>計畫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52006" y="31805"/>
                            <a:ext cx="564543" cy="326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40BC" w:rsidRPr="003E29D6" w:rsidRDefault="009740BC" w:rsidP="00D87D5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回饋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78" name="群組 378"/>
                        <wpg:cNvGrpSpPr/>
                        <wpg:grpSpPr>
                          <a:xfrm>
                            <a:off x="222636" y="0"/>
                            <a:ext cx="1405890" cy="706755"/>
                            <a:chOff x="0" y="0"/>
                            <a:chExt cx="1406106" cy="707366"/>
                          </a:xfrm>
                        </wpg:grpSpPr>
                        <wps:wsp>
                          <wps:cNvPr id="379" name="直線單箭頭接點 379"/>
                          <wps:cNvCnPr/>
                          <wps:spPr>
                            <a:xfrm flipH="1" flipV="1">
                              <a:off x="181155" y="0"/>
                              <a:ext cx="8255" cy="335915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直線單箭頭接點 380"/>
                          <wps:cNvCnPr/>
                          <wps:spPr>
                            <a:xfrm flipV="1">
                              <a:off x="1233577" y="0"/>
                              <a:ext cx="0" cy="335915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直線接點 381"/>
                          <wps:cNvCnPr/>
                          <wps:spPr>
                            <a:xfrm flipV="1">
                              <a:off x="0" y="526211"/>
                              <a:ext cx="0" cy="1811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" name="直線接點 382"/>
                          <wps:cNvCnPr/>
                          <wps:spPr>
                            <a:xfrm flipV="1">
                              <a:off x="414068" y="526211"/>
                              <a:ext cx="0" cy="1809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直線接點 383"/>
                          <wps:cNvCnPr/>
                          <wps:spPr>
                            <a:xfrm flipV="1">
                              <a:off x="948906" y="526211"/>
                              <a:ext cx="0" cy="1809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直線接點 223"/>
                          <wps:cNvCnPr/>
                          <wps:spPr>
                            <a:xfrm flipV="1">
                              <a:off x="1406106" y="526211"/>
                              <a:ext cx="0" cy="1809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直線接點 384"/>
                          <wps:cNvCnPr/>
                          <wps:spPr>
                            <a:xfrm>
                              <a:off x="0" y="543464"/>
                              <a:ext cx="14052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直線接點 385"/>
                          <wps:cNvCnPr/>
                          <wps:spPr>
                            <a:xfrm flipV="1">
                              <a:off x="189781" y="336430"/>
                              <a:ext cx="1044167" cy="5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6" name="直線接點 386"/>
                          <wps:cNvCnPr/>
                          <wps:spPr>
                            <a:xfrm>
                              <a:off x="707366" y="336430"/>
                              <a:ext cx="0" cy="2070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CA487E" id="群組 304" o:spid="_x0000_s1091" style="position:absolute;margin-left:330.3pt;margin-top:5.4pt;width:144.8pt;height:138.95pt;z-index:251657216" coordsize="18394,17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">
                <v:group id="群組 305" o:spid="_x0000_s1092" style="position:absolute;top:7076;width:8534;height:10573" coordorigin=",5724" coordsize="8534,10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_x0000_s1093" type="#_x0000_t202" style="position:absolute;top:5724;width:3962;height:1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kvcQA&#10;AADcAAAADwAAAGRycy9kb3ducmV2LnhtbESPT2sCMRTE74LfITyhF9GsFlxZjVKKQi8V/94fm9fd&#10;pZuXJYlr+u2bQsHjMDO/YdbbaFrRk/ONZQWzaQaCuLS64UrB9bKfLEH4gKyxtUwKfsjDdjMcrLHQ&#10;9sEn6s+hEgnCvkAFdQhdIaUvazLop7YjTt6XdQZDkq6S2uEjwU0r51m2kAYbTgs1dvReU/l9vhsF&#10;cXEZf+ankO+Whz4eJO53R3dT6mUU31YgAsXwDP+3P7SC13w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pL3EAAAA3AAAAA8AAAAAAAAAAAAAAAAAmAIAAGRycy9k&#10;b3ducmV2LnhtbFBLBQYAAAAABAAEAPUAAACJAwAAAAA=&#10;">
                    <v:textbox style="layout-flow:vertical-ideographic">
                      <w:txbxContent>
                        <w:p w:rsidR="009740BC" w:rsidRPr="00425EC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公共建設</w:t>
                          </w:r>
                          <w:r w:rsidRPr="00425ECA">
                            <w:rPr>
                              <w:rFonts w:ascii="標楷體" w:eastAsia="標楷體" w:hAnsi="標楷體" w:hint="eastAsia"/>
                            </w:rPr>
                            <w:t>計畫</w:t>
                          </w:r>
                        </w:p>
                      </w:txbxContent>
                    </v:textbox>
                  </v:shape>
                  <v:shape id="_x0000_s1094" type="#_x0000_t202" style="position:absolute;left:4572;top:5724;width:3962;height:1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BJsQA&#10;AADcAAAADwAAAGRycy9kb3ducmV2LnhtbESPQWsCMRSE7wX/Q3hCL6VmreDKahQRBS+VqvX+2Dx3&#10;FzcvSxLX+O+bQqHHYWa+YRaraFrRk/ONZQXjUQaCuLS64UrB93n3PgPhA7LG1jIpeJKH1XLwssBC&#10;2wcfqT+FSiQI+wIV1CF0hZS+rMmgH9mOOHlX6wyGJF0ltcNHgptWfmTZVBpsOC3U2NGmpvJ2uhsF&#10;cXp++8yPId/ODn08SNxtv9xFqddhXM9BBIrhP/zX3msFk3wC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ASbEAAAA3AAAAA8AAAAAAAAAAAAAAAAAmAIAAGRycy9k&#10;b3ducmV2LnhtbFBLBQYAAAAABAAEAPUAAACJAwAAAAA=&#10;">
                    <v:textbox style="layout-flow:vertical-ideographic">
                      <w:txbxContent>
                        <w:p w:rsidR="009740BC" w:rsidRPr="00425EC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科技發展</w:t>
                          </w:r>
                          <w:r w:rsidRPr="00425ECA">
                            <w:rPr>
                              <w:rFonts w:ascii="標楷體" w:eastAsia="標楷體" w:hAnsi="標楷體" w:hint="eastAsia"/>
                            </w:rPr>
                            <w:t>計畫</w:t>
                          </w:r>
                        </w:p>
                      </w:txbxContent>
                    </v:textbox>
                  </v:shape>
                </v:group>
                <v:group id="群組 374" o:spid="_x0000_s1095" style="position:absolute;left:9859;top:7076;width:8535;height:10573" coordorigin=",5724" coordsize="8534,10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_x0000_s1096" type="#_x0000_t202" style="position:absolute;top:5724;width:3962;height:1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8ycQA&#10;AADcAAAADwAAAGRycy9kb3ducmV2LnhtbESPT2sCMRTE7wW/Q3iCl6JZLXVlaxQRhV4q/uv9sXnd&#10;Xbp5WZK4pt++KRQ8DjPzG2a5jqYVPTnfWFYwnWQgiEurG64UXC/78QKED8gaW8uk4Ic8rFeDpyUW&#10;2t75RP05VCJB2BeooA6hK6T0ZU0G/cR2xMn7ss5gSNJVUju8J7hp5SzL5tJgw2mhxo62NZXf55tR&#10;EOeX54/8FPLd4tDHg8T97ug+lRoN4+YNRKAYHuH/9rtW8JK/wt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PMnEAAAA3AAAAA8AAAAAAAAAAAAAAAAAmAIAAGRycy9k&#10;b3ducmV2LnhtbFBLBQYAAAAABAAEAPUAAACJAwAAAAA=&#10;">
                    <v:textbox style="layout-flow:vertical-ideographic">
                      <w:txbxContent>
                        <w:p w:rsidR="009740BC" w:rsidRPr="00425EC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社會發展</w:t>
                          </w:r>
                          <w:r w:rsidRPr="00425ECA">
                            <w:rPr>
                              <w:rFonts w:ascii="標楷體" w:eastAsia="標楷體" w:hAnsi="標楷體" w:hint="eastAsia"/>
                            </w:rPr>
                            <w:t>計畫</w:t>
                          </w:r>
                        </w:p>
                      </w:txbxContent>
                    </v:textbox>
                  </v:shape>
                  <v:shape id="_x0000_s1097" type="#_x0000_t202" style="position:absolute;left:4572;top:5724;width:3962;height:1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ivsQA&#10;AADcAAAADwAAAGRycy9kb3ducmV2LnhtbESPQWvCQBSE74X+h+UVeil10wqJRFcpRaEXxai9P7LP&#10;JDT7Nuxu4/bfdwXB4zAz3zCLVTS9GMn5zrKCt0kGgri2uuNGwem4eZ2B8AFZY2+ZFPyRh9Xy8WGB&#10;pbYXrmg8hEYkCPsSFbQhDKWUvm7JoJ/YgTh5Z+sMhiRdI7XDS4KbXr5nWS4NdpwWWhzos6X65/Br&#10;FMT8+LItqlCsZ7sx7iRu1nv3rdTzU/yYgwgUwz18a39pBdMih+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Uor7EAAAA3AAAAA8AAAAAAAAAAAAAAAAAmAIAAGRycy9k&#10;b3ducmV2LnhtbFBLBQYAAAAABAAEAPUAAACJAwAAAAA=&#10;">
                    <v:textbox style="layout-flow:vertical-ideographic">
                      <w:txbxContent>
                        <w:p w:rsidR="009740BC" w:rsidRPr="00425ECA" w:rsidRDefault="009740BC" w:rsidP="00D87D5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其他重要</w:t>
                          </w:r>
                          <w:r w:rsidRPr="00425ECA">
                            <w:rPr>
                              <w:rFonts w:ascii="標楷體" w:eastAsia="標楷體" w:hAnsi="標楷體" w:hint="eastAsia"/>
                            </w:rPr>
                            <w:t>計畫</w:t>
                          </w:r>
                        </w:p>
                      </w:txbxContent>
                    </v:textbox>
                  </v:shape>
                </v:group>
                <v:shape id="_x0000_s1098" type="#_x0000_t202" style="position:absolute;left:6520;top:318;width:5645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3EcMA&#10;AADcAAAADwAAAGRycy9kb3ducmV2LnhtbESPQWvCQBSE74L/YXlCb7rRUi2pq4htwUMvxnh/ZF+z&#10;odm3Iftq4r/vFgo9DjPzDbPdj75VN+pjE9jAcpGBIq6Cbbg2UF7e58+goiBbbAOTgTtF2O+mky3m&#10;Ngx8plshtUoQjjkacCJdrnWsHHmMi9ARJ+8z9B4lyb7WtschwX2rV1m21h4bTgsOOzo6qr6Kb29A&#10;xB6W9/LNx9N1/HgdXFY9YWnMw2w8vIASGuU//Nc+WQOPm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83EcMAAADcAAAADwAAAAAAAAAAAAAAAACYAgAAZHJzL2Rv&#10;d25yZXYueG1sUEsFBgAAAAAEAAQA9QAAAIgDAAAAAA==&#10;" filled="f" stroked="f">
                  <v:textbox style="mso-fit-shape-to-text:t">
                    <w:txbxContent>
                      <w:p w:rsidR="009740BC" w:rsidRPr="003E29D6" w:rsidRDefault="009740BC" w:rsidP="00D87D59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回饋</w:t>
                        </w:r>
                      </w:p>
                    </w:txbxContent>
                  </v:textbox>
                </v:shape>
                <v:group id="群組 378" o:spid="_x0000_s1099" style="position:absolute;left:2226;width:14059;height:7067" coordsize="14061,7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直線單箭頭接點 379" o:spid="_x0000_s1100" type="#_x0000_t32" style="position:absolute;left:1811;width:83;height:33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vO8MQAAADcAAAADwAAAGRycy9kb3ducmV2LnhtbESPQWvCQBSE74X+h+UVvBTdVEPV1FVE&#10;EIo3U9HrM/uaDc2+jdk1pv/eLRQ8DjPzDbNY9bYWHbW+cqzgbZSAIC6crrhUcPjaDmcgfEDWWDsm&#10;Bb/kYbV8flpgpt2N99TloRQRwj5DBSaEJpPSF4Ys+pFriKP37VqLIcq2lLrFW4TbWo6T5F1arDgu&#10;GGxoY6j4ya9WQcOTc5rvj+GUmjHr1w4vPt0pNXjp1x8gAvXhEf5vf2oFk+kc/s7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K87wxAAAANwAAAAPAAAAAAAAAAAA&#10;AAAAAKECAABkcnMvZG93bnJldi54bWxQSwUGAAAAAAQABAD5AAAAkgMAAAAA&#10;" strokecolor="black [3213]">
                    <v:stroke dashstyle="dash" endarrow="block" joinstyle="miter"/>
                  </v:shape>
                  <v:shape id="直線單箭頭接點 380" o:spid="_x0000_s1101" type="#_x0000_t32" style="position:absolute;left:12335;width:0;height:33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/GBsAAAADcAAAADwAAAGRycy9kb3ducmV2LnhtbERPz2vCMBS+D/wfwhO8zcSJs3RGEWFj&#10;R62687N5Szubl9JktfvvzUHY8eP7vdoMrhE9daH2rGE2VSCIS29qthpOx/fnDESIyAYbz6ThjwJs&#10;1qOnFebG3/hAfRGtSCEcctRQxdjmUoayIodh6lvixH37zmFMsLPSdHhL4a6RL0q9Soc1p4YKW9pV&#10;VF6LX6fh4yfw7tir/WVxzr4Ku7+omV1qPRkP2zcQkYb4L364P42GeZbmpzPpCMj1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vxgbAAAAA3AAAAA8AAAAAAAAAAAAAAAAA&#10;oQIAAGRycy9kb3ducmV2LnhtbFBLBQYAAAAABAAEAPkAAACOAwAAAAA=&#10;" strokecolor="black [3213]">
                    <v:stroke dashstyle="dash" endarrow="block" joinstyle="miter"/>
                  </v:shape>
                  <v:line id="直線接點 381" o:spid="_x0000_s1102" style="position:absolute;flip:y;visibility:visible;mso-wrap-style:square" from="0,5262" to="0,7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8STMUAAADcAAAADwAAAGRycy9kb3ducmV2LnhtbESPW2vCQBSE3wv9D8sp+NZsvKCSukoN&#10;LYj44vX5mD1NQrNn0+w2xn/vCoKPw8x8w8wWnalES40rLSvoRzEI4szqknMFh/33+xSE88gaK8uk&#10;4EoOFvPXlxkm2l54S+3O5yJA2CWooPC+TqR0WUEGXWRr4uD92MagD7LJpW7wEuCmkoM4HkuDJYeF&#10;AmtKC8p+d/9GQZpO/kbt+vi1MufNaJ2N+bTcsFK9t+7zA4Snzj/Dj/ZKKxhO+3A/E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8STMUAAADcAAAADwAAAAAAAAAA&#10;AAAAAAChAgAAZHJzL2Rvd25yZXYueG1sUEsFBgAAAAAEAAQA+QAAAJMDAAAAAA==&#10;" strokecolor="black [3213]" strokeweight=".5pt">
                    <v:stroke dashstyle="dash" joinstyle="miter"/>
                  </v:line>
                  <v:line id="直線接點 382" o:spid="_x0000_s1103" style="position:absolute;flip:y;visibility:visible;mso-wrap-style:square" from="4140,5262" to="4140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2MO8UAAADcAAAADwAAAGRycy9kb3ducmV2LnhtbESPQWvCQBSE74X+h+UVvNVNVaykboIG&#10;BREvta3nZ/Y1Cc2+jdk1xn/vCkKPw8x8w8zT3tSio9ZVlhW8DSMQxLnVFRcKvr/WrzMQziNrrC2T&#10;gis5SJPnpznG2l74k7q9L0SAsItRQel9E0vp8pIMuqFtiIP3a1uDPsi2kLrFS4CbWo6iaCoNVhwW&#10;SmwoKyn/25+Ngix7P0267c9qY467yTaf8mG5Y6UGL/3iA4Sn3v+HH+2NVjCejeB+JhwBm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2MO8UAAADcAAAADwAAAAAAAAAA&#10;AAAAAAChAgAAZHJzL2Rvd25yZXYueG1sUEsFBgAAAAAEAAQA+QAAAJMDAAAAAA==&#10;" strokecolor="black [3213]" strokeweight=".5pt">
                    <v:stroke dashstyle="dash" joinstyle="miter"/>
                  </v:line>
                  <v:line id="直線接點 383" o:spid="_x0000_s1104" style="position:absolute;flip:y;visibility:visible;mso-wrap-style:square" from="9489,5262" to="9489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poMUAAADcAAAADwAAAGRycy9kb3ducmV2LnhtbESPzWrDMBCE74W+g9hCb7XcJCTBjWxa&#10;00AIueT3vLG2tqm1cizFcd++KhRyHGbmG2aRDaYRPXWutqzgNYpBEBdW11wqOOyXL3MQziNrbCyT&#10;gh9ykKWPDwtMtL3xlvqdL0WAsEtQQeV9m0jpiooMusi2xMH7sp1BH2RXSt3hLcBNI0dxPJUGaw4L&#10;FbaUV1R8765GQZ7PLpN+ffxcmfNmsi6mfPrYsFLPT8P7GwhPg7+H/9srrWA8H8PfmXAE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EpoMUAAADcAAAADwAAAAAAAAAA&#10;AAAAAAChAgAAZHJzL2Rvd25yZXYueG1sUEsFBgAAAAAEAAQA+QAAAJMDAAAAAA==&#10;" strokecolor="black [3213]" strokeweight=".5pt">
                    <v:stroke dashstyle="dash" joinstyle="miter"/>
                  </v:line>
                  <v:line id="直線接點 223" o:spid="_x0000_s1105" style="position:absolute;flip:y;visibility:visible;mso-wrap-style:square" from="14061,5262" to="14061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Z5B8UAAADcAAAADwAAAGRycy9kb3ducmV2LnhtbESPQWvCQBSE74L/YXlCb7ppKlaim6Ch&#10;BREv2ur5mX0modm3aXYb03/fLRR6HGbmG2adDaYRPXWutqzgcRaBIC6srrlU8P72Ol2CcB5ZY2OZ&#10;FHyTgywdj9aYaHvnI/UnX4oAYZeggsr7NpHSFRUZdDPbEgfvZjuDPsiulLrDe4CbRsZRtJAGaw4L&#10;FbaUV1R8nL6Mgjx//pz3+/PLzlwP832x4Mv2wEo9TIbNCoSnwf+H/9o7rSCOn+D3TDgC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Z5B8UAAADcAAAADwAAAAAAAAAA&#10;AAAAAAChAgAAZHJzL2Rvd25yZXYueG1sUEsFBgAAAAAEAAQA+QAAAJMDAAAAAA==&#10;" strokecolor="black [3213]" strokeweight=".5pt">
                    <v:stroke dashstyle="dash" joinstyle="miter"/>
                  </v:line>
                  <v:line id="直線接點 384" o:spid="_x0000_s1106" style="position:absolute;visibility:visible;mso-wrap-style:square" from="0,5434" to="14052,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5JCsUAAADcAAAADwAAAGRycy9kb3ducmV2LnhtbESPzWrDMBCE74W+g9hCb7XsOATjRjEh&#10;JOTnVqeX3hZrazuxVsZSHOftq0Khx2FmvmGWxWQ6MdLgWssKkigGQVxZ3XKt4PO8e8tAOI+ssbNM&#10;Ch7koFg9Py0x1/bOHzSWvhYBwi5HBY33fS6lqxoy6CLbEwfv2w4GfZBDLfWA9wA3nZzF8UIabDks&#10;NNjTpqHqWt6MgvVpdz4tHryVfEjS/lIe6/3tS6nXl2n9DsLT5P/Df+2DVpBmc/g9E4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5JCsUAAADcAAAADwAAAAAAAAAA&#10;AAAAAAChAgAAZHJzL2Rvd25yZXYueG1sUEsFBgAAAAAEAAQA+QAAAJMDAAAAAA==&#10;" strokecolor="black [3213]" strokeweight=".5pt">
                    <v:stroke dashstyle="dash" joinstyle="miter"/>
                  </v:line>
                  <v:line id="直線接點 385" o:spid="_x0000_s1107" style="position:absolute;flip:y;visibility:visible;mso-wrap-style:square" from="1897,3364" to="12339,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QUT8UAAADcAAAADwAAAGRycy9kb3ducmV2LnhtbESPQWvCQBSE74L/YXlCb7qxWiupm9CG&#10;FkS8qNXza/aZhGbfxuw2pv++KxQ8DjPzDbNKe1OLjlpXWVYwnUQgiHOrKy4UfB4+xksQziNrrC2T&#10;gl9ykCbDwQpjba+8o27vCxEg7GJUUHrfxFK6vCSDbmIb4uCdbWvQB9kWUrd4DXBTy8coWkiDFYeF&#10;EhvKSsq/9z9GQZY9X+bd5vi+Nl/b+SZf8Olty0o9jPrXFxCeen8P/7fXWsFs+QS3M+EIyO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QUT8UAAADcAAAADwAAAAAAAAAA&#10;AAAAAAChAgAAZHJzL2Rvd25yZXYueG1sUEsFBgAAAAAEAAQA+QAAAJMDAAAAAA==&#10;" strokecolor="black [3213]" strokeweight=".5pt">
                    <v:stroke dashstyle="dash" joinstyle="miter"/>
                  </v:line>
                  <v:line id="直線接點 386" o:spid="_x0000_s1108" style="position:absolute;visibility:visible;mso-wrap-style:square" from="7073,3364" to="7073,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By5sQAAADcAAAADwAAAGRycy9kb3ducmV2LnhtbESPQWvCQBSE7wX/w/IEb3UThSDRVaQY&#10;jN4avXh7ZF+TtNm3Ibua+O/dQqHHYWa+YTa70bTiQb1rLCuI5xEI4tLqhisF10v2vgLhPLLG1jIp&#10;eJKD3XbytsFU24E/6VH4SgQIuxQV1N53qZSurMmgm9uOOHhftjfog+wrqXscAty0chFFiTTYcFio&#10;saOPmsqf4m4U7M/Z5Zw8+SA5j5fdd3GqjvebUrPpuF+D8DT6//BfO9cKlqsEfs+E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8HLmxAAAANwAAAAPAAAAAAAAAAAA&#10;AAAAAKECAABkcnMvZG93bnJldi54bWxQSwUGAAAAAAQABAD5AAAAkgMAAAAA&#10;" strokecolor="black [3213]" strokeweight=".5pt">
                    <v:stroke dashstyle="dash" joinstyle="miter"/>
                  </v:line>
                </v:group>
              </v:group>
            </w:pict>
          </mc:Fallback>
        </mc:AlternateContent>
      </w: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  <w:r w:rsidRPr="00080432">
        <w:rPr>
          <w:rFonts w:eastAsia="標楷體"/>
          <w:b/>
          <w:bCs/>
          <w:noProof/>
          <w:color w:val="000000" w:themeColor="text1"/>
          <w:kern w:val="28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36752D" wp14:editId="5B39F55F">
                <wp:simplePos x="0" y="0"/>
                <wp:positionH relativeFrom="column">
                  <wp:posOffset>4271976</wp:posOffset>
                </wp:positionH>
                <wp:positionV relativeFrom="paragraph">
                  <wp:posOffset>100330</wp:posOffset>
                </wp:positionV>
                <wp:extent cx="1629410" cy="1094105"/>
                <wp:effectExtent l="0" t="38100" r="27940" b="10795"/>
                <wp:wrapNone/>
                <wp:docPr id="408" name="群組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410" cy="1094105"/>
                          <a:chOff x="0" y="0"/>
                          <a:chExt cx="1629410" cy="1094712"/>
                        </a:xfrm>
                      </wpg:grpSpPr>
                      <wps:wsp>
                        <wps:cNvPr id="409" name="直線接點 409"/>
                        <wps:cNvCnPr/>
                        <wps:spPr>
                          <a:xfrm>
                            <a:off x="826935" y="278296"/>
                            <a:ext cx="0" cy="4546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10" name="群組 410"/>
                        <wpg:cNvGrpSpPr/>
                        <wpg:grpSpPr>
                          <a:xfrm>
                            <a:off x="166977" y="0"/>
                            <a:ext cx="1379855" cy="267970"/>
                            <a:chOff x="0" y="0"/>
                            <a:chExt cx="5281930" cy="268340"/>
                          </a:xfrm>
                        </wpg:grpSpPr>
                        <wps:wsp>
                          <wps:cNvPr id="411" name="直線單箭頭接點 411"/>
                          <wps:cNvCnPr/>
                          <wps:spPr>
                            <a:xfrm rot="16200000" flipH="1">
                              <a:off x="2636669" y="-2376921"/>
                              <a:ext cx="8592" cy="528193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2" name="直線單箭頭接點 412"/>
                          <wps:cNvCnPr/>
                          <wps:spPr>
                            <a:xfrm rot="16200000">
                              <a:off x="-128097" y="129053"/>
                              <a:ext cx="258106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直線單箭頭接點 413"/>
                          <wps:cNvCnPr/>
                          <wps:spPr>
                            <a:xfrm rot="16200000">
                              <a:off x="5146956" y="133365"/>
                              <a:ext cx="257808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5617"/>
                            <a:ext cx="1629410" cy="379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40BC" w:rsidRPr="00784F5D" w:rsidRDefault="009740BC" w:rsidP="00D87D59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○○</w:t>
                              </w:r>
                              <w:r w:rsidRPr="00784F5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部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4年概算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47BAE" id="群組 408" o:spid="_x0000_s1109" style="position:absolute;margin-left:336.4pt;margin-top:7.9pt;width:128.3pt;height:86.15pt;z-index:251659264" coordsize="16294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">
                <v:line id="直線接點 409" o:spid="_x0000_s1110" style="position:absolute;visibility:visible;mso-wrap-style:square" from="8269,2782" to="8269,7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FUsYAAADcAAAADwAAAGRycy9kb3ducmV2LnhtbESPT2vCQBTE70K/w/IK3nTjH6RGV2kD&#10;okgvsaJ4e2SfSdrs25BdNX77riB4HGbmN8x82ZpKXKlxpWUFg34EgjizuuRcwf5n1fsA4Tyyxsoy&#10;KbiTg+XirTPHWNsbp3Td+VwECLsYFRTe17GULivIoOvbmjh4Z9sY9EE2udQN3gLcVHIYRRNpsOSw&#10;UGBNSUHZ3+5iFLSH4XaVjCbn9JSOj8nvYJ1/f7FS3ff2cwbCU+tf4Wd7oxWMoyk8zoQj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gxVLGAAAA3AAAAA8AAAAAAAAA&#10;AAAAAAAAoQIAAGRycy9kb3ducmV2LnhtbFBLBQYAAAAABAAEAPkAAACUAwAAAAA=&#10;" strokecolor="black [3213]" strokeweight="1.5pt">
                  <v:stroke joinstyle="miter"/>
                </v:line>
                <v:group id="群組 410" o:spid="_x0000_s1111" style="position:absolute;left:1669;width:13799;height:2679" coordsize="52819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直線單箭頭接點 411" o:spid="_x0000_s1112" type="#_x0000_t32" style="position:absolute;left:26367;top:-23770;width:86;height:52819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VXDMMAAADcAAAADwAAAGRycy9kb3ducmV2LnhtbESPzWrDMBCE74W8g9hAb41sU0JwLJuQ&#10;YppLD/l5gI21sU2slSupsfv2VaHQ4zAz3zBFNZtBPMj53rKCdJWAIG6s7rlVcDnXLxsQPiBrHCyT&#10;gm/yUJWLpwJzbSc+0uMUWhEh7HNU0IUw5lL6piODfmVH4ujdrDMYonSt1A6nCDeDzJJkLQ32HBc6&#10;HGnfUXM/fRkFTGs6TnVv3zL50Xxmh2v2Pjqlnpfzbgsi0Bz+w3/tg1bwmqbweyYeAV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FVwzDAAAA3AAAAA8AAAAAAAAAAAAA&#10;AAAAoQIAAGRycy9kb3ducmV2LnhtbFBLBQYAAAAABAAEAPkAAACRAwAAAAA=&#10;" strokecolor="black [3213]" strokeweight="1.5pt">
                    <v:stroke joinstyle="miter"/>
                  </v:shape>
                  <v:shape id="直線單箭頭接點 412" o:spid="_x0000_s1113" type="#_x0000_t32" style="position:absolute;left:-1282;top:1291;width:2581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or8IAAADcAAAADwAAAGRycy9kb3ducmV2LnhtbESPQWvCQBSE7wX/w/IEL0U3BpEaXaUI&#10;pV61Lb0+ss8kmH2bZp8x+utdQehxmJlvmNWmd7XqqA2VZwPTSQKKOPe24sLA99fH+A1UEGSLtWcy&#10;cKUAm/XgZYWZ9RfeU3eQQkUIhwwNlCJNpnXIS3IYJr4hjt7Rtw4lyrbQtsVLhLtap0ky1w4rjgsl&#10;NrQtKT8dzs7AJ3e/J7m9/vxxvgvzVISasDBmNOzfl6CEevkPP9s7a2A2TeFxJh4Bv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wor8IAAADcAAAADwAAAAAAAAAAAAAA&#10;AAChAgAAZHJzL2Rvd25yZXYueG1sUEsFBgAAAAAEAAQA+QAAAJADAAAAAA==&#10;" strokecolor="black [3213]" strokeweight="1.5pt">
                    <v:stroke endarrow="block" joinstyle="miter"/>
                  </v:shape>
                  <v:shape id="直線單箭頭接點 413" o:spid="_x0000_s1114" type="#_x0000_t32" style="position:absolute;left:51469;top:1333;width:257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NNMMAAADcAAAADwAAAGRycy9kb3ducmV2LnhtbESPX2vCQBDE3wW/w7FCX0q9aIu00VNE&#10;KPXVf/R1ya1JMLcXc2tM++k9QfBxmJnfMLNF5yrVUhNKzwZGwwQUceZtybmB/e777RNUEGSLlWcy&#10;8EcBFvN+b4ap9VfeULuVXEUIhxQNFCJ1qnXICnIYhr4mjt7RNw4lyibXtsFrhLtKj5Nkoh2WHBcK&#10;rGlVUHbaXpyBH25/T/L/ejhztg6TsQjV4cuYl0G3nIIS6uQZfrTX1sDH6B3uZ+IR0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AjTTDAAAA3AAAAA8AAAAAAAAAAAAA&#10;AAAAoQIAAGRycy9kb3ducmV2LnhtbFBLBQYAAAAABAAEAPkAAACRAwAAAAA=&#10;" strokecolor="black [3213]" strokeweight="1.5pt">
                    <v:stroke endarrow="block" joinstyle="miter"/>
                  </v:shape>
                </v:group>
                <v:shape id="_x0000_s1115" type="#_x0000_t202" style="position:absolute;top:7156;width:162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PfMUA&#10;AADcAAAADwAAAGRycy9kb3ducmV2LnhtbESPQWvCQBSE74L/YXmCF6kbNVibukoRFHuztrTXR/aZ&#10;hGbfprtrjP/eFQoeh5n5hlmuO1OLlpyvLCuYjBMQxLnVFRcKvj63TwsQPiBrrC2Tgit5WK/6vSVm&#10;2l74g9pjKESEsM9QQRlCk0np85IM+rFtiKN3ss5giNIVUju8RLip5TRJ5tJgxXGhxIY2JeW/x7NR&#10;sEj37Y9/nx2+8/mpfgmj53b355QaDrq3VxCBuvAI/7f3WkE6Se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A98xQAAANwAAAAPAAAAAAAAAAAAAAAAAJgCAABkcnMv&#10;ZG93bnJldi54bWxQSwUGAAAAAAQABAD1AAAAigMAAAAA&#10;">
                  <v:textbox>
                    <w:txbxContent>
                      <w:p w:rsidR="009740BC" w:rsidRPr="00784F5D" w:rsidRDefault="009740BC" w:rsidP="00D87D59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○○</w:t>
                        </w:r>
                        <w:r w:rsidRPr="00784F5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部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4年概算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  <w:r w:rsidRPr="00080432">
        <w:rPr>
          <w:rFonts w:eastAsia="標楷體"/>
          <w:b/>
          <w:bCs/>
          <w:noProof/>
          <w:color w:val="000000" w:themeColor="text1"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8715EE" wp14:editId="2E6122D4">
                <wp:simplePos x="0" y="0"/>
                <wp:positionH relativeFrom="column">
                  <wp:posOffset>2071701</wp:posOffset>
                </wp:positionH>
                <wp:positionV relativeFrom="paragraph">
                  <wp:posOffset>7620</wp:posOffset>
                </wp:positionV>
                <wp:extent cx="1206500" cy="555625"/>
                <wp:effectExtent l="0" t="0" r="0" b="0"/>
                <wp:wrapNone/>
                <wp:docPr id="3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0BC" w:rsidRDefault="009740BC" w:rsidP="00D87D5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中程歲出支應</w:t>
                            </w:r>
                          </w:p>
                          <w:p w:rsidR="009740BC" w:rsidRPr="003E29D6" w:rsidRDefault="009740BC" w:rsidP="00D87D5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重要個案計畫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6BCCF" id="文字方塊 2" o:spid="_x0000_s1116" type="#_x0000_t202" style="position:absolute;margin-left:163.15pt;margin-top:.6pt;width:95pt;height:43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" filled="f" stroked="f">
                <v:textbox style="mso-fit-shape-to-text:t">
                  <w:txbxContent>
                    <w:p w:rsidR="009740BC" w:rsidRDefault="009740BC" w:rsidP="00D87D59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中程歲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出支應</w:t>
                      </w:r>
                    </w:p>
                    <w:p w:rsidR="009740BC" w:rsidRPr="003E29D6" w:rsidRDefault="009740BC" w:rsidP="00D87D59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重要個案計畫</w:t>
                      </w:r>
                    </w:p>
                  </w:txbxContent>
                </v:textbox>
              </v:shape>
            </w:pict>
          </mc:Fallback>
        </mc:AlternateContent>
      </w: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  <w:r w:rsidRPr="0008043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1F0E9" wp14:editId="170408F1">
                <wp:simplePos x="0" y="0"/>
                <wp:positionH relativeFrom="column">
                  <wp:posOffset>696926</wp:posOffset>
                </wp:positionH>
                <wp:positionV relativeFrom="paragraph">
                  <wp:posOffset>347980</wp:posOffset>
                </wp:positionV>
                <wp:extent cx="258445" cy="0"/>
                <wp:effectExtent l="0" t="76200" r="27305" b="95250"/>
                <wp:wrapNone/>
                <wp:docPr id="418" name="直線單箭頭接點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DED51" id="直線單箭頭接點 418" o:spid="_x0000_s1026" type="#_x0000_t32" style="position:absolute;margin-left:54.9pt;margin-top:27.4pt;width:20.3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" strokecolor="black [3213]" strokeweight="1.5pt">
                <v:stroke endarrow="block" joinstyle="miter"/>
              </v:shape>
            </w:pict>
          </mc:Fallback>
        </mc:AlternateContent>
      </w:r>
    </w:p>
    <w:p w:rsidR="00D87D59" w:rsidRPr="00080432" w:rsidRDefault="00D87D59" w:rsidP="00D87D59">
      <w:pPr>
        <w:spacing w:line="560" w:lineRule="exact"/>
        <w:rPr>
          <w:rFonts w:eastAsia="標楷體"/>
          <w:b/>
          <w:bCs/>
          <w:color w:val="000000" w:themeColor="text1"/>
          <w:kern w:val="28"/>
          <w:sz w:val="32"/>
          <w:szCs w:val="32"/>
        </w:rPr>
      </w:pPr>
    </w:p>
    <w:p w:rsidR="00D87D59" w:rsidRPr="00080432" w:rsidRDefault="00FB655B" w:rsidP="00A135D1">
      <w:pPr>
        <w:widowControl/>
        <w:jc w:val="center"/>
        <w:rPr>
          <w:rFonts w:eastAsia="標楷體"/>
          <w:b/>
          <w:bCs/>
          <w:color w:val="000000" w:themeColor="text1"/>
          <w:kern w:val="28"/>
          <w:sz w:val="28"/>
          <w:szCs w:val="32"/>
        </w:rPr>
      </w:pPr>
      <w:r w:rsidRPr="00080432">
        <w:rPr>
          <w:rFonts w:eastAsia="標楷體"/>
          <w:b/>
          <w:bCs/>
          <w:color w:val="000000" w:themeColor="text1"/>
          <w:kern w:val="28"/>
          <w:sz w:val="28"/>
          <w:szCs w:val="32"/>
          <w:vertAlign w:val="superscript"/>
        </w:rPr>
        <w:t>＊</w:t>
      </w:r>
      <w:r w:rsidRPr="00080432">
        <w:rPr>
          <w:rFonts w:eastAsia="標楷體"/>
          <w:bCs/>
          <w:color w:val="000000" w:themeColor="text1"/>
          <w:kern w:val="28"/>
          <w:sz w:val="28"/>
          <w:szCs w:val="32"/>
        </w:rPr>
        <w:t>施政綱要：</w:t>
      </w:r>
      <w:r w:rsidRPr="00080432">
        <w:rPr>
          <w:rFonts w:eastAsia="標楷體" w:hint="eastAsia"/>
          <w:bCs/>
          <w:color w:val="000000" w:themeColor="text1"/>
          <w:kern w:val="28"/>
          <w:sz w:val="28"/>
          <w:szCs w:val="32"/>
        </w:rPr>
        <w:t>包括施政重點、關鍵策略目標及重要執行策略</w:t>
      </w:r>
      <w:r w:rsidR="00A135D1" w:rsidRPr="00080432">
        <w:rPr>
          <w:rFonts w:eastAsia="標楷體" w:hint="eastAsia"/>
          <w:bCs/>
          <w:color w:val="000000" w:themeColor="text1"/>
          <w:kern w:val="28"/>
          <w:sz w:val="28"/>
          <w:szCs w:val="32"/>
        </w:rPr>
        <w:t>等三層次</w:t>
      </w:r>
      <w:r w:rsidRPr="00080432">
        <w:rPr>
          <w:rFonts w:eastAsia="標楷體" w:hint="eastAsia"/>
          <w:bCs/>
          <w:color w:val="000000" w:themeColor="text1"/>
          <w:kern w:val="28"/>
          <w:sz w:val="28"/>
          <w:szCs w:val="32"/>
        </w:rPr>
        <w:t>。</w:t>
      </w:r>
    </w:p>
    <w:p w:rsidR="00D87D59" w:rsidRPr="00080432" w:rsidRDefault="00D87D59" w:rsidP="008001B0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080432">
        <w:rPr>
          <w:bCs/>
          <w:color w:val="000000" w:themeColor="text1"/>
          <w:sz w:val="32"/>
          <w:szCs w:val="32"/>
        </w:rPr>
        <w:br w:type="page"/>
      </w:r>
    </w:p>
    <w:p w:rsidR="008001B0" w:rsidRPr="00080432" w:rsidRDefault="008001B0" w:rsidP="008001B0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kern w:val="28"/>
          <w:sz w:val="32"/>
          <w:szCs w:val="32"/>
        </w:rPr>
      </w:pPr>
      <w:r w:rsidRPr="00080432">
        <w:rPr>
          <w:rFonts w:ascii="標楷體" w:eastAsia="標楷體" w:hAnsi="標楷體" w:hint="eastAsia"/>
          <w:b/>
          <w:bCs/>
          <w:color w:val="000000" w:themeColor="text1"/>
          <w:kern w:val="28"/>
          <w:sz w:val="32"/>
          <w:szCs w:val="32"/>
        </w:rPr>
        <w:lastRenderedPageBreak/>
        <w:t>附件2  中程施政計畫範例</w:t>
      </w:r>
    </w:p>
    <w:p w:rsidR="008001B0" w:rsidRPr="00080432" w:rsidRDefault="008001B0" w:rsidP="006401BA">
      <w:pPr>
        <w:spacing w:beforeLines="50" w:before="180" w:line="560" w:lineRule="exact"/>
        <w:jc w:val="center"/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</w:pPr>
      <w:r w:rsidRPr="00080432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衛生福利部中程施政計畫（106至109年度）</w:t>
      </w:r>
    </w:p>
    <w:p w:rsidR="008001B0" w:rsidRPr="00080432" w:rsidRDefault="008001B0" w:rsidP="008001B0">
      <w:pPr>
        <w:pStyle w:val="Web"/>
        <w:spacing w:beforeLines="50" w:before="180" w:beforeAutospacing="0" w:after="0" w:afterAutospacing="0" w:line="560" w:lineRule="exact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080432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7C76A" wp14:editId="4109FA62">
                <wp:simplePos x="0" y="0"/>
                <wp:positionH relativeFrom="column">
                  <wp:posOffset>2466340</wp:posOffset>
                </wp:positionH>
                <wp:positionV relativeFrom="paragraph">
                  <wp:posOffset>394970</wp:posOffset>
                </wp:positionV>
                <wp:extent cx="1009015" cy="614045"/>
                <wp:effectExtent l="19050" t="19050" r="19685" b="33655"/>
                <wp:wrapNone/>
                <wp:docPr id="31" name="向左箭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614045"/>
                        </a:xfrm>
                        <a:prstGeom prst="leftArrow">
                          <a:avLst>
                            <a:gd name="adj1" fmla="val 50000"/>
                            <a:gd name="adj2" fmla="val 4876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0BC" w:rsidRDefault="009740BC" w:rsidP="008001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施政重點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6F96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31" o:spid="_x0000_s1117" type="#_x0000_t66" style="position:absolute;margin-left:194.2pt;margin-top:31.1pt;width:79.45pt;height: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" adj="6410" filled="f" strokecolor="black [3213]">
                <v:stroke dashstyle="dash"/>
                <v:textbox>
                  <w:txbxContent>
                    <w:p w:rsidR="009740BC" w:rsidRDefault="009740BC" w:rsidP="008001B0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施政重點</w:t>
                      </w:r>
                    </w:p>
                  </w:txbxContent>
                </v:textbox>
              </v:shape>
            </w:pict>
          </mc:Fallback>
        </mc:AlternateContent>
      </w:r>
      <w:r w:rsidRPr="00080432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壹、施政綱要</w:t>
      </w:r>
      <w:r w:rsidRPr="00080432">
        <w:rPr>
          <w:rStyle w:val="ad"/>
          <w:rFonts w:asciiTheme="minorEastAsia" w:eastAsiaTheme="minorEastAsia" w:hAnsiTheme="minorEastAsia"/>
          <w:bCs/>
          <w:color w:val="000000" w:themeColor="text1"/>
          <w:sz w:val="28"/>
          <w:szCs w:val="28"/>
        </w:rPr>
        <w:footnoteReference w:id="1"/>
      </w:r>
    </w:p>
    <w:p w:rsidR="008001B0" w:rsidRPr="00080432" w:rsidRDefault="006E1F26" w:rsidP="008001B0">
      <w:pPr>
        <w:pStyle w:val="Web"/>
        <w:spacing w:before="0" w:beforeAutospacing="0" w:after="0" w:afterAutospacing="0" w:line="56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80432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76961" wp14:editId="00F277AC">
                <wp:simplePos x="0" y="0"/>
                <wp:positionH relativeFrom="column">
                  <wp:posOffset>3792220</wp:posOffset>
                </wp:positionH>
                <wp:positionV relativeFrom="paragraph">
                  <wp:posOffset>323215</wp:posOffset>
                </wp:positionV>
                <wp:extent cx="1287780" cy="614045"/>
                <wp:effectExtent l="19050" t="19050" r="26670" b="33655"/>
                <wp:wrapNone/>
                <wp:docPr id="228" name="向左箭號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614045"/>
                        </a:xfrm>
                        <a:prstGeom prst="leftArrow">
                          <a:avLst>
                            <a:gd name="adj1" fmla="val 50000"/>
                            <a:gd name="adj2" fmla="val 4876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0BC" w:rsidRDefault="009740BC" w:rsidP="008001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關鍵策略目標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F076" id="向左箭號 228" o:spid="_x0000_s1118" type="#_x0000_t66" style="position:absolute;margin-left:298.6pt;margin-top:25.45pt;width:101.4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" adj="5022" filled="f" strokecolor="black [3213]">
                <v:stroke dashstyle="dash"/>
                <v:textbox>
                  <w:txbxContent>
                    <w:p w:rsidR="009740BC" w:rsidRDefault="009740BC" w:rsidP="008001B0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關鍵策略目標</w:t>
                      </w:r>
                    </w:p>
                  </w:txbxContent>
                </v:textbox>
              </v:shape>
            </w:pict>
          </mc:Fallback>
        </mc:AlternateContent>
      </w:r>
      <w:r w:rsidR="008001B0"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9740BC"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一、</w:t>
      </w:r>
      <w:r w:rsidR="00427494"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完善福利服務與弱勢照顧</w:t>
      </w:r>
    </w:p>
    <w:p w:rsidR="008001B0" w:rsidRPr="00080432" w:rsidRDefault="008001B0" w:rsidP="00877720">
      <w:pPr>
        <w:pStyle w:val="Web"/>
        <w:spacing w:before="0" w:beforeAutospacing="0" w:after="0" w:afterAutospacing="0" w:line="700" w:lineRule="exact"/>
        <w:ind w:left="1202" w:hanging="72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(一)</w:t>
      </w:r>
      <w:r w:rsidR="006E1F26"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健全福利服務體系，優先照顧弱勢族群</w:t>
      </w:r>
      <w:r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8001B0" w:rsidRPr="00080432" w:rsidRDefault="006E1F26" w:rsidP="00877720">
      <w:pPr>
        <w:pStyle w:val="Web"/>
        <w:spacing w:before="0" w:beforeAutospacing="0" w:after="0" w:afterAutospacing="0" w:line="700" w:lineRule="exact"/>
        <w:ind w:left="1162" w:hanging="169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80432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5B542" wp14:editId="37679286">
                <wp:simplePos x="0" y="0"/>
                <wp:positionH relativeFrom="column">
                  <wp:posOffset>4587875</wp:posOffset>
                </wp:positionH>
                <wp:positionV relativeFrom="paragraph">
                  <wp:posOffset>33655</wp:posOffset>
                </wp:positionV>
                <wp:extent cx="1287145" cy="614045"/>
                <wp:effectExtent l="19050" t="19050" r="27305" b="33655"/>
                <wp:wrapNone/>
                <wp:docPr id="230" name="向左箭號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614045"/>
                        </a:xfrm>
                        <a:prstGeom prst="leftArrow">
                          <a:avLst>
                            <a:gd name="adj1" fmla="val 50000"/>
                            <a:gd name="adj2" fmla="val 4876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0BC" w:rsidRDefault="009740BC" w:rsidP="008001B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重要執行策略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E986" id="向左箭號 230" o:spid="_x0000_s1119" type="#_x0000_t66" style="position:absolute;left:0;text-align:left;margin-left:361.25pt;margin-top:2.65pt;width:101.35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" adj="5025" filled="f" strokecolor="black [3213]">
                <v:stroke dashstyle="dash"/>
                <v:textbox>
                  <w:txbxContent>
                    <w:p w:rsidR="009740BC" w:rsidRDefault="009740BC" w:rsidP="008001B0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重要執行策略</w:t>
                      </w:r>
                    </w:p>
                  </w:txbxContent>
                </v:textbox>
              </v:shape>
            </w:pict>
          </mc:Fallback>
        </mc:AlternateContent>
      </w:r>
      <w:r w:rsidR="008001B0"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１、○○○○○○○○○○○○○○○○○○○○</w:t>
      </w:r>
    </w:p>
    <w:p w:rsidR="008001B0" w:rsidRPr="00080432" w:rsidRDefault="008001B0" w:rsidP="00877720">
      <w:pPr>
        <w:pStyle w:val="Web"/>
        <w:spacing w:before="0" w:beforeAutospacing="0" w:after="0" w:afterAutospacing="0" w:line="700" w:lineRule="exact"/>
        <w:ind w:left="1200" w:hanging="72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(二)</w:t>
      </w:r>
      <w:r w:rsidR="004C57F4"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○○○○○○○</w:t>
      </w:r>
      <w:r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8001B0" w:rsidRPr="00080432" w:rsidRDefault="00BF25C2" w:rsidP="00877720">
      <w:pPr>
        <w:pStyle w:val="Web"/>
        <w:spacing w:before="0" w:beforeAutospacing="0" w:after="0" w:afterAutospacing="0" w:line="70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二、強化醫療照護品質</w:t>
      </w:r>
    </w:p>
    <w:p w:rsidR="008001B0" w:rsidRPr="00080432" w:rsidRDefault="008001B0" w:rsidP="00877720">
      <w:pPr>
        <w:pStyle w:val="Web"/>
        <w:spacing w:before="0" w:beforeAutospacing="0" w:after="0" w:afterAutospacing="0" w:line="700" w:lineRule="exact"/>
        <w:ind w:left="1200" w:hanging="72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(一)精進醫療照護體系</w:t>
      </w:r>
      <w:r w:rsidR="004C57F4"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，保障民眾就醫權益</w:t>
      </w:r>
      <w:r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8001B0" w:rsidRPr="00080432" w:rsidRDefault="008001B0" w:rsidP="00877720">
      <w:pPr>
        <w:pStyle w:val="Web"/>
        <w:spacing w:before="0" w:beforeAutospacing="0" w:after="0" w:afterAutospacing="0" w:line="700" w:lineRule="exact"/>
        <w:ind w:left="1106" w:hanging="113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１、○○○○○○○○○○○○○○○○○○○○○○○○○○○</w:t>
      </w:r>
    </w:p>
    <w:p w:rsidR="008001B0" w:rsidRPr="00080432" w:rsidRDefault="008001B0" w:rsidP="00877720">
      <w:pPr>
        <w:pStyle w:val="Web"/>
        <w:spacing w:before="0" w:beforeAutospacing="0" w:after="0" w:afterAutospacing="0" w:line="700" w:lineRule="exact"/>
        <w:ind w:left="1200" w:hanging="72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(二)○○○○○○○。</w:t>
      </w:r>
    </w:p>
    <w:p w:rsidR="008001B0" w:rsidRPr="00080432" w:rsidRDefault="00877720" w:rsidP="00877720">
      <w:pPr>
        <w:pStyle w:val="Web"/>
        <w:spacing w:before="0" w:beforeAutospacing="0" w:after="0" w:afterAutospacing="0" w:line="70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三、</w:t>
      </w:r>
      <w:r w:rsidR="008001B0"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○○○</w:t>
      </w:r>
      <w:r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○○○○○○○○○○○○○○○</w:t>
      </w:r>
    </w:p>
    <w:p w:rsidR="00877720" w:rsidRPr="00080432" w:rsidRDefault="00877720" w:rsidP="00877720">
      <w:pPr>
        <w:pStyle w:val="Web"/>
        <w:spacing w:before="0" w:beforeAutospacing="0" w:after="0" w:afterAutospacing="0" w:line="70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四、○○○○○○○○○○○○○○○○○○</w:t>
      </w:r>
    </w:p>
    <w:p w:rsidR="00A07280" w:rsidRPr="00080432" w:rsidRDefault="008001B0" w:rsidP="00877720">
      <w:pPr>
        <w:pStyle w:val="Web"/>
        <w:spacing w:before="0" w:beforeAutospacing="0" w:after="0" w:afterAutospacing="0" w:line="700" w:lineRule="exact"/>
        <w:rPr>
          <w:rFonts w:asciiTheme="minorEastAsia" w:eastAsiaTheme="minorEastAsia" w:hAnsiTheme="minorEastAsia"/>
          <w:color w:val="000000" w:themeColor="text1"/>
          <w:sz w:val="28"/>
          <w:szCs w:val="28"/>
          <w:shd w:val="pct15" w:color="auto" w:fill="FFFFFF"/>
        </w:rPr>
      </w:pPr>
      <w:r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  <w:shd w:val="pct15" w:color="auto" w:fill="FFFFFF"/>
        </w:rPr>
        <w:t>五、提升資源配置效率</w:t>
      </w:r>
      <w:r w:rsidRPr="00080432">
        <w:rPr>
          <w:rFonts w:asciiTheme="minorEastAsia" w:eastAsiaTheme="minorEastAsia" w:hAnsiTheme="minorEastAsia"/>
          <w:color w:val="000000" w:themeColor="text1"/>
          <w:sz w:val="28"/>
          <w:szCs w:val="28"/>
          <w:shd w:val="pct15" w:color="auto" w:fill="FFFFFF"/>
        </w:rPr>
        <w:t>……</w:t>
      </w:r>
      <w:r w:rsidR="002E5397" w:rsidRPr="00080432">
        <w:rPr>
          <w:rStyle w:val="ad"/>
          <w:rFonts w:asciiTheme="minorEastAsia" w:eastAsiaTheme="minorEastAsia" w:hAnsiTheme="minorEastAsia"/>
          <w:bCs/>
          <w:color w:val="000000" w:themeColor="text1"/>
          <w:sz w:val="28"/>
          <w:szCs w:val="28"/>
        </w:rPr>
        <w:footnoteReference w:id="2"/>
      </w:r>
      <w:r w:rsidR="00A07280"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  <w:shd w:val="pct15" w:color="auto" w:fill="FFFFFF"/>
        </w:rPr>
        <w:tab/>
      </w:r>
    </w:p>
    <w:p w:rsidR="008001B0" w:rsidRPr="00080432" w:rsidRDefault="00106D80" w:rsidP="00877720">
      <w:pPr>
        <w:pStyle w:val="Web"/>
        <w:spacing w:before="0" w:beforeAutospacing="0" w:after="0" w:afterAutospacing="0" w:line="700" w:lineRule="exact"/>
        <w:ind w:firstLineChars="202" w:firstLine="566"/>
        <w:jc w:val="both"/>
        <w:rPr>
          <w:rFonts w:asciiTheme="minorEastAsia" w:eastAsiaTheme="minorEastAsia" w:hAnsiTheme="minorEastAsia"/>
          <w:bCs/>
          <w:color w:val="000000" w:themeColor="text1"/>
          <w:sz w:val="28"/>
          <w:szCs w:val="28"/>
          <w:shd w:val="pct15" w:color="auto" w:fill="FFFFFF"/>
        </w:rPr>
      </w:pPr>
      <w:r w:rsidRPr="00106D80">
        <w:rPr>
          <w:rFonts w:asciiTheme="minorEastAsia" w:eastAsiaTheme="minorEastAsia" w:hAnsiTheme="minorEastAsia" w:hint="eastAsia"/>
          <w:color w:val="C00000"/>
          <w:sz w:val="28"/>
          <w:szCs w:val="28"/>
          <w:shd w:val="pct15" w:color="auto" w:fill="FFFFFF"/>
        </w:rPr>
        <w:t>妥適配置預算資源，提升預算執行效率</w:t>
      </w:r>
      <w:r w:rsidR="00A07280" w:rsidRPr="00080432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  <w:shd w:val="pct15" w:color="auto" w:fill="FFFFFF"/>
        </w:rPr>
        <w:t>：</w:t>
      </w:r>
      <w:r w:rsidR="00A07280" w:rsidRPr="00080432">
        <w:rPr>
          <w:rFonts w:asciiTheme="minorEastAsia" w:eastAsiaTheme="minorEastAsia" w:hAnsiTheme="minorEastAsia" w:hint="eastAsia"/>
          <w:color w:val="000000" w:themeColor="text1"/>
          <w:sz w:val="28"/>
          <w:szCs w:val="28"/>
          <w:shd w:val="pct15" w:color="auto" w:fill="FFFFFF"/>
        </w:rPr>
        <w:t>○○○○○○○○，…。</w:t>
      </w:r>
    </w:p>
    <w:p w:rsidR="00877720" w:rsidRPr="00080432" w:rsidRDefault="00877720">
      <w:pPr>
        <w:widowControl/>
        <w:rPr>
          <w:rFonts w:asciiTheme="minorEastAsia" w:eastAsiaTheme="minorEastAsia" w:hAnsiTheme="minorEastAsia" w:cs="新細明體"/>
          <w:b/>
          <w:bCs/>
          <w:color w:val="000000" w:themeColor="text1"/>
          <w:kern w:val="0"/>
          <w:sz w:val="28"/>
          <w:szCs w:val="28"/>
        </w:rPr>
      </w:pPr>
      <w:r w:rsidRPr="00080432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br w:type="page"/>
      </w:r>
    </w:p>
    <w:p w:rsidR="008001B0" w:rsidRPr="00080432" w:rsidRDefault="008001B0" w:rsidP="008001B0">
      <w:pPr>
        <w:pStyle w:val="Web"/>
        <w:spacing w:beforeLines="50" w:before="180" w:beforeAutospacing="0" w:after="0" w:afterAutospacing="0" w:line="560" w:lineRule="exact"/>
        <w:jc w:val="both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080432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lastRenderedPageBreak/>
        <w:t>貳、關鍵績效指標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670"/>
        <w:gridCol w:w="258"/>
        <w:gridCol w:w="1295"/>
        <w:gridCol w:w="647"/>
        <w:gridCol w:w="649"/>
        <w:gridCol w:w="3502"/>
        <w:gridCol w:w="1266"/>
      </w:tblGrid>
      <w:tr w:rsidR="00080432" w:rsidRPr="00080432" w:rsidTr="00735824">
        <w:trPr>
          <w:trHeight w:val="815"/>
          <w:tblHeader/>
        </w:trPr>
        <w:tc>
          <w:tcPr>
            <w:tcW w:w="1041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35824" w:rsidRPr="00080432" w:rsidRDefault="00735824" w:rsidP="008001B0">
            <w:pPr>
              <w:spacing w:line="40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關鍵策略目標</w:t>
            </w:r>
          </w:p>
        </w:tc>
        <w:tc>
          <w:tcPr>
            <w:tcW w:w="807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35824" w:rsidRPr="00080432" w:rsidRDefault="00735824" w:rsidP="008001B0">
            <w:pPr>
              <w:spacing w:line="40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關鍵績效指標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824" w:rsidRPr="00080432" w:rsidRDefault="00735824" w:rsidP="008001B0">
            <w:pPr>
              <w:spacing w:line="40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評估體制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824" w:rsidRPr="00080432" w:rsidRDefault="00735824" w:rsidP="008001B0">
            <w:pPr>
              <w:spacing w:line="40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評估方式</w:t>
            </w:r>
          </w:p>
        </w:tc>
        <w:tc>
          <w:tcPr>
            <w:tcW w:w="1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824" w:rsidRPr="00080432" w:rsidRDefault="00735824" w:rsidP="008001B0">
            <w:pPr>
              <w:spacing w:line="40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衡量標準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35824" w:rsidRPr="00080432" w:rsidRDefault="00735824" w:rsidP="008001B0">
            <w:pPr>
              <w:spacing w:line="40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109年度</w:t>
            </w:r>
          </w:p>
          <w:p w:rsidR="00735824" w:rsidRPr="00080432" w:rsidRDefault="00735824" w:rsidP="00735824">
            <w:pPr>
              <w:spacing w:line="40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目標值</w:t>
            </w:r>
          </w:p>
        </w:tc>
      </w:tr>
      <w:tr w:rsidR="00080432" w:rsidRPr="00080432" w:rsidTr="00735824">
        <w:tc>
          <w:tcPr>
            <w:tcW w:w="17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一</w:t>
            </w:r>
          </w:p>
        </w:tc>
        <w:tc>
          <w:tcPr>
            <w:tcW w:w="8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both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健全福利服務體系，優先照顧弱勢族群</w:t>
            </w:r>
          </w:p>
        </w:tc>
        <w:tc>
          <w:tcPr>
            <w:tcW w:w="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both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經社會救助通報後提供救助比率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統計數據</w:t>
            </w:r>
          </w:p>
        </w:tc>
        <w:tc>
          <w:tcPr>
            <w:tcW w:w="1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both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（本年度社會救助通報案件量提供社會救助相關扶助）÷（當年度社會救助總通報案量）×100％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735824">
            <w:pPr>
              <w:spacing w:line="40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80</w:t>
            </w:r>
            <w:r w:rsidRPr="00080432">
              <w:rPr>
                <w:rFonts w:asciiTheme="minorEastAsia" w:eastAsiaTheme="minorEastAsia" w:hAnsiTheme="minorEastAsia" w:cs="Vrinda" w:hint="eastAsia"/>
                <w:color w:val="000000" w:themeColor="text1"/>
              </w:rPr>
              <w:t>%</w:t>
            </w:r>
          </w:p>
        </w:tc>
      </w:tr>
      <w:tr w:rsidR="00080432" w:rsidRPr="00080432" w:rsidTr="00735824">
        <w:tc>
          <w:tcPr>
            <w:tcW w:w="17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824" w:rsidRPr="00080432" w:rsidRDefault="00735824" w:rsidP="008001B0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</w:p>
        </w:tc>
        <w:tc>
          <w:tcPr>
            <w:tcW w:w="8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824" w:rsidRPr="00080432" w:rsidRDefault="00735824" w:rsidP="008001B0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</w:p>
        </w:tc>
        <w:tc>
          <w:tcPr>
            <w:tcW w:w="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both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居家托育人員領有保母人員技術士證比率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統計數據</w:t>
            </w:r>
          </w:p>
        </w:tc>
        <w:tc>
          <w:tcPr>
            <w:tcW w:w="1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both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（領有保母人員技術士證托育人員數÷領取服務登記證書人數）×100%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735824">
            <w:pPr>
              <w:spacing w:line="40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95%</w:t>
            </w:r>
          </w:p>
        </w:tc>
      </w:tr>
      <w:tr w:rsidR="00080432" w:rsidRPr="00080432" w:rsidTr="00735824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二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精進醫療照護體系，保障民眾就醫權益</w:t>
            </w:r>
          </w:p>
        </w:tc>
        <w:tc>
          <w:tcPr>
            <w:tcW w:w="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接受「臨床醫事人員培訓計畫」之受訓人數比率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統計數據</w:t>
            </w:r>
          </w:p>
        </w:tc>
        <w:tc>
          <w:tcPr>
            <w:tcW w:w="1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（年度教學醫院新進醫事人員接受臨床醫事人員訓練人數÷年度教學醫院新進醫事人員總人數） ×100%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7358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90%</w:t>
            </w:r>
          </w:p>
        </w:tc>
      </w:tr>
      <w:tr w:rsidR="00080432" w:rsidRPr="00080432" w:rsidTr="00735824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三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</w:t>
            </w:r>
          </w:p>
        </w:tc>
        <w:tc>
          <w:tcPr>
            <w:tcW w:w="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統計數據</w:t>
            </w:r>
          </w:p>
        </w:tc>
        <w:tc>
          <w:tcPr>
            <w:tcW w:w="1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8001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824" w:rsidRPr="00080432" w:rsidRDefault="00735824" w:rsidP="007358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</w:t>
            </w:r>
          </w:p>
        </w:tc>
      </w:tr>
      <w:tr w:rsidR="00080432" w:rsidRPr="00080432" w:rsidTr="00735824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四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</w:t>
            </w:r>
          </w:p>
        </w:tc>
        <w:tc>
          <w:tcPr>
            <w:tcW w:w="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統計數據</w:t>
            </w:r>
          </w:p>
        </w:tc>
        <w:tc>
          <w:tcPr>
            <w:tcW w:w="1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7358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</w:t>
            </w:r>
          </w:p>
        </w:tc>
      </w:tr>
      <w:tr w:rsidR="00080432" w:rsidRPr="00080432" w:rsidTr="00735824">
        <w:tc>
          <w:tcPr>
            <w:tcW w:w="17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五</w:t>
            </w:r>
          </w:p>
        </w:tc>
        <w:tc>
          <w:tcPr>
            <w:tcW w:w="86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35824" w:rsidRPr="00080432" w:rsidRDefault="00106D80" w:rsidP="008001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06D80">
              <w:rPr>
                <w:rFonts w:asciiTheme="minorEastAsia" w:eastAsiaTheme="minorEastAsia" w:hAnsiTheme="minorEastAsia" w:hint="eastAsia"/>
                <w:color w:val="FF0000"/>
              </w:rPr>
              <w:t>妥適配置預算</w:t>
            </w:r>
            <w:r w:rsidR="00735824" w:rsidRPr="00106D80">
              <w:rPr>
                <w:rFonts w:asciiTheme="minorEastAsia" w:eastAsiaTheme="minorEastAsia" w:hAnsiTheme="minorEastAsia" w:hint="eastAsia"/>
                <w:color w:val="FF0000"/>
              </w:rPr>
              <w:t>資源</w:t>
            </w:r>
            <w:r w:rsidRPr="00106D80">
              <w:rPr>
                <w:rFonts w:asciiTheme="minorEastAsia" w:eastAsiaTheme="minorEastAsia" w:hAnsiTheme="minorEastAsia" w:hint="eastAsia"/>
                <w:color w:val="FF0000"/>
              </w:rPr>
              <w:t>，提升預算執行效率</w:t>
            </w:r>
            <w:r w:rsidR="00735824" w:rsidRPr="00080432">
              <w:rPr>
                <w:rStyle w:val="ad"/>
                <w:rFonts w:asciiTheme="minorEastAsia" w:eastAsiaTheme="minorEastAsia" w:hAnsiTheme="minorEastAsia"/>
                <w:color w:val="000000" w:themeColor="text1"/>
              </w:rPr>
              <w:footnoteReference w:id="3"/>
            </w:r>
          </w:p>
        </w:tc>
        <w:tc>
          <w:tcPr>
            <w:tcW w:w="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機關年度資本門預算執行率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1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（本年度資本門實支數＋資本門應付未付數＋資本門賸餘數）÷（資本門預算數）</w:t>
            </w:r>
            <w:r w:rsidRPr="00080432">
              <w:rPr>
                <w:rFonts w:hint="eastAsia"/>
                <w:color w:val="000000" w:themeColor="text1"/>
              </w:rPr>
              <w:t xml:space="preserve"> </w:t>
            </w:r>
            <w:r w:rsidRPr="00080432">
              <w:rPr>
                <w:rFonts w:hint="eastAsia"/>
                <w:color w:val="000000" w:themeColor="text1"/>
              </w:rPr>
              <w:t>×</w:t>
            </w:r>
            <w:r w:rsidRPr="00080432">
              <w:rPr>
                <w:rFonts w:hint="eastAsia"/>
                <w:color w:val="000000" w:themeColor="text1"/>
              </w:rPr>
              <w:t>100</w:t>
            </w:r>
            <w:r w:rsidRPr="00080432">
              <w:rPr>
                <w:rFonts w:hint="eastAsia"/>
                <w:color w:val="000000" w:themeColor="text1"/>
              </w:rPr>
              <w:t>％（以上各數均含本年度原預算、追加預算及以前年度保留數）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</w:t>
            </w:r>
          </w:p>
        </w:tc>
      </w:tr>
      <w:tr w:rsidR="00735824" w:rsidRPr="00080432" w:rsidTr="00735824">
        <w:tc>
          <w:tcPr>
            <w:tcW w:w="17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6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機關於中程歲出概算額度內編報情形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1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【（本年度歲出概算編報數－本年度中程歲出概算額度核列數）÷本年度中程歲出概算額度核列數】×</w:t>
            </w:r>
            <w:r w:rsidRPr="00080432">
              <w:rPr>
                <w:rFonts w:hint="eastAsia"/>
                <w:color w:val="000000" w:themeColor="text1"/>
              </w:rPr>
              <w:t>100</w:t>
            </w:r>
            <w:r w:rsidRPr="00080432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24" w:rsidRPr="00080432" w:rsidRDefault="00735824" w:rsidP="008001B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</w:t>
            </w:r>
          </w:p>
        </w:tc>
      </w:tr>
    </w:tbl>
    <w:p w:rsidR="00C00E80" w:rsidRPr="00080432" w:rsidRDefault="00C00E80" w:rsidP="008001B0">
      <w:pPr>
        <w:pStyle w:val="Web"/>
        <w:spacing w:beforeLines="50" w:before="180" w:beforeAutospacing="0" w:after="0" w:afterAutospacing="0" w:line="560" w:lineRule="exact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</w:p>
    <w:p w:rsidR="00C00E80" w:rsidRPr="00080432" w:rsidRDefault="00C00E80">
      <w:pPr>
        <w:widowControl/>
        <w:rPr>
          <w:rFonts w:asciiTheme="minorEastAsia" w:eastAsiaTheme="minorEastAsia" w:hAnsiTheme="minorEastAsia" w:cs="新細明體"/>
          <w:b/>
          <w:bCs/>
          <w:color w:val="000000" w:themeColor="text1"/>
          <w:kern w:val="0"/>
          <w:sz w:val="28"/>
          <w:szCs w:val="28"/>
        </w:rPr>
      </w:pPr>
      <w:r w:rsidRPr="00080432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br w:type="page"/>
      </w:r>
    </w:p>
    <w:p w:rsidR="008001B0" w:rsidRPr="00080432" w:rsidRDefault="008001B0" w:rsidP="008001B0">
      <w:pPr>
        <w:pStyle w:val="Web"/>
        <w:spacing w:beforeLines="50" w:before="180" w:beforeAutospacing="0" w:after="0" w:afterAutospacing="0" w:line="560" w:lineRule="exact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080432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lastRenderedPageBreak/>
        <w:t>參、未來四年重要計畫</w:t>
      </w:r>
      <w:r w:rsidRPr="00080432">
        <w:rPr>
          <w:rStyle w:val="ad"/>
          <w:rFonts w:asciiTheme="minorEastAsia" w:eastAsiaTheme="minorEastAsia" w:hAnsiTheme="minorEastAsia"/>
          <w:bCs/>
          <w:color w:val="000000" w:themeColor="text1"/>
          <w:sz w:val="28"/>
          <w:szCs w:val="28"/>
        </w:rPr>
        <w:footnoteReference w:id="4"/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253"/>
        <w:gridCol w:w="2574"/>
        <w:gridCol w:w="1100"/>
        <w:gridCol w:w="784"/>
        <w:gridCol w:w="3917"/>
      </w:tblGrid>
      <w:tr w:rsidR="00080432" w:rsidRPr="00080432" w:rsidTr="008001B0">
        <w:trPr>
          <w:trHeight w:val="360"/>
          <w:tblHeader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施政綱要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重要計畫項目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jc w:val="center"/>
              <w:rPr>
                <w:rFonts w:asciiTheme="minorEastAsia" w:hAnsiTheme="minorEastAsia" w:cs="Times New Roman"/>
                <w:color w:val="000000" w:themeColor="text1"/>
                <w:lang w:eastAsia="ja-JP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計畫</w:t>
            </w:r>
          </w:p>
          <w:p w:rsidR="008001B0" w:rsidRPr="00080432" w:rsidRDefault="008001B0" w:rsidP="008001B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期程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計畫</w:t>
            </w:r>
          </w:p>
          <w:p w:rsidR="008001B0" w:rsidRPr="00080432" w:rsidRDefault="008001B0" w:rsidP="008001B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類別</w:t>
            </w:r>
          </w:p>
        </w:tc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與</w:t>
            </w:r>
            <w:r w:rsidRPr="00080432">
              <w:rPr>
                <w:rFonts w:asciiTheme="minorEastAsia" w:hAnsiTheme="minorEastAsia" w:cs="Times New Roman"/>
                <w:color w:val="000000" w:themeColor="text1"/>
              </w:rPr>
              <w:t>KPI</w:t>
            </w: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關聯</w:t>
            </w:r>
          </w:p>
        </w:tc>
      </w:tr>
      <w:tr w:rsidR="00080432" w:rsidRPr="00080432" w:rsidTr="008001B0">
        <w:trPr>
          <w:trHeight w:val="548"/>
          <w:tblHeader/>
          <w:jc w:val="center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widowControl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widowControl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widowControl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widowControl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widowControl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080432" w:rsidRPr="00080432" w:rsidTr="008001B0">
        <w:trPr>
          <w:trHeight w:val="907"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B0" w:rsidRPr="00080432" w:rsidRDefault="00FA040A" w:rsidP="008001B0">
            <w:pPr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bCs/>
                <w:color w:val="000000" w:themeColor="text1"/>
              </w:rPr>
              <w:t>完善福利服務與弱勢照顧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B0" w:rsidRPr="00080432" w:rsidRDefault="008001B0" w:rsidP="008001B0">
            <w:pPr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長照服務網計畫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2B0055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-16"/>
              </w:rPr>
            </w:pPr>
            <w:r w:rsidRPr="00080432">
              <w:rPr>
                <w:rFonts w:asciiTheme="minorEastAsia" w:hAnsiTheme="minorEastAsia" w:cs="Times New Roman"/>
                <w:color w:val="000000" w:themeColor="text1"/>
                <w:spacing w:val="-16"/>
              </w:rPr>
              <w:t>104-110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社會發展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B0" w:rsidRPr="00080432" w:rsidRDefault="008001B0" w:rsidP="008001B0">
            <w:pPr>
              <w:jc w:val="both"/>
              <w:rPr>
                <w:rFonts w:asciiTheme="minorEastAsia" w:hAnsiTheme="minorEastAsia" w:cs="Times New Roman"/>
                <w:color w:val="000000" w:themeColor="text1"/>
                <w:spacing w:val="-18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  <w:spacing w:val="-18"/>
              </w:rPr>
              <w:t>照管中心評估後服務使用率、長照社區服務</w:t>
            </w:r>
          </w:p>
        </w:tc>
      </w:tr>
      <w:tr w:rsidR="00080432" w:rsidRPr="00080432" w:rsidTr="008001B0">
        <w:trPr>
          <w:trHeight w:val="907"/>
          <w:jc w:val="center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widowControl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B0" w:rsidRPr="00080432" w:rsidRDefault="008001B0" w:rsidP="008001B0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保母托育管理與托育費用補助計畫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2B0055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-16"/>
              </w:rPr>
            </w:pPr>
            <w:r w:rsidRPr="00080432">
              <w:rPr>
                <w:rFonts w:asciiTheme="minorEastAsia" w:hAnsiTheme="minorEastAsia" w:cs="Times New Roman"/>
                <w:color w:val="000000" w:themeColor="text1"/>
                <w:spacing w:val="-16"/>
              </w:rPr>
              <w:t>107 - 110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社會發展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B0" w:rsidRPr="00080432" w:rsidRDefault="008001B0" w:rsidP="008001B0">
            <w:pPr>
              <w:jc w:val="both"/>
              <w:rPr>
                <w:rFonts w:asciiTheme="minorEastAsia" w:hAnsiTheme="minorEastAsia" w:cs="Times New Roman"/>
                <w:color w:val="000000" w:themeColor="text1"/>
                <w:spacing w:val="-18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  <w:spacing w:val="-18"/>
              </w:rPr>
              <w:t>保母托管與托育費用覆蓋率</w:t>
            </w:r>
          </w:p>
        </w:tc>
      </w:tr>
      <w:tr w:rsidR="00080432" w:rsidRPr="00080432" w:rsidTr="008001B0">
        <w:trPr>
          <w:trHeight w:val="907"/>
          <w:jc w:val="center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widowControl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B0" w:rsidRPr="00080432" w:rsidRDefault="008001B0" w:rsidP="008001B0">
            <w:pPr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建構健康照護及幸福安全社會體系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2B0055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-16"/>
              </w:rPr>
            </w:pPr>
            <w:r w:rsidRPr="00080432">
              <w:rPr>
                <w:rFonts w:asciiTheme="minorEastAsia" w:hAnsiTheme="minorEastAsia" w:cs="Times New Roman"/>
                <w:color w:val="000000" w:themeColor="text1"/>
                <w:spacing w:val="-16"/>
              </w:rPr>
              <w:t>104-107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科技發展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B0" w:rsidRPr="00080432" w:rsidRDefault="008001B0" w:rsidP="008001B0">
            <w:pPr>
              <w:jc w:val="both"/>
              <w:rPr>
                <w:rFonts w:asciiTheme="minorEastAsia" w:hAnsiTheme="minorEastAsia" w:cs="Times New Roman"/>
                <w:color w:val="000000" w:themeColor="text1"/>
                <w:spacing w:val="-18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  <w:spacing w:val="-18"/>
              </w:rPr>
              <w:t>科技成果實際運用率</w:t>
            </w:r>
          </w:p>
        </w:tc>
      </w:tr>
      <w:tr w:rsidR="00080432" w:rsidRPr="00080432" w:rsidTr="008001B0">
        <w:trPr>
          <w:trHeight w:val="907"/>
          <w:jc w:val="center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widowControl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B0" w:rsidRPr="00080432" w:rsidRDefault="008001B0" w:rsidP="008001B0">
            <w:pPr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建立老人社區初級預防照顧服務體系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2B0055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-16"/>
              </w:rPr>
            </w:pPr>
            <w:r w:rsidRPr="00080432">
              <w:rPr>
                <w:rFonts w:asciiTheme="minorEastAsia" w:hAnsiTheme="minorEastAsia" w:cs="Times New Roman"/>
                <w:color w:val="000000" w:themeColor="text1"/>
                <w:spacing w:val="-16"/>
              </w:rPr>
              <w:t>106-109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其他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B0" w:rsidRPr="00080432" w:rsidRDefault="008001B0" w:rsidP="008001B0">
            <w:pPr>
              <w:jc w:val="both"/>
              <w:rPr>
                <w:rFonts w:asciiTheme="minorEastAsia" w:hAnsiTheme="minorEastAsia" w:cs="Times New Roman"/>
                <w:color w:val="000000" w:themeColor="text1"/>
                <w:spacing w:val="-18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  <w:spacing w:val="-18"/>
              </w:rPr>
              <w:t>提升老人福利服務量能</w:t>
            </w:r>
          </w:p>
        </w:tc>
      </w:tr>
      <w:tr w:rsidR="00080432" w:rsidRPr="00080432" w:rsidTr="008001B0">
        <w:trPr>
          <w:trHeight w:val="907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B0" w:rsidRPr="00080432" w:rsidRDefault="00FA040A" w:rsidP="008001B0">
            <w:pPr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強化</w:t>
            </w:r>
            <w:r w:rsidR="008001B0" w:rsidRPr="00080432">
              <w:rPr>
                <w:rFonts w:asciiTheme="minorEastAsia" w:hAnsiTheme="minorEastAsia" w:cs="Times New Roman" w:hint="eastAsia"/>
                <w:color w:val="000000" w:themeColor="text1"/>
              </w:rPr>
              <w:t>醫療</w:t>
            </w: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照護</w:t>
            </w:r>
            <w:r w:rsidR="008001B0" w:rsidRPr="00080432">
              <w:rPr>
                <w:rFonts w:asciiTheme="minorEastAsia" w:hAnsiTheme="minorEastAsia" w:cs="Times New Roman" w:hint="eastAsia"/>
                <w:color w:val="000000" w:themeColor="text1"/>
              </w:rPr>
              <w:t>品質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B0" w:rsidRPr="00080432" w:rsidRDefault="008001B0" w:rsidP="008001B0">
            <w:pPr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新竹生物醫學園區計畫</w:t>
            </w:r>
            <w:r w:rsidRPr="00080432">
              <w:rPr>
                <w:rFonts w:asciiTheme="minorEastAsia" w:hAnsiTheme="minorEastAsia" w:cs="Times New Roman"/>
                <w:color w:val="000000" w:themeColor="text1"/>
              </w:rPr>
              <w:t>-</w:t>
            </w: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新竹生醫園區醫院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2B0055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-16"/>
              </w:rPr>
            </w:pPr>
            <w:r w:rsidRPr="00080432">
              <w:rPr>
                <w:rFonts w:asciiTheme="minorEastAsia" w:hAnsiTheme="minorEastAsia" w:cs="Times New Roman"/>
                <w:color w:val="000000" w:themeColor="text1"/>
                <w:spacing w:val="-16"/>
              </w:rPr>
              <w:t>106-110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公共建設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B0" w:rsidRPr="00080432" w:rsidRDefault="008001B0" w:rsidP="008001B0">
            <w:pPr>
              <w:jc w:val="both"/>
              <w:rPr>
                <w:rFonts w:asciiTheme="minorEastAsia" w:hAnsiTheme="minorEastAsia" w:cs="Times New Roman"/>
                <w:color w:val="000000" w:themeColor="text1"/>
                <w:spacing w:val="-18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  <w:spacing w:val="-18"/>
              </w:rPr>
              <w:t>增進新竹生醫園區醫療服務</w:t>
            </w:r>
          </w:p>
        </w:tc>
      </w:tr>
      <w:tr w:rsidR="008001B0" w:rsidRPr="00080432" w:rsidTr="008001B0">
        <w:trPr>
          <w:trHeight w:val="536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B0" w:rsidRPr="00080432" w:rsidRDefault="008001B0" w:rsidP="008001B0">
            <w:pPr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○○○○○○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B0" w:rsidRPr="00080432" w:rsidRDefault="008001B0" w:rsidP="008001B0">
            <w:pPr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○○○○○○○○○○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B0" w:rsidRPr="00080432" w:rsidRDefault="008001B0" w:rsidP="008001B0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B0" w:rsidRPr="00080432" w:rsidRDefault="008001B0" w:rsidP="008001B0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社會發展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B0" w:rsidRPr="00080432" w:rsidRDefault="008001B0" w:rsidP="008001B0">
            <w:pPr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080432">
              <w:rPr>
                <w:rFonts w:asciiTheme="minorEastAsia" w:hAnsiTheme="minorEastAsia" w:cs="Times New Roman" w:hint="eastAsia"/>
                <w:color w:val="000000" w:themeColor="text1"/>
              </w:rPr>
              <w:t>○○○○○○</w:t>
            </w:r>
          </w:p>
        </w:tc>
      </w:tr>
    </w:tbl>
    <w:p w:rsidR="008001B0" w:rsidRPr="00080432" w:rsidRDefault="008001B0" w:rsidP="008001B0">
      <w:pPr>
        <w:spacing w:before="240" w:line="500" w:lineRule="exact"/>
        <w:ind w:left="640" w:hangingChars="200" w:hanging="640"/>
        <w:jc w:val="both"/>
        <w:rPr>
          <w:rFonts w:eastAsia="標楷體"/>
          <w:color w:val="000000" w:themeColor="text1"/>
          <w:kern w:val="0"/>
          <w:sz w:val="32"/>
          <w:szCs w:val="32"/>
        </w:rPr>
      </w:pPr>
    </w:p>
    <w:p w:rsidR="008001B0" w:rsidRPr="00080432" w:rsidRDefault="008001B0" w:rsidP="008001B0">
      <w:pPr>
        <w:widowControl/>
        <w:rPr>
          <w:rFonts w:eastAsia="標楷體"/>
          <w:color w:val="000000" w:themeColor="text1"/>
          <w:kern w:val="0"/>
          <w:sz w:val="32"/>
          <w:szCs w:val="32"/>
        </w:rPr>
      </w:pPr>
      <w:r w:rsidRPr="00080432">
        <w:rPr>
          <w:rFonts w:eastAsia="標楷體"/>
          <w:color w:val="000000" w:themeColor="text1"/>
          <w:kern w:val="0"/>
          <w:sz w:val="32"/>
          <w:szCs w:val="32"/>
        </w:rPr>
        <w:br w:type="page"/>
      </w:r>
    </w:p>
    <w:p w:rsidR="008001B0" w:rsidRPr="00080432" w:rsidRDefault="008001B0" w:rsidP="00735824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kern w:val="28"/>
          <w:sz w:val="32"/>
          <w:szCs w:val="32"/>
        </w:rPr>
      </w:pPr>
      <w:r w:rsidRPr="00080432">
        <w:rPr>
          <w:rFonts w:ascii="標楷體" w:eastAsia="標楷體" w:hAnsi="標楷體" w:hint="eastAsia"/>
          <w:b/>
          <w:bCs/>
          <w:color w:val="000000" w:themeColor="text1"/>
          <w:kern w:val="28"/>
          <w:sz w:val="32"/>
          <w:szCs w:val="32"/>
        </w:rPr>
        <w:lastRenderedPageBreak/>
        <w:t>附件3  年度施政計畫範例</w:t>
      </w:r>
    </w:p>
    <w:p w:rsidR="008001B0" w:rsidRPr="00080432" w:rsidRDefault="008001B0" w:rsidP="00735824">
      <w:pPr>
        <w:spacing w:beforeLines="50" w:before="180" w:line="560" w:lineRule="exact"/>
        <w:jc w:val="center"/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</w:pPr>
      <w:r w:rsidRPr="00080432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衛生福利部106年度施政計畫</w:t>
      </w:r>
    </w:p>
    <w:p w:rsidR="008001B0" w:rsidRPr="00080432" w:rsidRDefault="008001B0" w:rsidP="008001B0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8001B0" w:rsidRPr="00080432" w:rsidRDefault="008001B0" w:rsidP="008001B0">
      <w:pPr>
        <w:pStyle w:val="Web"/>
        <w:overflowPunct w:val="0"/>
        <w:spacing w:beforeLines="1" w:before="3" w:beforeAutospacing="0" w:after="0" w:afterAutospacing="0" w:line="400" w:lineRule="exact"/>
        <w:rPr>
          <w:b/>
          <w:bCs/>
          <w:color w:val="000000" w:themeColor="text1"/>
          <w:sz w:val="28"/>
          <w:szCs w:val="28"/>
        </w:rPr>
      </w:pPr>
      <w:r w:rsidRPr="00080432">
        <w:rPr>
          <w:rFonts w:hint="eastAsia"/>
          <w:b/>
          <w:bCs/>
          <w:color w:val="000000" w:themeColor="text1"/>
          <w:sz w:val="28"/>
          <w:szCs w:val="28"/>
        </w:rPr>
        <w:t>衛生福利部106年度施政目標與重點</w:t>
      </w:r>
    </w:p>
    <w:p w:rsidR="008001B0" w:rsidRPr="00080432" w:rsidRDefault="008001B0" w:rsidP="008001B0">
      <w:pPr>
        <w:pStyle w:val="Web"/>
        <w:overflowPunct w:val="0"/>
        <w:spacing w:beforeLines="1" w:before="3" w:beforeAutospacing="0" w:after="0" w:afterAutospacing="0" w:line="400" w:lineRule="exact"/>
        <w:rPr>
          <w:b/>
          <w:bCs/>
          <w:color w:val="000000" w:themeColor="text1"/>
          <w:sz w:val="28"/>
          <w:szCs w:val="28"/>
        </w:rPr>
      </w:pPr>
    </w:p>
    <w:p w:rsidR="008001B0" w:rsidRPr="00080432" w:rsidRDefault="008001B0" w:rsidP="008001B0">
      <w:pPr>
        <w:pStyle w:val="Web"/>
        <w:overflowPunct w:val="0"/>
        <w:spacing w:before="0" w:beforeAutospacing="0" w:after="0" w:afterAutospacing="0"/>
        <w:ind w:firstLine="480"/>
        <w:rPr>
          <w:color w:val="000000" w:themeColor="text1"/>
        </w:rPr>
      </w:pPr>
      <w:r w:rsidRPr="00080432">
        <w:rPr>
          <w:color w:val="000000" w:themeColor="text1"/>
        </w:rPr>
        <w:t xml:space="preserve">為維護全民健康與福祉，本部秉持著全球化、在地化、創新化的思維，整合社會福利及衛生醫療資源，用心規劃未來藍圖，從福利服務輸送、關懷弱勢、醫療照護、全民健保、健康促進、疫病防治、食品藥物管理等攸關全民福祉之議題，擬定整合連續性之公共政策，期能提供完善且一體之服務，以「促進全民健康與福祉」為使命，以「最值得民眾信賴的部會」為願景，期讓全民更幸福、更健康。 </w:t>
      </w:r>
    </w:p>
    <w:p w:rsidR="008001B0" w:rsidRPr="00080432" w:rsidRDefault="008001B0" w:rsidP="008001B0">
      <w:pPr>
        <w:pStyle w:val="Web"/>
        <w:overflowPunct w:val="0"/>
        <w:spacing w:before="0" w:beforeAutospacing="0" w:after="0" w:afterAutospacing="0"/>
        <w:ind w:firstLine="480"/>
        <w:rPr>
          <w:color w:val="000000" w:themeColor="text1"/>
        </w:rPr>
      </w:pPr>
      <w:r w:rsidRPr="00080432">
        <w:rPr>
          <w:color w:val="000000" w:themeColor="text1"/>
        </w:rPr>
        <w:t>本部依據行政院10</w:t>
      </w:r>
      <w:r w:rsidRPr="00080432">
        <w:rPr>
          <w:rFonts w:hint="eastAsia"/>
          <w:color w:val="000000" w:themeColor="text1"/>
        </w:rPr>
        <w:t>6</w:t>
      </w:r>
      <w:r w:rsidRPr="00080432">
        <w:rPr>
          <w:color w:val="000000" w:themeColor="text1"/>
        </w:rPr>
        <w:t>年度施政方針，配合中程施政計畫及核定預算額度， 並針對經社情勢變化及本部未來發展需要，編定10</w:t>
      </w:r>
      <w:r w:rsidRPr="00080432">
        <w:rPr>
          <w:rFonts w:hint="eastAsia"/>
          <w:color w:val="000000" w:themeColor="text1"/>
        </w:rPr>
        <w:t>6</w:t>
      </w:r>
      <w:r w:rsidRPr="00080432">
        <w:rPr>
          <w:color w:val="000000" w:themeColor="text1"/>
        </w:rPr>
        <w:t>年度施政計畫，其目標及重點如次：</w:t>
      </w:r>
    </w:p>
    <w:p w:rsidR="008001B0" w:rsidRPr="00080432" w:rsidRDefault="008001B0" w:rsidP="008001B0">
      <w:pPr>
        <w:pStyle w:val="Web"/>
        <w:overflowPunct w:val="0"/>
        <w:spacing w:before="0" w:beforeAutospacing="0" w:after="0" w:afterAutospacing="0"/>
        <w:rPr>
          <w:color w:val="000000" w:themeColor="text1"/>
        </w:rPr>
      </w:pPr>
    </w:p>
    <w:p w:rsidR="008001B0" w:rsidRPr="00080432" w:rsidRDefault="008001B0" w:rsidP="008001B0">
      <w:pPr>
        <w:pStyle w:val="Web"/>
        <w:overflowPunct w:val="0"/>
        <w:spacing w:beforeLines="1" w:before="3" w:beforeAutospacing="0" w:after="0" w:afterAutospacing="0" w:line="400" w:lineRule="exact"/>
        <w:rPr>
          <w:color w:val="000000" w:themeColor="text1"/>
          <w:sz w:val="28"/>
          <w:szCs w:val="28"/>
        </w:rPr>
      </w:pPr>
      <w:r w:rsidRPr="00080432">
        <w:rPr>
          <w:rFonts w:hint="eastAsia"/>
          <w:b/>
          <w:bCs/>
          <w:color w:val="000000" w:themeColor="text1"/>
          <w:sz w:val="28"/>
          <w:szCs w:val="28"/>
        </w:rPr>
        <w:t>壹、年度施政目標</w:t>
      </w:r>
    </w:p>
    <w:p w:rsidR="008001B0" w:rsidRPr="00080432" w:rsidRDefault="008001B0" w:rsidP="008001B0">
      <w:pPr>
        <w:overflowPunct w:val="0"/>
        <w:jc w:val="both"/>
        <w:rPr>
          <w:color w:val="000000" w:themeColor="text1"/>
        </w:rPr>
      </w:pPr>
      <w:r w:rsidRPr="00080432">
        <w:rPr>
          <w:color w:val="000000" w:themeColor="text1"/>
        </w:rPr>
        <w:t>一、健全福利服務體系，優先照顧弱勢族群</w:t>
      </w:r>
    </w:p>
    <w:p w:rsidR="008001B0" w:rsidRPr="00080432" w:rsidRDefault="008001B0" w:rsidP="008001B0">
      <w:pPr>
        <w:pStyle w:val="Web"/>
        <w:overflowPunct w:val="0"/>
        <w:spacing w:before="0" w:beforeAutospacing="0" w:after="0" w:afterAutospacing="0"/>
        <w:ind w:left="720" w:hanging="720"/>
        <w:rPr>
          <w:color w:val="000000" w:themeColor="text1"/>
        </w:rPr>
      </w:pPr>
      <w:r w:rsidRPr="00080432">
        <w:rPr>
          <w:color w:val="000000" w:themeColor="text1"/>
        </w:rPr>
        <w:t>（一）保障弱勢族群經濟生活，提升被通報個案服務量能，擴大弱勢照顧範圍。</w:t>
      </w:r>
    </w:p>
    <w:p w:rsidR="008001B0" w:rsidRPr="00080432" w:rsidRDefault="008001B0" w:rsidP="008001B0">
      <w:pPr>
        <w:pStyle w:val="Web"/>
        <w:overflowPunct w:val="0"/>
        <w:spacing w:before="0" w:beforeAutospacing="0" w:after="0" w:afterAutospacing="0"/>
        <w:ind w:left="720" w:hanging="720"/>
        <w:rPr>
          <w:color w:val="000000" w:themeColor="text1"/>
        </w:rPr>
      </w:pPr>
      <w:r w:rsidRPr="00080432">
        <w:rPr>
          <w:color w:val="000000" w:themeColor="text1"/>
        </w:rPr>
        <w:t>（二）推動社會福利社區化，鼓勵志工參與，擴大志願服務社區量能，落實社會福利服務於基層。</w:t>
      </w:r>
    </w:p>
    <w:p w:rsidR="008001B0" w:rsidRPr="00080432" w:rsidRDefault="008001B0" w:rsidP="008001B0">
      <w:pPr>
        <w:pStyle w:val="Web"/>
        <w:overflowPunct w:val="0"/>
        <w:spacing w:before="0" w:beforeAutospacing="0" w:after="0" w:afterAutospacing="0"/>
        <w:ind w:left="720" w:hanging="720"/>
        <w:rPr>
          <w:color w:val="000000" w:themeColor="text1"/>
        </w:rPr>
      </w:pPr>
      <w:r w:rsidRPr="00080432">
        <w:rPr>
          <w:color w:val="000000" w:themeColor="text1"/>
        </w:rPr>
        <w:t>（三）建置社會工作專業制度，推動證照化，充實地方政府社會工作師，提升服務品質及量能。</w:t>
      </w:r>
    </w:p>
    <w:p w:rsidR="008001B0" w:rsidRPr="00080432" w:rsidRDefault="008001B0" w:rsidP="008001B0">
      <w:pPr>
        <w:overflowPunct w:val="0"/>
        <w:jc w:val="both"/>
        <w:rPr>
          <w:color w:val="000000" w:themeColor="text1"/>
        </w:rPr>
      </w:pPr>
      <w:r w:rsidRPr="00080432">
        <w:rPr>
          <w:color w:val="000000" w:themeColor="text1"/>
        </w:rPr>
        <w:t>二、精進醫療照護體系，保障民眾就醫權益</w:t>
      </w:r>
    </w:p>
    <w:p w:rsidR="008001B0" w:rsidRPr="00080432" w:rsidRDefault="008001B0" w:rsidP="008001B0">
      <w:pPr>
        <w:pStyle w:val="Web"/>
        <w:overflowPunct w:val="0"/>
        <w:spacing w:before="0" w:beforeAutospacing="0" w:after="0" w:afterAutospacing="0"/>
        <w:ind w:left="720" w:hanging="720"/>
        <w:rPr>
          <w:color w:val="000000" w:themeColor="text1"/>
        </w:rPr>
      </w:pPr>
      <w:r w:rsidRPr="00080432">
        <w:rPr>
          <w:color w:val="000000" w:themeColor="text1"/>
        </w:rPr>
        <w:t>（一）均衡醫療資源分布，強化偏遠地區及弱勢族群照護，建立急重症照護網路，提升離島及偏遠地區緊急醫療、急重症照護品質。</w:t>
      </w:r>
    </w:p>
    <w:p w:rsidR="008001B0" w:rsidRPr="00080432" w:rsidRDefault="008001B0" w:rsidP="008001B0">
      <w:pPr>
        <w:pStyle w:val="Web"/>
        <w:overflowPunct w:val="0"/>
        <w:spacing w:before="0" w:beforeAutospacing="0" w:after="0" w:afterAutospacing="0"/>
        <w:ind w:left="720" w:hanging="720"/>
        <w:rPr>
          <w:color w:val="000000" w:themeColor="text1"/>
        </w:rPr>
      </w:pPr>
      <w:r w:rsidRPr="00080432">
        <w:rPr>
          <w:color w:val="000000" w:themeColor="text1"/>
        </w:rPr>
        <w:t>（二）推廣安寧緩和醫療與器官捐贈之觀念，建構友善臨終照護環境，以提升相關照護品質及器官捐贈率。</w:t>
      </w:r>
    </w:p>
    <w:p w:rsidR="008001B0" w:rsidRPr="00080432" w:rsidRDefault="008001B0" w:rsidP="008001B0">
      <w:pPr>
        <w:overflowPunct w:val="0"/>
        <w:jc w:val="both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三、○○○○○○</w:t>
      </w:r>
    </w:p>
    <w:p w:rsidR="008001B0" w:rsidRPr="00080432" w:rsidRDefault="008001B0" w:rsidP="008001B0">
      <w:pPr>
        <w:pStyle w:val="Web"/>
        <w:overflowPunct w:val="0"/>
        <w:spacing w:before="0" w:beforeAutospacing="0" w:after="0" w:afterAutospacing="0"/>
        <w:ind w:left="720" w:hanging="720"/>
        <w:rPr>
          <w:color w:val="000000" w:themeColor="text1"/>
        </w:rPr>
      </w:pPr>
      <w:r w:rsidRPr="00080432">
        <w:rPr>
          <w:color w:val="000000" w:themeColor="text1"/>
        </w:rPr>
        <w:t>（一）</w:t>
      </w:r>
      <w:r w:rsidRPr="00080432">
        <w:rPr>
          <w:rFonts w:ascii="Times New Roman" w:hAnsi="Times New Roman" w:hint="eastAsia"/>
          <w:color w:val="000000" w:themeColor="text1"/>
        </w:rPr>
        <w:t>○○○○○○○○○○○○○○○○○○</w:t>
      </w:r>
      <w:r w:rsidRPr="00080432">
        <w:rPr>
          <w:color w:val="000000" w:themeColor="text1"/>
        </w:rPr>
        <w:t>。</w:t>
      </w:r>
    </w:p>
    <w:p w:rsidR="008001B0" w:rsidRPr="00080432" w:rsidRDefault="008001B0" w:rsidP="008001B0">
      <w:pPr>
        <w:overflowPunct w:val="0"/>
        <w:jc w:val="both"/>
        <w:rPr>
          <w:color w:val="000000" w:themeColor="text1"/>
        </w:rPr>
      </w:pPr>
      <w:r w:rsidRPr="00080432">
        <w:rPr>
          <w:color w:val="000000" w:themeColor="text1"/>
        </w:rPr>
        <w:t>（二）</w:t>
      </w:r>
      <w:r w:rsidRPr="00080432">
        <w:rPr>
          <w:rFonts w:hint="eastAsia"/>
          <w:color w:val="000000" w:themeColor="text1"/>
        </w:rPr>
        <w:t>○○○○○○○○○○○○○○○○○○</w:t>
      </w:r>
      <w:r w:rsidRPr="00080432">
        <w:rPr>
          <w:color w:val="000000" w:themeColor="text1"/>
        </w:rPr>
        <w:t>。</w:t>
      </w:r>
    </w:p>
    <w:p w:rsidR="008001B0" w:rsidRPr="00080432" w:rsidRDefault="008001B0" w:rsidP="008001B0">
      <w:pPr>
        <w:overflowPunct w:val="0"/>
        <w:jc w:val="both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四、○○○○○○</w:t>
      </w:r>
    </w:p>
    <w:p w:rsidR="008001B0" w:rsidRPr="00080432" w:rsidRDefault="008001B0" w:rsidP="008001B0">
      <w:pPr>
        <w:pStyle w:val="Web"/>
        <w:overflowPunct w:val="0"/>
        <w:spacing w:before="0" w:beforeAutospacing="0" w:after="0" w:afterAutospacing="0"/>
        <w:ind w:left="720" w:hanging="720"/>
        <w:rPr>
          <w:color w:val="000000" w:themeColor="text1"/>
        </w:rPr>
      </w:pPr>
      <w:r w:rsidRPr="00080432">
        <w:rPr>
          <w:color w:val="000000" w:themeColor="text1"/>
        </w:rPr>
        <w:t>（一）</w:t>
      </w:r>
      <w:r w:rsidRPr="00080432">
        <w:rPr>
          <w:rFonts w:ascii="Times New Roman" w:hAnsi="Times New Roman" w:hint="eastAsia"/>
          <w:color w:val="000000" w:themeColor="text1"/>
        </w:rPr>
        <w:t>○○○○○○○○○○○○○○○○○○</w:t>
      </w:r>
      <w:r w:rsidRPr="00080432">
        <w:rPr>
          <w:color w:val="000000" w:themeColor="text1"/>
        </w:rPr>
        <w:t>。</w:t>
      </w:r>
    </w:p>
    <w:p w:rsidR="008001B0" w:rsidRPr="00080432" w:rsidRDefault="008001B0" w:rsidP="008001B0">
      <w:pPr>
        <w:overflowPunct w:val="0"/>
        <w:jc w:val="both"/>
        <w:rPr>
          <w:color w:val="000000" w:themeColor="text1"/>
        </w:rPr>
      </w:pPr>
      <w:r w:rsidRPr="00080432">
        <w:rPr>
          <w:color w:val="000000" w:themeColor="text1"/>
        </w:rPr>
        <w:t>（二）</w:t>
      </w:r>
      <w:r w:rsidRPr="00080432">
        <w:rPr>
          <w:rFonts w:hint="eastAsia"/>
          <w:color w:val="000000" w:themeColor="text1"/>
        </w:rPr>
        <w:t>○○○○○○○○○○○○○○○○○○</w:t>
      </w:r>
      <w:r w:rsidRPr="00080432">
        <w:rPr>
          <w:color w:val="000000" w:themeColor="text1"/>
        </w:rPr>
        <w:t>。</w:t>
      </w:r>
    </w:p>
    <w:p w:rsidR="008001B0" w:rsidRPr="00080432" w:rsidRDefault="008001B0" w:rsidP="008001B0">
      <w:pPr>
        <w:overflowPunct w:val="0"/>
        <w:jc w:val="both"/>
        <w:rPr>
          <w:color w:val="000000" w:themeColor="text1"/>
        </w:rPr>
      </w:pPr>
      <w:r w:rsidRPr="00080432">
        <w:rPr>
          <w:rFonts w:hint="eastAsia"/>
          <w:color w:val="000000" w:themeColor="text1"/>
        </w:rPr>
        <w:t>五、</w:t>
      </w:r>
      <w:r w:rsidR="00DC1E70" w:rsidRPr="00425B0B">
        <w:rPr>
          <w:rFonts w:hint="eastAsia"/>
          <w:color w:val="FF0000"/>
        </w:rPr>
        <w:t>妥適配置預算資源，提升預算執行效率</w:t>
      </w:r>
    </w:p>
    <w:p w:rsidR="008001B0" w:rsidRPr="00080432" w:rsidRDefault="008001B0" w:rsidP="008001B0">
      <w:pPr>
        <w:pStyle w:val="Web"/>
        <w:overflowPunct w:val="0"/>
        <w:spacing w:before="0" w:beforeAutospacing="0" w:after="0" w:afterAutospacing="0"/>
        <w:ind w:left="720" w:hanging="720"/>
        <w:rPr>
          <w:color w:val="000000" w:themeColor="text1"/>
        </w:rPr>
      </w:pPr>
      <w:r w:rsidRPr="00080432">
        <w:rPr>
          <w:rFonts w:ascii="Times New Roman" w:hAnsi="Times New Roman" w:hint="eastAsia"/>
          <w:color w:val="000000" w:themeColor="text1"/>
        </w:rPr>
        <w:t>○○○○○○○○○○○○○○○○○○○○○○○○○○○○○○○○○○○○</w:t>
      </w:r>
      <w:r w:rsidRPr="00080432">
        <w:rPr>
          <w:color w:val="000000" w:themeColor="text1"/>
        </w:rPr>
        <w:t>。</w:t>
      </w:r>
    </w:p>
    <w:p w:rsidR="008001B0" w:rsidRPr="00080432" w:rsidRDefault="008001B0" w:rsidP="008001B0">
      <w:pPr>
        <w:widowControl/>
        <w:rPr>
          <w:color w:val="000000" w:themeColor="text1"/>
        </w:rPr>
      </w:pPr>
      <w:r w:rsidRPr="00080432">
        <w:rPr>
          <w:color w:val="000000" w:themeColor="text1"/>
        </w:rPr>
        <w:br w:type="page"/>
      </w:r>
    </w:p>
    <w:p w:rsidR="008001B0" w:rsidRPr="00080432" w:rsidRDefault="008001B0" w:rsidP="008001B0">
      <w:pPr>
        <w:pStyle w:val="Web"/>
        <w:spacing w:beforeLines="1" w:before="3" w:beforeAutospacing="0" w:after="0" w:afterAutospacing="0" w:line="400" w:lineRule="exact"/>
        <w:rPr>
          <w:color w:val="000000" w:themeColor="text1"/>
          <w:sz w:val="28"/>
          <w:szCs w:val="28"/>
        </w:rPr>
      </w:pPr>
      <w:r w:rsidRPr="00080432">
        <w:rPr>
          <w:rFonts w:hint="eastAsia"/>
          <w:b/>
          <w:bCs/>
          <w:color w:val="000000" w:themeColor="text1"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1318"/>
        <w:gridCol w:w="264"/>
        <w:gridCol w:w="2240"/>
        <w:gridCol w:w="527"/>
        <w:gridCol w:w="527"/>
        <w:gridCol w:w="2240"/>
        <w:gridCol w:w="1318"/>
        <w:gridCol w:w="922"/>
      </w:tblGrid>
      <w:tr w:rsidR="00080432" w:rsidRPr="00080432" w:rsidTr="008001B0">
        <w:trPr>
          <w:tblHeader/>
        </w:trPr>
        <w:tc>
          <w:tcPr>
            <w:tcW w:w="82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關鍵策略目標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關鍵績效指標</w:t>
            </w:r>
          </w:p>
        </w:tc>
      </w:tr>
      <w:tr w:rsidR="00080432" w:rsidRPr="00080432" w:rsidTr="008001B0">
        <w:trPr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關鍵績效指標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評估</w:t>
            </w:r>
            <w:r w:rsidRPr="00080432">
              <w:rPr>
                <w:rFonts w:hint="eastAsia"/>
                <w:color w:val="000000" w:themeColor="text1"/>
              </w:rPr>
              <w:br/>
            </w:r>
            <w:r w:rsidRPr="00080432">
              <w:rPr>
                <w:rFonts w:hint="eastAsia"/>
                <w:color w:val="000000" w:themeColor="text1"/>
              </w:rPr>
              <w:t>體制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評估</w:t>
            </w:r>
            <w:r w:rsidRPr="00080432">
              <w:rPr>
                <w:rFonts w:hint="eastAsia"/>
                <w:color w:val="000000" w:themeColor="text1"/>
              </w:rPr>
              <w:br/>
            </w:r>
            <w:r w:rsidRPr="00080432">
              <w:rPr>
                <w:rFonts w:hint="eastAsia"/>
                <w:color w:val="000000" w:themeColor="text1"/>
              </w:rPr>
              <w:t>方式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衡量標準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年度目標值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與中長程個案計畫關聯</w:t>
            </w:r>
          </w:p>
        </w:tc>
      </w:tr>
      <w:tr w:rsidR="00080432" w:rsidRPr="00080432" w:rsidTr="008001B0">
        <w:tc>
          <w:tcPr>
            <w:tcW w:w="1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健全福利服務體系，優先照顧弱勢族群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經社會救助通報後提供救助比率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（本年度社會救助通報案件量提供社會救助相關扶助）÷（當年度社會救助總通報案量）×100％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無</w:t>
            </w:r>
          </w:p>
        </w:tc>
      </w:tr>
      <w:tr w:rsidR="00080432" w:rsidRPr="00080432" w:rsidTr="008001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居家托育人員領有保母人員技術士證比率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（領有保母人員技術士證托育人員數÷領取服務登記證書人數）×100%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91%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社會發展</w:t>
            </w:r>
          </w:p>
        </w:tc>
      </w:tr>
      <w:tr w:rsidR="00080432" w:rsidRPr="00080432" w:rsidTr="008001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精進醫療照護體系，保障民眾就醫權益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接受「臨床醫事人員培訓計畫」之受訓人數比率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pStyle w:val="Web"/>
              <w:spacing w:before="0" w:beforeAutospacing="0" w:after="0" w:afterAutospacing="0" w:line="310" w:lineRule="exact"/>
              <w:rPr>
                <w:color w:val="000000" w:themeColor="text1"/>
                <w:spacing w:val="4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（年度教學醫院新進醫事人員接受臨床醫事人員訓練人數÷年度教學醫院新進醫事人員總人數） 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社會發展</w:t>
            </w:r>
          </w:p>
        </w:tc>
      </w:tr>
      <w:tr w:rsidR="00080432" w:rsidRPr="00080432" w:rsidTr="008001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○○○○○○○○○○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○○○○○○○○○○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pStyle w:val="Web"/>
              <w:spacing w:before="0" w:beforeAutospacing="0" w:after="0" w:afterAutospacing="0" w:line="310" w:lineRule="exact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○○○○○○○○○○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無</w:t>
            </w:r>
          </w:p>
        </w:tc>
      </w:tr>
      <w:tr w:rsidR="00080432" w:rsidRPr="00080432" w:rsidTr="008001B0">
        <w:tc>
          <w:tcPr>
            <w:tcW w:w="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○○○○○○○○○○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○○○○○○○○○○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pStyle w:val="Web"/>
              <w:spacing w:before="0" w:beforeAutospacing="0" w:after="0" w:afterAutospacing="0" w:line="310" w:lineRule="exact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○○○○○○○○○○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社會發展</w:t>
            </w:r>
          </w:p>
        </w:tc>
      </w:tr>
      <w:tr w:rsidR="00080432" w:rsidRPr="00080432" w:rsidTr="008001B0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DC1E70" w:rsidP="00C00E80">
            <w:pPr>
              <w:spacing w:line="31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25B0B">
              <w:rPr>
                <w:rFonts w:hint="eastAsia"/>
                <w:color w:val="FF0000"/>
              </w:rPr>
              <w:t>妥適配置預算資源，提升預算執行效率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beforeLines="50" w:before="180"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（本年度資本門實支數＋資本門應付未付數＋資本門賸餘數）÷（資本門預算數）</w:t>
            </w:r>
            <w:r w:rsidRPr="00080432">
              <w:rPr>
                <w:rFonts w:hint="eastAsia"/>
                <w:color w:val="000000" w:themeColor="text1"/>
              </w:rPr>
              <w:t xml:space="preserve"> </w:t>
            </w:r>
            <w:r w:rsidRPr="00080432">
              <w:rPr>
                <w:rFonts w:hint="eastAsia"/>
                <w:color w:val="000000" w:themeColor="text1"/>
              </w:rPr>
              <w:t>×</w:t>
            </w:r>
            <w:r w:rsidRPr="00080432">
              <w:rPr>
                <w:rFonts w:hint="eastAsia"/>
                <w:color w:val="000000" w:themeColor="text1"/>
              </w:rPr>
              <w:t>100</w:t>
            </w:r>
            <w:r w:rsidRPr="00080432">
              <w:rPr>
                <w:rFonts w:hint="eastAsia"/>
                <w:color w:val="000000" w:themeColor="text1"/>
              </w:rPr>
              <w:t>％（以上各數均含本年度原預算、追加預算及以前年度保留數）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6401BA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無</w:t>
            </w:r>
          </w:p>
        </w:tc>
      </w:tr>
      <w:tr w:rsidR="00080432" w:rsidRPr="00080432" w:rsidTr="008001B0"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beforeLines="50" w:before="180"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機關於中程歲出概算額度內編報情形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【（本年度歲出概算編報數－本年度中程歲出概算額度核列數）÷本年度中程歲出概算額度核列數】×</w:t>
            </w:r>
            <w:r w:rsidRPr="00080432">
              <w:rPr>
                <w:rFonts w:hint="eastAsia"/>
                <w:color w:val="000000" w:themeColor="text1"/>
              </w:rPr>
              <w:t>100</w:t>
            </w:r>
            <w:r w:rsidRPr="00080432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C00E80">
            <w:pPr>
              <w:spacing w:line="310" w:lineRule="exact"/>
              <w:jc w:val="center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6401BA" w:rsidP="00C00E80">
            <w:pPr>
              <w:spacing w:line="31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無</w:t>
            </w:r>
          </w:p>
        </w:tc>
      </w:tr>
    </w:tbl>
    <w:p w:rsidR="008001B0" w:rsidRPr="00080432" w:rsidRDefault="008001B0" w:rsidP="008001B0">
      <w:pPr>
        <w:pStyle w:val="Web"/>
        <w:spacing w:before="0" w:beforeAutospacing="0" w:after="0" w:afterAutospacing="0" w:line="320" w:lineRule="exact"/>
        <w:rPr>
          <w:color w:val="000000" w:themeColor="text1"/>
          <w:sz w:val="18"/>
          <w:szCs w:val="18"/>
        </w:rPr>
      </w:pPr>
      <w:r w:rsidRPr="00080432">
        <w:rPr>
          <w:rFonts w:hint="eastAsia"/>
          <w:color w:val="000000" w:themeColor="text1"/>
          <w:sz w:val="18"/>
          <w:szCs w:val="18"/>
        </w:rPr>
        <w:t>註：評估體制之數字代號意義如下：</w:t>
      </w:r>
    </w:p>
    <w:p w:rsidR="008001B0" w:rsidRPr="00080432" w:rsidRDefault="008001B0" w:rsidP="008001B0">
      <w:pPr>
        <w:pStyle w:val="Web"/>
        <w:spacing w:before="0" w:beforeAutospacing="0" w:after="0" w:afterAutospacing="0" w:line="320" w:lineRule="exact"/>
        <w:rPr>
          <w:color w:val="000000" w:themeColor="text1"/>
          <w:sz w:val="18"/>
          <w:szCs w:val="18"/>
        </w:rPr>
      </w:pPr>
      <w:r w:rsidRPr="00080432">
        <w:rPr>
          <w:rFonts w:hint="eastAsia"/>
          <w:color w:val="000000" w:themeColor="text1"/>
          <w:sz w:val="18"/>
          <w:szCs w:val="18"/>
        </w:rPr>
        <w:t xml:space="preserve">　　1.指實際評估作業係運用既有之組織架構進行。</w:t>
      </w:r>
    </w:p>
    <w:p w:rsidR="008001B0" w:rsidRPr="00080432" w:rsidRDefault="008001B0" w:rsidP="008001B0">
      <w:pPr>
        <w:pStyle w:val="Web"/>
        <w:spacing w:before="0" w:beforeAutospacing="0" w:after="0" w:afterAutospacing="0" w:line="320" w:lineRule="exact"/>
        <w:rPr>
          <w:color w:val="000000" w:themeColor="text1"/>
          <w:sz w:val="18"/>
          <w:szCs w:val="18"/>
        </w:rPr>
      </w:pPr>
      <w:r w:rsidRPr="00080432">
        <w:rPr>
          <w:rFonts w:hint="eastAsia"/>
          <w:color w:val="000000" w:themeColor="text1"/>
          <w:sz w:val="18"/>
          <w:szCs w:val="18"/>
        </w:rPr>
        <w:t xml:space="preserve">　　2.指實際評估作業係由特定之任務編組進行。</w:t>
      </w:r>
    </w:p>
    <w:p w:rsidR="008001B0" w:rsidRPr="00080432" w:rsidRDefault="008001B0" w:rsidP="008001B0">
      <w:pPr>
        <w:pStyle w:val="Web"/>
        <w:spacing w:before="0" w:beforeAutospacing="0" w:after="0" w:afterAutospacing="0" w:line="320" w:lineRule="exact"/>
        <w:rPr>
          <w:color w:val="000000" w:themeColor="text1"/>
          <w:sz w:val="18"/>
          <w:szCs w:val="18"/>
        </w:rPr>
      </w:pPr>
      <w:r w:rsidRPr="00080432">
        <w:rPr>
          <w:rFonts w:hint="eastAsia"/>
          <w:color w:val="000000" w:themeColor="text1"/>
          <w:sz w:val="18"/>
          <w:szCs w:val="18"/>
        </w:rPr>
        <w:t xml:space="preserve">　　3.指實際評估作業係透過第三者方式（如由專家學者）進行。</w:t>
      </w:r>
    </w:p>
    <w:p w:rsidR="008001B0" w:rsidRPr="00080432" w:rsidRDefault="008001B0" w:rsidP="008001B0">
      <w:pPr>
        <w:pStyle w:val="Web"/>
        <w:spacing w:before="0" w:beforeAutospacing="0" w:after="0" w:afterAutospacing="0" w:line="320" w:lineRule="exact"/>
        <w:rPr>
          <w:color w:val="000000" w:themeColor="text1"/>
          <w:sz w:val="18"/>
          <w:szCs w:val="18"/>
        </w:rPr>
      </w:pPr>
      <w:r w:rsidRPr="00080432">
        <w:rPr>
          <w:rFonts w:hint="eastAsia"/>
          <w:color w:val="000000" w:themeColor="text1"/>
          <w:sz w:val="18"/>
          <w:szCs w:val="18"/>
        </w:rPr>
        <w:t xml:space="preserve">　　4.指實際評估作業係運用既有之組織架構並邀請第三者共同參與進行。</w:t>
      </w:r>
    </w:p>
    <w:p w:rsidR="008001B0" w:rsidRPr="00080432" w:rsidRDefault="008001B0" w:rsidP="008001B0">
      <w:pPr>
        <w:pStyle w:val="Web"/>
        <w:spacing w:before="0" w:beforeAutospacing="0" w:after="0" w:afterAutospacing="0" w:line="320" w:lineRule="exact"/>
        <w:rPr>
          <w:color w:val="000000" w:themeColor="text1"/>
          <w:sz w:val="18"/>
          <w:szCs w:val="18"/>
        </w:rPr>
      </w:pPr>
      <w:r w:rsidRPr="00080432">
        <w:rPr>
          <w:rFonts w:hint="eastAsia"/>
          <w:color w:val="000000" w:themeColor="text1"/>
          <w:sz w:val="18"/>
          <w:szCs w:val="18"/>
        </w:rPr>
        <w:t xml:space="preserve">　　5.其它。</w:t>
      </w:r>
    </w:p>
    <w:p w:rsidR="00AB18FB" w:rsidRPr="00080432" w:rsidRDefault="00AB18FB" w:rsidP="008001B0">
      <w:pPr>
        <w:pStyle w:val="Web"/>
        <w:spacing w:beforeLines="1" w:before="3" w:beforeAutospacing="0" w:after="0" w:afterAutospacing="0" w:line="400" w:lineRule="exact"/>
        <w:rPr>
          <w:b/>
          <w:bCs/>
          <w:color w:val="000000" w:themeColor="text1"/>
          <w:sz w:val="28"/>
          <w:szCs w:val="28"/>
        </w:rPr>
      </w:pPr>
    </w:p>
    <w:p w:rsidR="008001B0" w:rsidRPr="00080432" w:rsidRDefault="008001B0" w:rsidP="008001B0">
      <w:pPr>
        <w:pStyle w:val="Web"/>
        <w:spacing w:beforeLines="1" w:before="3" w:beforeAutospacing="0" w:after="0" w:afterAutospacing="0" w:line="400" w:lineRule="exact"/>
        <w:rPr>
          <w:color w:val="000000" w:themeColor="text1"/>
          <w:sz w:val="28"/>
          <w:szCs w:val="28"/>
        </w:rPr>
      </w:pPr>
      <w:r w:rsidRPr="00080432">
        <w:rPr>
          <w:rFonts w:hint="eastAsia"/>
          <w:b/>
          <w:bCs/>
          <w:color w:val="000000" w:themeColor="text1"/>
          <w:sz w:val="28"/>
          <w:szCs w:val="28"/>
        </w:rPr>
        <w:lastRenderedPageBreak/>
        <w:t>叄、年度重要計畫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40"/>
        <w:gridCol w:w="674"/>
        <w:gridCol w:w="4907"/>
        <w:gridCol w:w="962"/>
      </w:tblGrid>
      <w:tr w:rsidR="00080432" w:rsidRPr="00080432" w:rsidTr="008001B0">
        <w:trPr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與</w:t>
            </w:r>
            <w:r w:rsidRPr="00080432">
              <w:rPr>
                <w:rFonts w:hint="eastAsia"/>
                <w:color w:val="000000" w:themeColor="text1"/>
              </w:rPr>
              <w:t>KPI</w:t>
            </w:r>
          </w:p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關聯</w:t>
            </w:r>
          </w:p>
        </w:tc>
      </w:tr>
      <w:tr w:rsidR="00080432" w:rsidRPr="00080432" w:rsidTr="008001B0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社會福利服務業務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建構托育管理制度實施計畫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 xml:space="preserve">一、協助雙薪家庭育兒，實踐友善家庭托育政策。 </w:t>
            </w:r>
          </w:p>
          <w:p w:rsidR="008001B0" w:rsidRPr="00080432" w:rsidRDefault="008001B0" w:rsidP="008001B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 xml:space="preserve">二、搭配補助進行托育費用價格之管理，減輕家長負擔。 </w:t>
            </w:r>
          </w:p>
          <w:p w:rsidR="008001B0" w:rsidRPr="00080432" w:rsidRDefault="008001B0" w:rsidP="008001B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 xml:space="preserve">三、鼓勵具技術士證人員投入，運用優質人力資源。 </w:t>
            </w:r>
          </w:p>
          <w:p w:rsidR="008001B0" w:rsidRPr="00080432" w:rsidRDefault="008001B0" w:rsidP="008001B0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四、完善居家托育登記管理制度，確保居家式托育品質。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居家托育人員領有保母人員技術士證比率</w:t>
            </w:r>
          </w:p>
        </w:tc>
      </w:tr>
      <w:tr w:rsidR="00080432" w:rsidRPr="00080432" w:rsidTr="008001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父母未就業家庭育兒津貼第二期實施計畫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訂定「父母未就業家庭育兒津貼實施計畫」，補助父母至少一方未就業在家照顧2足歲以下幼兒，低收入戶家庭每月補助5,000元、中低收入戶家庭每月補助4,000元、綜合所得稅稅率未達20%家庭每月補助2,500元。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父母未就業家庭育兒津貼平均涵蓋率</w:t>
            </w:r>
          </w:p>
        </w:tc>
      </w:tr>
      <w:tr w:rsidR="00080432" w:rsidRPr="00080432" w:rsidTr="008001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○○○○○○○○○○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○○○○○○○○○○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○○○○○○○○○○</w:t>
            </w:r>
          </w:p>
        </w:tc>
      </w:tr>
      <w:tr w:rsidR="00080432" w:rsidRPr="00080432" w:rsidTr="008001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○○○○○○○○○○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○○○○○○○○○○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</w:t>
            </w:r>
          </w:p>
        </w:tc>
      </w:tr>
      <w:tr w:rsidR="00080432" w:rsidRPr="00080432" w:rsidTr="008001B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○○○○○○○○○○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○○○○○○○○○○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</w:t>
            </w:r>
          </w:p>
        </w:tc>
      </w:tr>
      <w:tr w:rsidR="00080432" w:rsidRPr="00080432" w:rsidTr="008001B0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社會救助業務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○○○○○○○○○○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○○○○○○○○○○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1B0" w:rsidRPr="00080432" w:rsidRDefault="008001B0" w:rsidP="008001B0">
            <w:pPr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</w:t>
            </w:r>
          </w:p>
        </w:tc>
      </w:tr>
      <w:tr w:rsidR="008001B0" w:rsidRPr="00080432" w:rsidTr="008001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1B0" w:rsidRPr="00080432" w:rsidRDefault="008001B0" w:rsidP="008001B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1B0" w:rsidRPr="00080432" w:rsidRDefault="008001B0" w:rsidP="008001B0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○○○○○○○○○○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1B0" w:rsidRPr="00080432" w:rsidRDefault="008001B0" w:rsidP="008001B0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80432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1B0" w:rsidRPr="00080432" w:rsidRDefault="008001B0" w:rsidP="008001B0">
            <w:pPr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○○○○○○○○○○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1B0" w:rsidRPr="00080432" w:rsidRDefault="008001B0" w:rsidP="008001B0">
            <w:pPr>
              <w:rPr>
                <w:color w:val="000000" w:themeColor="text1"/>
              </w:rPr>
            </w:pPr>
            <w:r w:rsidRPr="00080432">
              <w:rPr>
                <w:rFonts w:asciiTheme="minorEastAsia" w:eastAsiaTheme="minorEastAsia" w:hAnsiTheme="minorEastAsia" w:hint="eastAsia"/>
                <w:color w:val="000000" w:themeColor="text1"/>
              </w:rPr>
              <w:t>○○○○○○</w:t>
            </w:r>
          </w:p>
        </w:tc>
      </w:tr>
    </w:tbl>
    <w:p w:rsidR="008001B0" w:rsidRPr="00080432" w:rsidRDefault="008001B0" w:rsidP="008001B0">
      <w:pPr>
        <w:overflowPunct w:val="0"/>
        <w:jc w:val="both"/>
        <w:rPr>
          <w:color w:val="000000" w:themeColor="text1"/>
        </w:rPr>
      </w:pPr>
    </w:p>
    <w:p w:rsidR="00D87D59" w:rsidRPr="00080432" w:rsidRDefault="00D87D59" w:rsidP="00661676">
      <w:pPr>
        <w:spacing w:before="240" w:line="500" w:lineRule="exact"/>
        <w:ind w:left="640" w:hangingChars="200" w:hanging="640"/>
        <w:jc w:val="both"/>
        <w:rPr>
          <w:rFonts w:eastAsia="標楷體"/>
          <w:color w:val="000000" w:themeColor="text1"/>
          <w:kern w:val="0"/>
          <w:sz w:val="32"/>
          <w:szCs w:val="32"/>
        </w:rPr>
      </w:pPr>
    </w:p>
    <w:sectPr w:rsidR="00D87D59" w:rsidRPr="00080432" w:rsidSect="00C21B68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BF" w:rsidRDefault="002477BF">
      <w:r>
        <w:separator/>
      </w:r>
    </w:p>
  </w:endnote>
  <w:endnote w:type="continuationSeparator" w:id="0">
    <w:p w:rsidR="002477BF" w:rsidRDefault="0024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BC" w:rsidRDefault="009740BC" w:rsidP="00100F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40BC" w:rsidRDefault="009740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BC" w:rsidRDefault="009740BC" w:rsidP="00100F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1064">
      <w:rPr>
        <w:rStyle w:val="a4"/>
        <w:noProof/>
      </w:rPr>
      <w:t>1</w:t>
    </w:r>
    <w:r>
      <w:rPr>
        <w:rStyle w:val="a4"/>
      </w:rPr>
      <w:fldChar w:fldCharType="end"/>
    </w:r>
  </w:p>
  <w:p w:rsidR="009740BC" w:rsidRDefault="009740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BF" w:rsidRDefault="002477BF">
      <w:r>
        <w:separator/>
      </w:r>
    </w:p>
  </w:footnote>
  <w:footnote w:type="continuationSeparator" w:id="0">
    <w:p w:rsidR="002477BF" w:rsidRDefault="002477BF">
      <w:r>
        <w:continuationSeparator/>
      </w:r>
    </w:p>
  </w:footnote>
  <w:footnote w:id="1">
    <w:p w:rsidR="009740BC" w:rsidRDefault="009740BC" w:rsidP="00877720">
      <w:pPr>
        <w:pStyle w:val="ab"/>
        <w:ind w:left="120" w:hangingChars="50" w:hanging="120"/>
        <w:rPr>
          <w:rFonts w:ascii="標楷體" w:eastAsia="標楷體" w:hAnsi="標楷體"/>
          <w:kern w:val="0"/>
        </w:rPr>
      </w:pPr>
      <w:r w:rsidRPr="00A211A5">
        <w:rPr>
          <w:rStyle w:val="ad"/>
          <w:rFonts w:ascii="標楷體" w:eastAsia="標楷體" w:hAnsi="標楷體"/>
          <w:sz w:val="24"/>
          <w:szCs w:val="24"/>
        </w:rPr>
        <w:footnoteRef/>
      </w:r>
      <w:r w:rsidRPr="00A211A5">
        <w:rPr>
          <w:rFonts w:ascii="標楷體" w:eastAsia="標楷體" w:hAnsi="標楷體" w:hint="eastAsia"/>
          <w:kern w:val="0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kern w:val="0"/>
        </w:rPr>
        <w:t>包括施政重點、關鍵策略目標及重要執行策</w:t>
      </w:r>
      <w:r w:rsidRPr="00080432">
        <w:rPr>
          <w:rFonts w:ascii="標楷體" w:eastAsia="標楷體" w:hAnsi="標楷體" w:hint="eastAsia"/>
          <w:color w:val="000000" w:themeColor="text1"/>
          <w:kern w:val="0"/>
        </w:rPr>
        <w:t>略等三層次</w:t>
      </w:r>
      <w:r>
        <w:rPr>
          <w:rFonts w:ascii="標楷體" w:eastAsia="標楷體" w:hAnsi="標楷體" w:hint="eastAsia"/>
          <w:kern w:val="0"/>
        </w:rPr>
        <w:t>。</w:t>
      </w:r>
    </w:p>
  </w:footnote>
  <w:footnote w:id="2">
    <w:p w:rsidR="009740BC" w:rsidRDefault="009740BC" w:rsidP="002E5397">
      <w:pPr>
        <w:pStyle w:val="ab"/>
        <w:ind w:left="120" w:hangingChars="50" w:hanging="120"/>
        <w:rPr>
          <w:rFonts w:ascii="標楷體" w:eastAsia="標楷體" w:hAnsi="標楷體"/>
          <w:kern w:val="0"/>
        </w:rPr>
      </w:pPr>
      <w:r w:rsidRPr="00A211A5">
        <w:rPr>
          <w:rStyle w:val="ad"/>
          <w:rFonts w:ascii="標楷體" w:eastAsia="標楷體" w:hAnsi="標楷體"/>
          <w:sz w:val="24"/>
          <w:szCs w:val="24"/>
        </w:rPr>
        <w:footnoteRef/>
      </w:r>
      <w:r>
        <w:rPr>
          <w:rFonts w:ascii="標楷體" w:eastAsia="標楷體" w:hAnsi="標楷體" w:hint="eastAsia"/>
          <w:kern w:val="0"/>
        </w:rPr>
        <w:t xml:space="preserve"> 「</w:t>
      </w:r>
      <w:r w:rsidRPr="002E5397">
        <w:rPr>
          <w:rFonts w:ascii="標楷體" w:eastAsia="標楷體" w:hAnsi="標楷體" w:hint="eastAsia"/>
          <w:kern w:val="0"/>
        </w:rPr>
        <w:t>提升資</w:t>
      </w:r>
      <w:r>
        <w:rPr>
          <w:rFonts w:ascii="標楷體" w:eastAsia="標楷體" w:hAnsi="標楷體" w:hint="eastAsia"/>
          <w:kern w:val="0"/>
        </w:rPr>
        <w:t>源配置</w:t>
      </w:r>
      <w:r w:rsidRPr="002E5397">
        <w:rPr>
          <w:rFonts w:ascii="標楷體" w:eastAsia="標楷體" w:hAnsi="標楷體" w:hint="eastAsia"/>
          <w:kern w:val="0"/>
        </w:rPr>
        <w:t>效益</w:t>
      </w:r>
      <w:r>
        <w:rPr>
          <w:rFonts w:ascii="標楷體" w:eastAsia="標楷體" w:hAnsi="標楷體" w:hint="eastAsia"/>
          <w:kern w:val="0"/>
        </w:rPr>
        <w:t>」列為各機關最後一項施政重點。</w:t>
      </w:r>
    </w:p>
  </w:footnote>
  <w:footnote w:id="3">
    <w:p w:rsidR="00735824" w:rsidRPr="009E5BBA" w:rsidRDefault="00735824">
      <w:pPr>
        <w:pStyle w:val="ab"/>
        <w:rPr>
          <w:rFonts w:ascii="標楷體" w:eastAsia="標楷體" w:hAnsi="標楷體"/>
          <w:kern w:val="0"/>
        </w:rPr>
      </w:pPr>
      <w:r w:rsidRPr="00A211A5">
        <w:rPr>
          <w:rStyle w:val="ad"/>
          <w:rFonts w:ascii="標楷體" w:eastAsia="標楷體" w:hAnsi="標楷體"/>
          <w:sz w:val="24"/>
          <w:szCs w:val="24"/>
        </w:rPr>
        <w:footnoteRef/>
      </w:r>
      <w:r>
        <w:t xml:space="preserve"> </w:t>
      </w:r>
      <w:r w:rsidR="00106D80">
        <w:rPr>
          <w:rFonts w:ascii="標楷體" w:eastAsia="標楷體" w:hAnsi="標楷體" w:hint="eastAsia"/>
          <w:kern w:val="0"/>
        </w:rPr>
        <w:t>「</w:t>
      </w:r>
      <w:r w:rsidR="00106D80" w:rsidRPr="00106D80">
        <w:rPr>
          <w:rFonts w:ascii="標楷體" w:eastAsia="標楷體" w:hAnsi="標楷體" w:hint="eastAsia"/>
          <w:color w:val="FF0000"/>
          <w:kern w:val="0"/>
        </w:rPr>
        <w:t>妥適配置預算</w:t>
      </w:r>
      <w:r w:rsidRPr="00106D80">
        <w:rPr>
          <w:rFonts w:ascii="標楷體" w:eastAsia="標楷體" w:hAnsi="標楷體" w:hint="eastAsia"/>
          <w:color w:val="FF0000"/>
          <w:kern w:val="0"/>
        </w:rPr>
        <w:t>資源</w:t>
      </w:r>
      <w:r w:rsidR="00106D80" w:rsidRPr="00106D80">
        <w:rPr>
          <w:rFonts w:ascii="標楷體" w:eastAsia="標楷體" w:hAnsi="標楷體" w:hint="eastAsia"/>
          <w:color w:val="FF0000"/>
          <w:kern w:val="0"/>
        </w:rPr>
        <w:t>，提升預算執行效率</w:t>
      </w:r>
      <w:r w:rsidRPr="009E5BBA">
        <w:rPr>
          <w:rFonts w:ascii="標楷體" w:eastAsia="標楷體" w:hAnsi="標楷體" w:hint="eastAsia"/>
          <w:kern w:val="0"/>
        </w:rPr>
        <w:t>」</w:t>
      </w:r>
      <w:r>
        <w:rPr>
          <w:rFonts w:ascii="標楷體" w:eastAsia="標楷體" w:hAnsi="標楷體" w:hint="eastAsia"/>
          <w:kern w:val="0"/>
        </w:rPr>
        <w:t>對應之2</w:t>
      </w:r>
      <w:r w:rsidR="00A211A5">
        <w:rPr>
          <w:rFonts w:ascii="標楷體" w:eastAsia="標楷體" w:hAnsi="標楷體" w:hint="eastAsia"/>
          <w:kern w:val="0"/>
        </w:rPr>
        <w:t>項關鍵績效指標及其衡量標</w:t>
      </w:r>
      <w:r w:rsidR="00A211A5" w:rsidRPr="00080432">
        <w:rPr>
          <w:rFonts w:ascii="標楷體" w:eastAsia="標楷體" w:hAnsi="標楷體" w:hint="eastAsia"/>
          <w:color w:val="000000" w:themeColor="text1"/>
          <w:kern w:val="0"/>
        </w:rPr>
        <w:t>準</w:t>
      </w:r>
      <w:r w:rsidR="00536CF7" w:rsidRPr="00080432">
        <w:rPr>
          <w:rFonts w:ascii="標楷體" w:eastAsia="標楷體" w:hAnsi="標楷體" w:hint="eastAsia"/>
          <w:color w:val="000000" w:themeColor="text1"/>
          <w:kern w:val="0"/>
        </w:rPr>
        <w:t>一律請依範例設定</w:t>
      </w:r>
      <w:r w:rsidRPr="00080432">
        <w:rPr>
          <w:rFonts w:ascii="標楷體" w:eastAsia="標楷體" w:hAnsi="標楷體" w:hint="eastAsia"/>
          <w:color w:val="000000" w:themeColor="text1"/>
          <w:kern w:val="0"/>
        </w:rPr>
        <w:t>。</w:t>
      </w:r>
    </w:p>
  </w:footnote>
  <w:footnote w:id="4">
    <w:p w:rsidR="009740BC" w:rsidRDefault="009740BC" w:rsidP="008001B0">
      <w:pPr>
        <w:pStyle w:val="ab"/>
        <w:rPr>
          <w:rFonts w:ascii="標楷體" w:eastAsia="標楷體" w:hAnsi="標楷體"/>
          <w:kern w:val="0"/>
        </w:rPr>
      </w:pPr>
      <w:r w:rsidRPr="00D57BD0">
        <w:rPr>
          <w:rStyle w:val="ad"/>
          <w:rFonts w:ascii="標楷體" w:eastAsia="標楷體" w:hAnsi="標楷體"/>
          <w:sz w:val="24"/>
          <w:szCs w:val="24"/>
        </w:rPr>
        <w:footnoteRef/>
      </w:r>
      <w:r w:rsidR="00D57BD0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重要中長程個案計畫應納入中程施政計畫，且連結關鍵績效指標。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7F48"/>
    <w:multiLevelType w:val="hybridMultilevel"/>
    <w:tmpl w:val="676872B2"/>
    <w:lvl w:ilvl="0" w:tplc="1204A0E2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D23D62"/>
    <w:multiLevelType w:val="multilevel"/>
    <w:tmpl w:val="A8C87C0A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DD2A3D"/>
    <w:multiLevelType w:val="hybridMultilevel"/>
    <w:tmpl w:val="2710E4E2"/>
    <w:lvl w:ilvl="0" w:tplc="1B4C99C8">
      <w:start w:val="1"/>
      <w:numFmt w:val="decimal"/>
      <w:lvlText w:val="(%1)"/>
      <w:lvlJc w:val="left"/>
      <w:pPr>
        <w:ind w:left="17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E31924"/>
    <w:multiLevelType w:val="hybridMultilevel"/>
    <w:tmpl w:val="70F256A6"/>
    <w:lvl w:ilvl="0" w:tplc="1204A0E2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CE2DE9"/>
    <w:multiLevelType w:val="hybridMultilevel"/>
    <w:tmpl w:val="1702112E"/>
    <w:lvl w:ilvl="0" w:tplc="6E10D7B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421A4E"/>
    <w:multiLevelType w:val="hybridMultilevel"/>
    <w:tmpl w:val="91E459B2"/>
    <w:lvl w:ilvl="0" w:tplc="1204A0E2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361609"/>
    <w:multiLevelType w:val="hybridMultilevel"/>
    <w:tmpl w:val="E7D6B470"/>
    <w:lvl w:ilvl="0" w:tplc="04090011">
      <w:start w:val="1"/>
      <w:numFmt w:val="upperLetter"/>
      <w:lvlText w:val="%1."/>
      <w:lvlJc w:val="left"/>
      <w:pPr>
        <w:ind w:left="1231" w:hanging="380"/>
      </w:pPr>
      <w:rPr>
        <w:rFonts w:hint="eastAsia"/>
        <w:b w:val="0"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10E55B4C"/>
    <w:multiLevelType w:val="hybridMultilevel"/>
    <w:tmpl w:val="C5C22730"/>
    <w:lvl w:ilvl="0" w:tplc="1B4C99C8">
      <w:start w:val="1"/>
      <w:numFmt w:val="decimal"/>
      <w:lvlText w:val="(%1)"/>
      <w:lvlJc w:val="left"/>
      <w:pPr>
        <w:ind w:left="17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F21AE9"/>
    <w:multiLevelType w:val="hybridMultilevel"/>
    <w:tmpl w:val="97F89EF4"/>
    <w:lvl w:ilvl="0" w:tplc="7F88F548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A9D2CC1"/>
    <w:multiLevelType w:val="hybridMultilevel"/>
    <w:tmpl w:val="92A424BA"/>
    <w:lvl w:ilvl="0" w:tplc="C95E9D86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C26471"/>
    <w:multiLevelType w:val="hybridMultilevel"/>
    <w:tmpl w:val="A8C87C0A"/>
    <w:lvl w:ilvl="0" w:tplc="1204A0E2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A252FA"/>
    <w:multiLevelType w:val="multilevel"/>
    <w:tmpl w:val="BF7434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FE0CD6"/>
    <w:multiLevelType w:val="hybridMultilevel"/>
    <w:tmpl w:val="2B40A812"/>
    <w:lvl w:ilvl="0" w:tplc="C450A8B8">
      <w:start w:val="1"/>
      <w:numFmt w:val="decimal"/>
      <w:lvlText w:val="(%1)"/>
      <w:lvlJc w:val="left"/>
      <w:pPr>
        <w:ind w:left="1231" w:hanging="380"/>
      </w:pPr>
      <w:rPr>
        <w:rFonts w:hint="default"/>
        <w:b w:val="0"/>
        <w:i w:val="0"/>
        <w:color w:val="000000" w:themeColor="text1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E6572D"/>
    <w:multiLevelType w:val="hybridMultilevel"/>
    <w:tmpl w:val="368622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28C584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5317D21"/>
    <w:multiLevelType w:val="hybridMultilevel"/>
    <w:tmpl w:val="FAE84AC8"/>
    <w:lvl w:ilvl="0" w:tplc="0409000F">
      <w:start w:val="1"/>
      <w:numFmt w:val="decimal"/>
      <w:lvlText w:val="%1."/>
      <w:lvlJc w:val="left"/>
      <w:pPr>
        <w:ind w:left="1231" w:hanging="380"/>
      </w:pPr>
      <w:rPr>
        <w:rFonts w:hint="default"/>
        <w:b w:val="0"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273564EB"/>
    <w:multiLevelType w:val="hybridMultilevel"/>
    <w:tmpl w:val="DE089400"/>
    <w:lvl w:ilvl="0" w:tplc="021E9A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4AE48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343214"/>
    <w:multiLevelType w:val="multilevel"/>
    <w:tmpl w:val="6D84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E7654A"/>
    <w:multiLevelType w:val="hybridMultilevel"/>
    <w:tmpl w:val="16E0F710"/>
    <w:lvl w:ilvl="0" w:tplc="1204A0E2">
      <w:start w:val="1"/>
      <w:numFmt w:val="decimal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42B15C3"/>
    <w:multiLevelType w:val="hybridMultilevel"/>
    <w:tmpl w:val="6636BC72"/>
    <w:lvl w:ilvl="0" w:tplc="F2F42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B719FB"/>
    <w:multiLevelType w:val="hybridMultilevel"/>
    <w:tmpl w:val="4EB83FE2"/>
    <w:lvl w:ilvl="0" w:tplc="1204A0E2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0F3FF1"/>
    <w:multiLevelType w:val="hybridMultilevel"/>
    <w:tmpl w:val="FB1ADA78"/>
    <w:lvl w:ilvl="0" w:tplc="04090011">
      <w:start w:val="1"/>
      <w:numFmt w:val="upperLetter"/>
      <w:lvlText w:val="%1."/>
      <w:lvlJc w:val="left"/>
      <w:pPr>
        <w:ind w:left="1854" w:hanging="720"/>
      </w:pPr>
      <w:rPr>
        <w:rFonts w:hint="default"/>
        <w:b w:val="0"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36052D8D"/>
    <w:multiLevelType w:val="hybridMultilevel"/>
    <w:tmpl w:val="845C2F90"/>
    <w:lvl w:ilvl="0" w:tplc="6494E6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0B7211"/>
    <w:multiLevelType w:val="hybridMultilevel"/>
    <w:tmpl w:val="882EE81E"/>
    <w:lvl w:ilvl="0" w:tplc="F2F42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1203AEE"/>
    <w:multiLevelType w:val="hybridMultilevel"/>
    <w:tmpl w:val="CCC6624E"/>
    <w:lvl w:ilvl="0" w:tplc="AB2E96C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4372CEB"/>
    <w:multiLevelType w:val="hybridMultilevel"/>
    <w:tmpl w:val="BB8ED5F2"/>
    <w:lvl w:ilvl="0" w:tplc="1204A0E2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54D4C94"/>
    <w:multiLevelType w:val="hybridMultilevel"/>
    <w:tmpl w:val="29B4523A"/>
    <w:lvl w:ilvl="0" w:tplc="24BEE9F8">
      <w:start w:val="1"/>
      <w:numFmt w:val="decimal"/>
      <w:lvlText w:val="(%1)"/>
      <w:lvlJc w:val="left"/>
      <w:pPr>
        <w:ind w:left="1231" w:hanging="380"/>
      </w:pPr>
      <w:rPr>
        <w:rFonts w:hint="default"/>
        <w:b w:val="0"/>
        <w:i w:val="0"/>
        <w:color w:val="000000" w:themeColor="text1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022BBD"/>
    <w:multiLevelType w:val="hybridMultilevel"/>
    <w:tmpl w:val="66D67820"/>
    <w:lvl w:ilvl="0" w:tplc="F2F42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A682AA6"/>
    <w:multiLevelType w:val="hybridMultilevel"/>
    <w:tmpl w:val="5D0E534C"/>
    <w:lvl w:ilvl="0" w:tplc="106C419C">
      <w:start w:val="1"/>
      <w:numFmt w:val="decimal"/>
      <w:lvlText w:val="%1、"/>
      <w:lvlJc w:val="left"/>
      <w:pPr>
        <w:ind w:left="1429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4F4F53A3"/>
    <w:multiLevelType w:val="hybridMultilevel"/>
    <w:tmpl w:val="BF7434D0"/>
    <w:lvl w:ilvl="0" w:tplc="9224107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0346D5"/>
    <w:multiLevelType w:val="hybridMultilevel"/>
    <w:tmpl w:val="4F6E9688"/>
    <w:lvl w:ilvl="0" w:tplc="297851B8">
      <w:start w:val="1"/>
      <w:numFmt w:val="upperLetter"/>
      <w:lvlText w:val="(%1)"/>
      <w:lvlJc w:val="left"/>
      <w:pPr>
        <w:ind w:left="663" w:hanging="380"/>
      </w:pPr>
      <w:rPr>
        <w:rFonts w:ascii="標楷體" w:eastAsia="標楷體" w:hAnsi="標楷體" w:hint="eastAsia"/>
        <w:b w:val="0"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 w15:restartNumberingAfterBreak="0">
    <w:nsid w:val="588362DA"/>
    <w:multiLevelType w:val="hybridMultilevel"/>
    <w:tmpl w:val="EA08F50A"/>
    <w:lvl w:ilvl="0" w:tplc="8AA08C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59322A26"/>
    <w:multiLevelType w:val="hybridMultilevel"/>
    <w:tmpl w:val="5142ADFA"/>
    <w:lvl w:ilvl="0" w:tplc="F2F42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E5B1E3E"/>
    <w:multiLevelType w:val="hybridMultilevel"/>
    <w:tmpl w:val="AF722F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8D7B0A"/>
    <w:multiLevelType w:val="hybridMultilevel"/>
    <w:tmpl w:val="F0C414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C8387E"/>
    <w:multiLevelType w:val="hybridMultilevel"/>
    <w:tmpl w:val="92AA234A"/>
    <w:lvl w:ilvl="0" w:tplc="F2F42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3228C5"/>
    <w:multiLevelType w:val="hybridMultilevel"/>
    <w:tmpl w:val="9AECF394"/>
    <w:lvl w:ilvl="0" w:tplc="F2F42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7951659"/>
    <w:multiLevelType w:val="multilevel"/>
    <w:tmpl w:val="A8C87C0A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6E21BD"/>
    <w:multiLevelType w:val="hybridMultilevel"/>
    <w:tmpl w:val="776260B2"/>
    <w:lvl w:ilvl="0" w:tplc="A656CFF4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9437B13"/>
    <w:multiLevelType w:val="hybridMultilevel"/>
    <w:tmpl w:val="382AF678"/>
    <w:lvl w:ilvl="0" w:tplc="E714AD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333926"/>
    <w:multiLevelType w:val="hybridMultilevel"/>
    <w:tmpl w:val="564E4096"/>
    <w:lvl w:ilvl="0" w:tplc="F2F42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D5826D3"/>
    <w:multiLevelType w:val="hybridMultilevel"/>
    <w:tmpl w:val="EBB40610"/>
    <w:lvl w:ilvl="0" w:tplc="04090011">
      <w:start w:val="1"/>
      <w:numFmt w:val="upperLetter"/>
      <w:lvlText w:val="%1."/>
      <w:lvlJc w:val="left"/>
      <w:pPr>
        <w:ind w:left="1231" w:hanging="380"/>
      </w:pPr>
      <w:rPr>
        <w:rFonts w:hint="eastAsia"/>
        <w:b w:val="0"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1" w15:restartNumberingAfterBreak="0">
    <w:nsid w:val="72BD1094"/>
    <w:multiLevelType w:val="hybridMultilevel"/>
    <w:tmpl w:val="6D84CEC2"/>
    <w:lvl w:ilvl="0" w:tplc="F2F42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71E0C31"/>
    <w:multiLevelType w:val="hybridMultilevel"/>
    <w:tmpl w:val="453EDB70"/>
    <w:lvl w:ilvl="0" w:tplc="1B4C99C8">
      <w:start w:val="1"/>
      <w:numFmt w:val="decimal"/>
      <w:lvlText w:val="(%1)"/>
      <w:lvlJc w:val="left"/>
      <w:pPr>
        <w:ind w:left="17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1" w:hanging="480"/>
      </w:pPr>
    </w:lvl>
    <w:lvl w:ilvl="2" w:tplc="0409001B" w:tentative="1">
      <w:start w:val="1"/>
      <w:numFmt w:val="lowerRoman"/>
      <w:lvlText w:val="%3."/>
      <w:lvlJc w:val="right"/>
      <w:pPr>
        <w:ind w:left="2671" w:hanging="480"/>
      </w:pPr>
    </w:lvl>
    <w:lvl w:ilvl="3" w:tplc="0409000F" w:tentative="1">
      <w:start w:val="1"/>
      <w:numFmt w:val="decimal"/>
      <w:lvlText w:val="%4."/>
      <w:lvlJc w:val="left"/>
      <w:pPr>
        <w:ind w:left="31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1" w:hanging="480"/>
      </w:pPr>
    </w:lvl>
    <w:lvl w:ilvl="5" w:tplc="0409001B" w:tentative="1">
      <w:start w:val="1"/>
      <w:numFmt w:val="lowerRoman"/>
      <w:lvlText w:val="%6."/>
      <w:lvlJc w:val="right"/>
      <w:pPr>
        <w:ind w:left="4111" w:hanging="480"/>
      </w:pPr>
    </w:lvl>
    <w:lvl w:ilvl="6" w:tplc="0409000F" w:tentative="1">
      <w:start w:val="1"/>
      <w:numFmt w:val="decimal"/>
      <w:lvlText w:val="%7."/>
      <w:lvlJc w:val="left"/>
      <w:pPr>
        <w:ind w:left="45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1" w:hanging="480"/>
      </w:pPr>
    </w:lvl>
    <w:lvl w:ilvl="8" w:tplc="0409001B" w:tentative="1">
      <w:start w:val="1"/>
      <w:numFmt w:val="lowerRoman"/>
      <w:lvlText w:val="%9."/>
      <w:lvlJc w:val="right"/>
      <w:pPr>
        <w:ind w:left="5551" w:hanging="480"/>
      </w:pPr>
    </w:lvl>
  </w:abstractNum>
  <w:abstractNum w:abstractNumId="43" w15:restartNumberingAfterBreak="0">
    <w:nsid w:val="79237AFC"/>
    <w:multiLevelType w:val="hybridMultilevel"/>
    <w:tmpl w:val="DE108D80"/>
    <w:lvl w:ilvl="0" w:tplc="E5D23E0A">
      <w:start w:val="1"/>
      <w:numFmt w:val="decimal"/>
      <w:lvlText w:val="(%1)"/>
      <w:lvlJc w:val="left"/>
      <w:pPr>
        <w:ind w:left="1231" w:hanging="380"/>
      </w:pPr>
      <w:rPr>
        <w:rFonts w:hint="default"/>
        <w:b w:val="0"/>
        <w:i w:val="0"/>
        <w:color w:val="000000" w:themeColor="text1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6E71D3"/>
    <w:multiLevelType w:val="hybridMultilevel"/>
    <w:tmpl w:val="EAF677C4"/>
    <w:lvl w:ilvl="0" w:tplc="04090015">
      <w:start w:val="1"/>
      <w:numFmt w:val="taiwaneseCountingThousand"/>
      <w:lvlText w:val="%1、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A28C584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4"/>
  </w:num>
  <w:num w:numId="3">
    <w:abstractNumId w:val="9"/>
  </w:num>
  <w:num w:numId="4">
    <w:abstractNumId w:val="22"/>
  </w:num>
  <w:num w:numId="5">
    <w:abstractNumId w:val="18"/>
  </w:num>
  <w:num w:numId="6">
    <w:abstractNumId w:val="39"/>
  </w:num>
  <w:num w:numId="7">
    <w:abstractNumId w:val="31"/>
  </w:num>
  <w:num w:numId="8">
    <w:abstractNumId w:val="41"/>
  </w:num>
  <w:num w:numId="9">
    <w:abstractNumId w:val="23"/>
  </w:num>
  <w:num w:numId="10">
    <w:abstractNumId w:val="28"/>
  </w:num>
  <w:num w:numId="11">
    <w:abstractNumId w:val="11"/>
  </w:num>
  <w:num w:numId="12">
    <w:abstractNumId w:val="10"/>
  </w:num>
  <w:num w:numId="13">
    <w:abstractNumId w:val="26"/>
  </w:num>
  <w:num w:numId="14">
    <w:abstractNumId w:val="16"/>
  </w:num>
  <w:num w:numId="15">
    <w:abstractNumId w:val="35"/>
  </w:num>
  <w:num w:numId="16">
    <w:abstractNumId w:val="37"/>
  </w:num>
  <w:num w:numId="17">
    <w:abstractNumId w:val="0"/>
  </w:num>
  <w:num w:numId="18">
    <w:abstractNumId w:val="1"/>
  </w:num>
  <w:num w:numId="19">
    <w:abstractNumId w:val="17"/>
  </w:num>
  <w:num w:numId="20">
    <w:abstractNumId w:val="36"/>
  </w:num>
  <w:num w:numId="21">
    <w:abstractNumId w:val="3"/>
  </w:num>
  <w:num w:numId="22">
    <w:abstractNumId w:val="24"/>
  </w:num>
  <w:num w:numId="23">
    <w:abstractNumId w:val="19"/>
  </w:num>
  <w:num w:numId="24">
    <w:abstractNumId w:val="5"/>
  </w:num>
  <w:num w:numId="25">
    <w:abstractNumId w:val="21"/>
  </w:num>
  <w:num w:numId="26">
    <w:abstractNumId w:val="15"/>
  </w:num>
  <w:num w:numId="27">
    <w:abstractNumId w:val="33"/>
  </w:num>
  <w:num w:numId="28">
    <w:abstractNumId w:val="4"/>
  </w:num>
  <w:num w:numId="29">
    <w:abstractNumId w:val="44"/>
  </w:num>
  <w:num w:numId="30">
    <w:abstractNumId w:val="29"/>
  </w:num>
  <w:num w:numId="31">
    <w:abstractNumId w:val="40"/>
  </w:num>
  <w:num w:numId="32">
    <w:abstractNumId w:val="6"/>
  </w:num>
  <w:num w:numId="33">
    <w:abstractNumId w:val="14"/>
  </w:num>
  <w:num w:numId="34">
    <w:abstractNumId w:val="20"/>
  </w:num>
  <w:num w:numId="35">
    <w:abstractNumId w:val="32"/>
  </w:num>
  <w:num w:numId="36">
    <w:abstractNumId w:val="42"/>
  </w:num>
  <w:num w:numId="37">
    <w:abstractNumId w:val="2"/>
  </w:num>
  <w:num w:numId="38">
    <w:abstractNumId w:val="7"/>
  </w:num>
  <w:num w:numId="39">
    <w:abstractNumId w:val="43"/>
  </w:num>
  <w:num w:numId="40">
    <w:abstractNumId w:val="25"/>
  </w:num>
  <w:num w:numId="41">
    <w:abstractNumId w:val="12"/>
  </w:num>
  <w:num w:numId="42">
    <w:abstractNumId w:val="38"/>
  </w:num>
  <w:num w:numId="43">
    <w:abstractNumId w:val="8"/>
  </w:num>
  <w:num w:numId="44">
    <w:abstractNumId w:val="2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3D"/>
    <w:rsid w:val="0000373C"/>
    <w:rsid w:val="00005D1A"/>
    <w:rsid w:val="00011B82"/>
    <w:rsid w:val="00012BAB"/>
    <w:rsid w:val="00024B3B"/>
    <w:rsid w:val="00026276"/>
    <w:rsid w:val="00054208"/>
    <w:rsid w:val="00071FB2"/>
    <w:rsid w:val="000728C1"/>
    <w:rsid w:val="00080432"/>
    <w:rsid w:val="00092329"/>
    <w:rsid w:val="000E1087"/>
    <w:rsid w:val="000E61B0"/>
    <w:rsid w:val="000E76DE"/>
    <w:rsid w:val="00100F50"/>
    <w:rsid w:val="00104913"/>
    <w:rsid w:val="00106D80"/>
    <w:rsid w:val="001202AB"/>
    <w:rsid w:val="00121064"/>
    <w:rsid w:val="00122A78"/>
    <w:rsid w:val="00123195"/>
    <w:rsid w:val="0012584D"/>
    <w:rsid w:val="001502DA"/>
    <w:rsid w:val="00154CCA"/>
    <w:rsid w:val="00155642"/>
    <w:rsid w:val="001619C7"/>
    <w:rsid w:val="00165F24"/>
    <w:rsid w:val="00175CD4"/>
    <w:rsid w:val="001854BD"/>
    <w:rsid w:val="0019119D"/>
    <w:rsid w:val="001A4795"/>
    <w:rsid w:val="001B48DB"/>
    <w:rsid w:val="001B7C55"/>
    <w:rsid w:val="001E2D37"/>
    <w:rsid w:val="001F04C6"/>
    <w:rsid w:val="00204BE2"/>
    <w:rsid w:val="00213378"/>
    <w:rsid w:val="002477BF"/>
    <w:rsid w:val="00264A46"/>
    <w:rsid w:val="00265312"/>
    <w:rsid w:val="00280B09"/>
    <w:rsid w:val="002831D6"/>
    <w:rsid w:val="00294E16"/>
    <w:rsid w:val="00297D87"/>
    <w:rsid w:val="002A119F"/>
    <w:rsid w:val="002A421C"/>
    <w:rsid w:val="002A4978"/>
    <w:rsid w:val="002B0055"/>
    <w:rsid w:val="002B171F"/>
    <w:rsid w:val="002B351B"/>
    <w:rsid w:val="002C54C1"/>
    <w:rsid w:val="002D4006"/>
    <w:rsid w:val="002E5397"/>
    <w:rsid w:val="002F0579"/>
    <w:rsid w:val="002F619F"/>
    <w:rsid w:val="00301EE9"/>
    <w:rsid w:val="003070D0"/>
    <w:rsid w:val="003079FB"/>
    <w:rsid w:val="0031228E"/>
    <w:rsid w:val="00315F1A"/>
    <w:rsid w:val="00320C5E"/>
    <w:rsid w:val="00332214"/>
    <w:rsid w:val="003401CF"/>
    <w:rsid w:val="00351F0F"/>
    <w:rsid w:val="003579C7"/>
    <w:rsid w:val="0036488A"/>
    <w:rsid w:val="00366E0B"/>
    <w:rsid w:val="00376C68"/>
    <w:rsid w:val="00383846"/>
    <w:rsid w:val="00390DB5"/>
    <w:rsid w:val="003D004D"/>
    <w:rsid w:val="003D050B"/>
    <w:rsid w:val="003F105C"/>
    <w:rsid w:val="003F2A8B"/>
    <w:rsid w:val="004161AF"/>
    <w:rsid w:val="00417736"/>
    <w:rsid w:val="0042157B"/>
    <w:rsid w:val="00425B0B"/>
    <w:rsid w:val="00427494"/>
    <w:rsid w:val="00434990"/>
    <w:rsid w:val="00446C40"/>
    <w:rsid w:val="00447666"/>
    <w:rsid w:val="004529F1"/>
    <w:rsid w:val="004552AC"/>
    <w:rsid w:val="00467735"/>
    <w:rsid w:val="00467D7F"/>
    <w:rsid w:val="004772A9"/>
    <w:rsid w:val="00492FDF"/>
    <w:rsid w:val="004A20FD"/>
    <w:rsid w:val="004B79EC"/>
    <w:rsid w:val="004C57F4"/>
    <w:rsid w:val="004D4FB4"/>
    <w:rsid w:val="004E29CB"/>
    <w:rsid w:val="004E6C31"/>
    <w:rsid w:val="004F72BD"/>
    <w:rsid w:val="004F7CBC"/>
    <w:rsid w:val="005023EC"/>
    <w:rsid w:val="00512D0F"/>
    <w:rsid w:val="00534B81"/>
    <w:rsid w:val="00536CF7"/>
    <w:rsid w:val="005375D8"/>
    <w:rsid w:val="005723B6"/>
    <w:rsid w:val="00592545"/>
    <w:rsid w:val="005940B1"/>
    <w:rsid w:val="005B11FB"/>
    <w:rsid w:val="005D202D"/>
    <w:rsid w:val="005D4197"/>
    <w:rsid w:val="005D52BF"/>
    <w:rsid w:val="005D7244"/>
    <w:rsid w:val="005F3EEA"/>
    <w:rsid w:val="006058E3"/>
    <w:rsid w:val="00606601"/>
    <w:rsid w:val="006073CE"/>
    <w:rsid w:val="006134EC"/>
    <w:rsid w:val="00633CA3"/>
    <w:rsid w:val="00636F5A"/>
    <w:rsid w:val="006401BA"/>
    <w:rsid w:val="0064259B"/>
    <w:rsid w:val="00656039"/>
    <w:rsid w:val="00661676"/>
    <w:rsid w:val="006617B0"/>
    <w:rsid w:val="006620E8"/>
    <w:rsid w:val="006776F6"/>
    <w:rsid w:val="0068092D"/>
    <w:rsid w:val="006857F3"/>
    <w:rsid w:val="00687148"/>
    <w:rsid w:val="0069291E"/>
    <w:rsid w:val="006B70DB"/>
    <w:rsid w:val="006C0561"/>
    <w:rsid w:val="006D1553"/>
    <w:rsid w:val="006E1F26"/>
    <w:rsid w:val="006F7FA0"/>
    <w:rsid w:val="007046F9"/>
    <w:rsid w:val="0071381B"/>
    <w:rsid w:val="00726C93"/>
    <w:rsid w:val="00730B89"/>
    <w:rsid w:val="00735824"/>
    <w:rsid w:val="007406A6"/>
    <w:rsid w:val="007411C4"/>
    <w:rsid w:val="007426B7"/>
    <w:rsid w:val="00767CEC"/>
    <w:rsid w:val="00767DC5"/>
    <w:rsid w:val="0077686A"/>
    <w:rsid w:val="00782682"/>
    <w:rsid w:val="007911A0"/>
    <w:rsid w:val="007940FF"/>
    <w:rsid w:val="007960E4"/>
    <w:rsid w:val="00797DED"/>
    <w:rsid w:val="007A1758"/>
    <w:rsid w:val="007A5151"/>
    <w:rsid w:val="007A5E40"/>
    <w:rsid w:val="007A6858"/>
    <w:rsid w:val="007C3A8F"/>
    <w:rsid w:val="007C63AA"/>
    <w:rsid w:val="007D1488"/>
    <w:rsid w:val="007D48CF"/>
    <w:rsid w:val="007D768E"/>
    <w:rsid w:val="007F1CBA"/>
    <w:rsid w:val="008001B0"/>
    <w:rsid w:val="00803A68"/>
    <w:rsid w:val="0080458F"/>
    <w:rsid w:val="00813A8E"/>
    <w:rsid w:val="00817DA4"/>
    <w:rsid w:val="00820823"/>
    <w:rsid w:val="00821488"/>
    <w:rsid w:val="0085783D"/>
    <w:rsid w:val="00860DB4"/>
    <w:rsid w:val="008663FD"/>
    <w:rsid w:val="0086649F"/>
    <w:rsid w:val="0087628D"/>
    <w:rsid w:val="00877720"/>
    <w:rsid w:val="0088550E"/>
    <w:rsid w:val="0089039E"/>
    <w:rsid w:val="00890701"/>
    <w:rsid w:val="008A1A7D"/>
    <w:rsid w:val="008A5556"/>
    <w:rsid w:val="008B6EDD"/>
    <w:rsid w:val="008C5CB5"/>
    <w:rsid w:val="008D1E63"/>
    <w:rsid w:val="008D3143"/>
    <w:rsid w:val="008E16A8"/>
    <w:rsid w:val="009102F7"/>
    <w:rsid w:val="00915251"/>
    <w:rsid w:val="009335E8"/>
    <w:rsid w:val="009414D7"/>
    <w:rsid w:val="00942869"/>
    <w:rsid w:val="00966768"/>
    <w:rsid w:val="009740BC"/>
    <w:rsid w:val="00976E64"/>
    <w:rsid w:val="00980C3E"/>
    <w:rsid w:val="00982A73"/>
    <w:rsid w:val="00985E1E"/>
    <w:rsid w:val="00987C7B"/>
    <w:rsid w:val="00990CA1"/>
    <w:rsid w:val="00990DD9"/>
    <w:rsid w:val="009B6CDF"/>
    <w:rsid w:val="009C0973"/>
    <w:rsid w:val="009C3FCB"/>
    <w:rsid w:val="009C5DAD"/>
    <w:rsid w:val="009C6A28"/>
    <w:rsid w:val="009D0B36"/>
    <w:rsid w:val="009D17C4"/>
    <w:rsid w:val="009D2E0A"/>
    <w:rsid w:val="009D6C40"/>
    <w:rsid w:val="009D6C91"/>
    <w:rsid w:val="009D7CF7"/>
    <w:rsid w:val="009E2916"/>
    <w:rsid w:val="009E58AC"/>
    <w:rsid w:val="009E5BBA"/>
    <w:rsid w:val="00A05F1C"/>
    <w:rsid w:val="00A06CFF"/>
    <w:rsid w:val="00A07280"/>
    <w:rsid w:val="00A135D1"/>
    <w:rsid w:val="00A211A5"/>
    <w:rsid w:val="00A31950"/>
    <w:rsid w:val="00A426EE"/>
    <w:rsid w:val="00A56158"/>
    <w:rsid w:val="00A57823"/>
    <w:rsid w:val="00A60219"/>
    <w:rsid w:val="00A862BD"/>
    <w:rsid w:val="00A86AEA"/>
    <w:rsid w:val="00A90150"/>
    <w:rsid w:val="00A920A9"/>
    <w:rsid w:val="00A978FD"/>
    <w:rsid w:val="00AA03DA"/>
    <w:rsid w:val="00AB18FB"/>
    <w:rsid w:val="00AC6CD7"/>
    <w:rsid w:val="00AD01AD"/>
    <w:rsid w:val="00AD4D92"/>
    <w:rsid w:val="00AD734C"/>
    <w:rsid w:val="00AE1E92"/>
    <w:rsid w:val="00AE5D47"/>
    <w:rsid w:val="00AF6453"/>
    <w:rsid w:val="00B0150C"/>
    <w:rsid w:val="00B108A9"/>
    <w:rsid w:val="00B1396B"/>
    <w:rsid w:val="00B347D2"/>
    <w:rsid w:val="00B532CC"/>
    <w:rsid w:val="00B55A9B"/>
    <w:rsid w:val="00B560D6"/>
    <w:rsid w:val="00B623C6"/>
    <w:rsid w:val="00B70C42"/>
    <w:rsid w:val="00B802A5"/>
    <w:rsid w:val="00B9578B"/>
    <w:rsid w:val="00B9697C"/>
    <w:rsid w:val="00BA2835"/>
    <w:rsid w:val="00BA6F66"/>
    <w:rsid w:val="00BB1068"/>
    <w:rsid w:val="00BB4E7B"/>
    <w:rsid w:val="00BD1740"/>
    <w:rsid w:val="00BE7492"/>
    <w:rsid w:val="00BF25C2"/>
    <w:rsid w:val="00BF4CD9"/>
    <w:rsid w:val="00BF7EB6"/>
    <w:rsid w:val="00C0069D"/>
    <w:rsid w:val="00C00E80"/>
    <w:rsid w:val="00C10D53"/>
    <w:rsid w:val="00C21B68"/>
    <w:rsid w:val="00C44F7A"/>
    <w:rsid w:val="00C52C2D"/>
    <w:rsid w:val="00C70915"/>
    <w:rsid w:val="00C735B8"/>
    <w:rsid w:val="00C83B25"/>
    <w:rsid w:val="00C9372F"/>
    <w:rsid w:val="00C9456C"/>
    <w:rsid w:val="00C95A2C"/>
    <w:rsid w:val="00CA41B8"/>
    <w:rsid w:val="00CA5498"/>
    <w:rsid w:val="00CB077D"/>
    <w:rsid w:val="00CB735D"/>
    <w:rsid w:val="00CC07DE"/>
    <w:rsid w:val="00CD178D"/>
    <w:rsid w:val="00CD42A4"/>
    <w:rsid w:val="00CE131C"/>
    <w:rsid w:val="00CF0BBA"/>
    <w:rsid w:val="00D166C4"/>
    <w:rsid w:val="00D34E23"/>
    <w:rsid w:val="00D4355F"/>
    <w:rsid w:val="00D57BD0"/>
    <w:rsid w:val="00D65011"/>
    <w:rsid w:val="00D653C3"/>
    <w:rsid w:val="00D70BFB"/>
    <w:rsid w:val="00D87D59"/>
    <w:rsid w:val="00D938AD"/>
    <w:rsid w:val="00D945BD"/>
    <w:rsid w:val="00DA03E8"/>
    <w:rsid w:val="00DA0565"/>
    <w:rsid w:val="00DA22E2"/>
    <w:rsid w:val="00DC18E5"/>
    <w:rsid w:val="00DC1E70"/>
    <w:rsid w:val="00DD0FEB"/>
    <w:rsid w:val="00DD5E67"/>
    <w:rsid w:val="00DE0C8D"/>
    <w:rsid w:val="00DE45C0"/>
    <w:rsid w:val="00DE78F2"/>
    <w:rsid w:val="00DE796C"/>
    <w:rsid w:val="00DF044E"/>
    <w:rsid w:val="00DF4613"/>
    <w:rsid w:val="00DF4B60"/>
    <w:rsid w:val="00E057EE"/>
    <w:rsid w:val="00E07366"/>
    <w:rsid w:val="00E07D74"/>
    <w:rsid w:val="00E174AF"/>
    <w:rsid w:val="00E43892"/>
    <w:rsid w:val="00E475DE"/>
    <w:rsid w:val="00E47DE7"/>
    <w:rsid w:val="00E63F64"/>
    <w:rsid w:val="00E65CEB"/>
    <w:rsid w:val="00E72095"/>
    <w:rsid w:val="00E74EB2"/>
    <w:rsid w:val="00E775D7"/>
    <w:rsid w:val="00E8128E"/>
    <w:rsid w:val="00E86509"/>
    <w:rsid w:val="00E93D54"/>
    <w:rsid w:val="00E95EDD"/>
    <w:rsid w:val="00EA1958"/>
    <w:rsid w:val="00EA2F98"/>
    <w:rsid w:val="00EB12B3"/>
    <w:rsid w:val="00EB33FC"/>
    <w:rsid w:val="00EB5934"/>
    <w:rsid w:val="00EC46A4"/>
    <w:rsid w:val="00ED25BD"/>
    <w:rsid w:val="00ED2B13"/>
    <w:rsid w:val="00EE0D0F"/>
    <w:rsid w:val="00EE5364"/>
    <w:rsid w:val="00EE753D"/>
    <w:rsid w:val="00EF4EC7"/>
    <w:rsid w:val="00EF5EFA"/>
    <w:rsid w:val="00F05A4C"/>
    <w:rsid w:val="00F15593"/>
    <w:rsid w:val="00F17795"/>
    <w:rsid w:val="00F20A72"/>
    <w:rsid w:val="00F30637"/>
    <w:rsid w:val="00F32007"/>
    <w:rsid w:val="00F40308"/>
    <w:rsid w:val="00F5034B"/>
    <w:rsid w:val="00F520C7"/>
    <w:rsid w:val="00F61535"/>
    <w:rsid w:val="00F620B6"/>
    <w:rsid w:val="00F75600"/>
    <w:rsid w:val="00F75E23"/>
    <w:rsid w:val="00F832CC"/>
    <w:rsid w:val="00F94E54"/>
    <w:rsid w:val="00F95A5A"/>
    <w:rsid w:val="00FA040A"/>
    <w:rsid w:val="00FA4B4D"/>
    <w:rsid w:val="00FA535A"/>
    <w:rsid w:val="00FA62D4"/>
    <w:rsid w:val="00FB10E7"/>
    <w:rsid w:val="00FB2AE0"/>
    <w:rsid w:val="00FB4491"/>
    <w:rsid w:val="00FB655B"/>
    <w:rsid w:val="00FB77A2"/>
    <w:rsid w:val="00FE035F"/>
    <w:rsid w:val="00FF4AF8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705516-C8AC-4A4B-A24A-657210CE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57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57823"/>
  </w:style>
  <w:style w:type="paragraph" w:styleId="Web">
    <w:name w:val="Normal (Web)"/>
    <w:basedOn w:val="a"/>
    <w:uiPriority w:val="99"/>
    <w:rsid w:val="00DD0FE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semiHidden/>
    <w:rsid w:val="002A497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B1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108A9"/>
    <w:rPr>
      <w:kern w:val="2"/>
    </w:rPr>
  </w:style>
  <w:style w:type="paragraph" w:styleId="a8">
    <w:name w:val="List Paragraph"/>
    <w:basedOn w:val="a"/>
    <w:link w:val="a9"/>
    <w:uiPriority w:val="34"/>
    <w:qFormat/>
    <w:rsid w:val="00EA1958"/>
    <w:pPr>
      <w:ind w:leftChars="200" w:left="480"/>
    </w:pPr>
  </w:style>
  <w:style w:type="table" w:styleId="aa">
    <w:name w:val="Table Grid"/>
    <w:basedOn w:val="a1"/>
    <w:uiPriority w:val="39"/>
    <w:rsid w:val="007C3A8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D87D59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87D59"/>
    <w:rPr>
      <w:rFonts w:asciiTheme="minorHAnsi" w:eastAsiaTheme="minorEastAsia" w:hAnsiTheme="minorHAnsi" w:cstheme="minorBidi"/>
      <w:kern w:val="2"/>
    </w:rPr>
  </w:style>
  <w:style w:type="character" w:styleId="ad">
    <w:name w:val="footnote reference"/>
    <w:basedOn w:val="a0"/>
    <w:uiPriority w:val="99"/>
    <w:semiHidden/>
    <w:unhideWhenUsed/>
    <w:rsid w:val="00D87D59"/>
    <w:rPr>
      <w:vertAlign w:val="superscript"/>
    </w:rPr>
  </w:style>
  <w:style w:type="paragraph" w:customStyle="1" w:styleId="K02">
    <w:name w:val="K02"/>
    <w:basedOn w:val="a"/>
    <w:qFormat/>
    <w:rsid w:val="00987C7B"/>
    <w:pPr>
      <w:spacing w:line="500" w:lineRule="exact"/>
      <w:ind w:firstLineChars="200" w:firstLine="640"/>
      <w:jc w:val="both"/>
    </w:pPr>
    <w:rPr>
      <w:rFonts w:eastAsia="標楷體"/>
      <w:kern w:val="0"/>
      <w:sz w:val="32"/>
      <w:szCs w:val="32"/>
    </w:rPr>
  </w:style>
  <w:style w:type="paragraph" w:customStyle="1" w:styleId="K1">
    <w:name w:val="K1"/>
    <w:basedOn w:val="a"/>
    <w:link w:val="K10"/>
    <w:qFormat/>
    <w:rsid w:val="00987C7B"/>
    <w:pPr>
      <w:spacing w:beforeLines="50" w:before="180" w:line="500" w:lineRule="exact"/>
    </w:pPr>
    <w:rPr>
      <w:rFonts w:eastAsia="標楷體"/>
      <w:b/>
      <w:sz w:val="32"/>
      <w:szCs w:val="32"/>
    </w:rPr>
  </w:style>
  <w:style w:type="paragraph" w:customStyle="1" w:styleId="K2">
    <w:name w:val="K2"/>
    <w:basedOn w:val="a8"/>
    <w:link w:val="K20"/>
    <w:qFormat/>
    <w:rsid w:val="00987C7B"/>
    <w:pPr>
      <w:spacing w:line="500" w:lineRule="exact"/>
      <w:ind w:leftChars="150" w:left="1000" w:hangingChars="200" w:hanging="640"/>
      <w:jc w:val="both"/>
    </w:pPr>
    <w:rPr>
      <w:rFonts w:eastAsia="標楷體"/>
      <w:sz w:val="32"/>
      <w:szCs w:val="32"/>
    </w:rPr>
  </w:style>
  <w:style w:type="character" w:customStyle="1" w:styleId="K10">
    <w:name w:val="K1 字元"/>
    <w:basedOn w:val="a0"/>
    <w:link w:val="K1"/>
    <w:rsid w:val="00987C7B"/>
    <w:rPr>
      <w:rFonts w:eastAsia="標楷體"/>
      <w:b/>
      <w:kern w:val="2"/>
      <w:sz w:val="32"/>
      <w:szCs w:val="32"/>
    </w:rPr>
  </w:style>
  <w:style w:type="paragraph" w:customStyle="1" w:styleId="K3">
    <w:name w:val="K3"/>
    <w:basedOn w:val="a8"/>
    <w:link w:val="K30"/>
    <w:qFormat/>
    <w:rsid w:val="00982A73"/>
    <w:pPr>
      <w:spacing w:line="500" w:lineRule="exact"/>
      <w:ind w:leftChars="425" w:left="600" w:hangingChars="175" w:hanging="175"/>
      <w:jc w:val="both"/>
    </w:pPr>
    <w:rPr>
      <w:rFonts w:eastAsia="標楷體"/>
      <w:bCs/>
      <w:color w:val="000000" w:themeColor="text1"/>
      <w:kern w:val="28"/>
      <w:sz w:val="32"/>
      <w:szCs w:val="32"/>
    </w:rPr>
  </w:style>
  <w:style w:type="character" w:customStyle="1" w:styleId="a9">
    <w:name w:val="清單段落 字元"/>
    <w:basedOn w:val="a0"/>
    <w:link w:val="a8"/>
    <w:uiPriority w:val="34"/>
    <w:rsid w:val="00987C7B"/>
    <w:rPr>
      <w:kern w:val="2"/>
      <w:sz w:val="24"/>
      <w:szCs w:val="24"/>
    </w:rPr>
  </w:style>
  <w:style w:type="character" w:customStyle="1" w:styleId="K20">
    <w:name w:val="K2 字元"/>
    <w:basedOn w:val="a9"/>
    <w:link w:val="K2"/>
    <w:rsid w:val="00987C7B"/>
    <w:rPr>
      <w:rFonts w:eastAsia="標楷體"/>
      <w:kern w:val="2"/>
      <w:sz w:val="32"/>
      <w:szCs w:val="32"/>
    </w:rPr>
  </w:style>
  <w:style w:type="paragraph" w:customStyle="1" w:styleId="k4">
    <w:name w:val="k4"/>
    <w:basedOn w:val="a"/>
    <w:link w:val="k40"/>
    <w:qFormat/>
    <w:rsid w:val="00982A73"/>
    <w:pPr>
      <w:spacing w:line="500" w:lineRule="exact"/>
      <w:ind w:leftChars="675" w:left="775" w:hangingChars="100" w:hanging="100"/>
      <w:jc w:val="both"/>
    </w:pPr>
    <w:rPr>
      <w:rFonts w:eastAsia="標楷體"/>
      <w:bCs/>
      <w:kern w:val="28"/>
      <w:sz w:val="32"/>
      <w:szCs w:val="32"/>
    </w:rPr>
  </w:style>
  <w:style w:type="character" w:customStyle="1" w:styleId="K30">
    <w:name w:val="K3 字元"/>
    <w:basedOn w:val="a9"/>
    <w:link w:val="K3"/>
    <w:rsid w:val="00982A73"/>
    <w:rPr>
      <w:rFonts w:eastAsia="標楷體"/>
      <w:bCs/>
      <w:color w:val="000000" w:themeColor="text1"/>
      <w:kern w:val="28"/>
      <w:sz w:val="32"/>
      <w:szCs w:val="32"/>
    </w:rPr>
  </w:style>
  <w:style w:type="paragraph" w:customStyle="1" w:styleId="K5">
    <w:name w:val="K5"/>
    <w:basedOn w:val="a8"/>
    <w:link w:val="K50"/>
    <w:qFormat/>
    <w:rsid w:val="00982A73"/>
    <w:pPr>
      <w:spacing w:line="500" w:lineRule="exact"/>
      <w:ind w:leftChars="800" w:left="925" w:hangingChars="125" w:hanging="125"/>
      <w:jc w:val="both"/>
    </w:pPr>
    <w:rPr>
      <w:rFonts w:eastAsia="標楷體"/>
      <w:bCs/>
      <w:kern w:val="28"/>
      <w:sz w:val="32"/>
      <w:szCs w:val="32"/>
    </w:rPr>
  </w:style>
  <w:style w:type="character" w:customStyle="1" w:styleId="k40">
    <w:name w:val="k4 字元"/>
    <w:basedOn w:val="a0"/>
    <w:link w:val="k4"/>
    <w:rsid w:val="00982A73"/>
    <w:rPr>
      <w:rFonts w:eastAsia="標楷體"/>
      <w:bCs/>
      <w:kern w:val="28"/>
      <w:sz w:val="32"/>
      <w:szCs w:val="32"/>
    </w:rPr>
  </w:style>
  <w:style w:type="paragraph" w:customStyle="1" w:styleId="K6">
    <w:name w:val="K6"/>
    <w:basedOn w:val="a"/>
    <w:link w:val="K60"/>
    <w:qFormat/>
    <w:rsid w:val="00982A73"/>
    <w:pPr>
      <w:spacing w:line="500" w:lineRule="exact"/>
      <w:ind w:leftChars="975" w:left="1075" w:hangingChars="100" w:hanging="100"/>
      <w:jc w:val="both"/>
    </w:pPr>
    <w:rPr>
      <w:rFonts w:eastAsia="標楷體"/>
      <w:bCs/>
      <w:kern w:val="28"/>
      <w:sz w:val="32"/>
      <w:szCs w:val="32"/>
    </w:rPr>
  </w:style>
  <w:style w:type="character" w:customStyle="1" w:styleId="K50">
    <w:name w:val="K5 字元"/>
    <w:basedOn w:val="a9"/>
    <w:link w:val="K5"/>
    <w:rsid w:val="00982A73"/>
    <w:rPr>
      <w:rFonts w:eastAsia="標楷體"/>
      <w:bCs/>
      <w:kern w:val="28"/>
      <w:sz w:val="32"/>
      <w:szCs w:val="32"/>
    </w:rPr>
  </w:style>
  <w:style w:type="character" w:customStyle="1" w:styleId="K60">
    <w:name w:val="K6 字元"/>
    <w:basedOn w:val="a0"/>
    <w:link w:val="K6"/>
    <w:rsid w:val="00982A73"/>
    <w:rPr>
      <w:rFonts w:eastAsia="標楷體"/>
      <w:bCs/>
      <w:kern w:val="28"/>
      <w:sz w:val="32"/>
      <w:szCs w:val="32"/>
    </w:rPr>
  </w:style>
  <w:style w:type="character" w:styleId="ae">
    <w:name w:val="annotation reference"/>
    <w:basedOn w:val="a0"/>
    <w:semiHidden/>
    <w:unhideWhenUsed/>
    <w:rsid w:val="002B171F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2B171F"/>
  </w:style>
  <w:style w:type="character" w:customStyle="1" w:styleId="af0">
    <w:name w:val="註解文字 字元"/>
    <w:basedOn w:val="a0"/>
    <w:link w:val="af"/>
    <w:semiHidden/>
    <w:rsid w:val="002B171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2B171F"/>
    <w:rPr>
      <w:b/>
      <w:bCs/>
    </w:rPr>
  </w:style>
  <w:style w:type="character" w:customStyle="1" w:styleId="af2">
    <w:name w:val="註解主旨 字元"/>
    <w:basedOn w:val="af0"/>
    <w:link w:val="af1"/>
    <w:semiHidden/>
    <w:rsid w:val="002B171F"/>
    <w:rPr>
      <w:b/>
      <w:bCs/>
      <w:kern w:val="2"/>
      <w:sz w:val="24"/>
      <w:szCs w:val="24"/>
    </w:rPr>
  </w:style>
  <w:style w:type="paragraph" w:styleId="af3">
    <w:name w:val="Date"/>
    <w:basedOn w:val="a"/>
    <w:next w:val="a"/>
    <w:link w:val="af4"/>
    <w:rsid w:val="000E1087"/>
    <w:pPr>
      <w:jc w:val="right"/>
    </w:pPr>
  </w:style>
  <w:style w:type="character" w:customStyle="1" w:styleId="af4">
    <w:name w:val="日期 字元"/>
    <w:basedOn w:val="a0"/>
    <w:link w:val="af3"/>
    <w:rsid w:val="000E10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4E05-29D0-40B1-927D-85A6EE9B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909</Words>
  <Characters>5186</Characters>
  <Application>Microsoft Office Word</Application>
  <DocSecurity>0</DocSecurity>
  <Lines>43</Lines>
  <Paragraphs>12</Paragraphs>
  <ScaleCrop>false</ScaleCrop>
  <Company>rdec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行政院所屬各機關中程施政計畫（一百零二年度至一百零五年度）及一百零二年度施政計畫編審作業注意事項</dc:title>
  <dc:creator>cychin</dc:creator>
  <cp:lastModifiedBy>李麗霞</cp:lastModifiedBy>
  <cp:revision>3</cp:revision>
  <cp:lastPrinted>2016-04-11T02:56:00Z</cp:lastPrinted>
  <dcterms:created xsi:type="dcterms:W3CDTF">2016-06-14T03:42:00Z</dcterms:created>
  <dcterms:modified xsi:type="dcterms:W3CDTF">2016-06-14T04:05:00Z</dcterms:modified>
</cp:coreProperties>
</file>